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43B68">
      <w:pPr>
        <w:pStyle w:val="Heading1"/>
        <w:spacing w:before="0" w:beforeAutospacing="0" w:after="0" w:afterAutospacing="0"/>
        <w:rPr>
          <w:rFonts w:ascii="Calibri" w:eastAsia="Times New Roman" w:hAnsi="Calibri" w:cs="Calibri"/>
          <w:sz w:val="32"/>
          <w:szCs w:val="32"/>
        </w:rPr>
      </w:pPr>
      <w:r>
        <w:rPr>
          <w:rFonts w:ascii="Calibri" w:eastAsia="Times New Roman" w:hAnsi="Calibri" w:cs="Calibri"/>
          <w:sz w:val="32"/>
          <w:szCs w:val="32"/>
        </w:rPr>
        <w:t>OPA - docker</w:t>
      </w:r>
    </w:p>
    <w:p w:rsidR="00000000" w:rsidRDefault="00143B6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Open Policy Agent, also known as OPA, is a popular open source policy engine that provides a </w:t>
      </w:r>
      <w:r>
        <w:rPr>
          <w:rFonts w:ascii="Calibri" w:hAnsi="Calibri" w:cs="Calibri"/>
          <w:sz w:val="23"/>
          <w:szCs w:val="23"/>
        </w:rPr>
        <w:t>unified policy language and framework that can be used across different layers of the technology stack. The OPA project was started in 2016 by Styra, Inc. and has quickly gained popularity in the cloud-native and DevOps communities.</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In December 2020, the O</w:t>
      </w:r>
      <w:r>
        <w:rPr>
          <w:rFonts w:ascii="Calibri" w:hAnsi="Calibri" w:cs="Calibri"/>
          <w:sz w:val="23"/>
          <w:szCs w:val="23"/>
        </w:rPr>
        <w:t>pen Policy Agent project announced that it was becoming a part of the Cloud Native Computing Foundation (CNCF), the leading open source organization that hosts and governs many popular cloud-native projects such as Kubernetes, Prometheus, and Envoy.</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As a C</w:t>
      </w:r>
      <w:r>
        <w:rPr>
          <w:rFonts w:ascii="Calibri" w:hAnsi="Calibri" w:cs="Calibri"/>
          <w:sz w:val="23"/>
          <w:szCs w:val="23"/>
        </w:rPr>
        <w:t>NCF-hosted project, OPA will continue to evolve and innovate with the help of the larger open source community, while also benefiting from the governance and organizational support provided by the CNCF.</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Overall, the Open Policy Agent Foundation represents </w:t>
      </w:r>
      <w:r>
        <w:rPr>
          <w:rFonts w:ascii="Calibri" w:hAnsi="Calibri" w:cs="Calibri"/>
          <w:sz w:val="23"/>
          <w:szCs w:val="23"/>
        </w:rPr>
        <w:t>an important step forward in the development and adoption of policy-as-code approaches for governing modern cloud-native and DevOps environments.</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OPA.REGO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5929179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43B68">
            <w:pPr>
              <w:pStyle w:val="NormalWeb"/>
              <w:spacing w:before="0" w:beforeAutospacing="0" w:after="0" w:afterAutospacing="0"/>
              <w:rPr>
                <w:rFonts w:ascii="Calibri" w:hAnsi="Calibri" w:cs="Calibri"/>
              </w:rPr>
            </w:pPr>
            <w:r>
              <w:rPr>
                <w:rFonts w:ascii="Calibri" w:hAnsi="Calibri" w:cs="Calibri"/>
              </w:rPr>
              <w:t>package main</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Do Not store secrets in ENV variables</w:t>
            </w:r>
          </w:p>
          <w:p w:rsidR="00000000" w:rsidRDefault="00143B68">
            <w:pPr>
              <w:pStyle w:val="NormalWeb"/>
              <w:spacing w:before="0" w:beforeAutospacing="0" w:after="0" w:afterAutospacing="0"/>
              <w:rPr>
                <w:rFonts w:ascii="Calibri" w:hAnsi="Calibri" w:cs="Calibri"/>
              </w:rPr>
            </w:pPr>
            <w:r>
              <w:rPr>
                <w:rFonts w:ascii="Calibri" w:hAnsi="Calibri" w:cs="Calibri"/>
              </w:rPr>
              <w:t>secrets_env =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"passwd",</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"pas</w:t>
            </w:r>
            <w:r>
              <w:rPr>
                <w:rFonts w:ascii="Calibri" w:hAnsi="Calibri" w:cs="Calibri"/>
              </w:rPr>
              <w:t>sword",</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"pass",</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"secret",</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"key",</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"access",</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"api_key",</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"apikey",</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"token",</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"tkn"</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deny[msg] {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"env"</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input[i].Value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contains(lower(val[_]), secrets_env[_])</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 Potential secret in ENV key found: %s", [i, val])</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Only use trusted base images</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lastRenderedPageBreak/>
              <w:t xml:space="preserve">    input[i].Cmd == "from"</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split(input[i].Value[0],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count(val) &gt; 1</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msg = sprintf("Line %d: use a trusted base image", [i])</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Do not use 'latest' tag for base imagedeny[msg] {</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"from"</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split(input[i].Value[0],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contains(lower(val[1]), "latest")</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w:t>
            </w:r>
            <w:r>
              <w:rPr>
                <w:rFonts w:ascii="Calibri" w:hAnsi="Calibri" w:cs="Calibri"/>
              </w:rPr>
              <w:t>: do not use 'latest' tag for base images", [i])</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Avoid curl bashing</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matches := regex.find_n("(curl|wget)[^|^&gt;]*[|&gt;]", lower(val), -1)</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count(matches) &gt; 0</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msg = sprintf("Line %d: Avoid curl bashing", [i])</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Do not upgrade your system packages</w:t>
            </w:r>
          </w:p>
          <w:p w:rsidR="00000000" w:rsidRDefault="00143B68">
            <w:pPr>
              <w:pStyle w:val="NormalWeb"/>
              <w:spacing w:before="0" w:beforeAutospacing="0" w:after="0" w:afterAutospacing="0"/>
              <w:rPr>
                <w:rFonts w:ascii="Calibri" w:hAnsi="Calibri" w:cs="Calibri"/>
              </w:rPr>
            </w:pPr>
            <w:r>
              <w:rPr>
                <w:rFonts w:ascii="Calibri" w:hAnsi="Calibri" w:cs="Calibri"/>
              </w:rPr>
              <w:t>warn[msg]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matches := regex.match(".*?(apk|yum|dnf|apt|pip).+?(install|[dist-|check-|group]?up</w:t>
            </w:r>
            <w:r>
              <w:rPr>
                <w:rFonts w:ascii="Calibri" w:hAnsi="Calibri" w:cs="Calibri"/>
              </w:rPr>
              <w:t>[grade|date]).*", lower(val))</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matches == true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 Do not upgrade your system packages: %s", [i, val])</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Do not use ADD if possible</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"add"</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 Use COPY instead of ADD", </w:t>
            </w:r>
            <w:r>
              <w:rPr>
                <w:rFonts w:ascii="Calibri" w:hAnsi="Calibri" w:cs="Calibri"/>
              </w:rPr>
              <w:t>[i])</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Any user...</w:t>
            </w:r>
          </w:p>
          <w:p w:rsidR="00000000" w:rsidRDefault="00143B68">
            <w:pPr>
              <w:pStyle w:val="NormalWeb"/>
              <w:spacing w:before="0" w:beforeAutospacing="0" w:after="0" w:afterAutospacing="0"/>
              <w:rPr>
                <w:rFonts w:ascii="Calibri" w:hAnsi="Calibri" w:cs="Calibri"/>
              </w:rPr>
            </w:pPr>
            <w:r>
              <w:rPr>
                <w:rFonts w:ascii="Calibri" w:hAnsi="Calibri" w:cs="Calibri"/>
              </w:rPr>
              <w:t>any_user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"user"</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w:t>
            </w:r>
          </w:p>
          <w:p w:rsidR="00000000" w:rsidRDefault="00143B68">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not any_user</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"Do not run as root, use USER instead"</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 but do not root</w:t>
            </w:r>
          </w:p>
          <w:p w:rsidR="00000000" w:rsidRDefault="00143B68">
            <w:pPr>
              <w:pStyle w:val="NormalWeb"/>
              <w:spacing w:before="0" w:beforeAutospacing="0" w:after="0" w:afterAutospacing="0"/>
              <w:rPr>
                <w:rFonts w:ascii="Calibri" w:hAnsi="Calibri" w:cs="Calibri"/>
              </w:rPr>
            </w:pPr>
            <w:r>
              <w:rPr>
                <w:rFonts w:ascii="Calibri" w:hAnsi="Calibri" w:cs="Calibri"/>
              </w:rPr>
              <w:t>forbidden_users =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"root",</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"toor",</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"0"</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command := "user"</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users := [name | input[i].Cmd == command; name := input[i].Value]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lastuser := users[count(users)-1]</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contains(lower(lastuser[_]), forbidden_users[_])</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 Last USER directive (USER %s) is forbidden", [inp</w:t>
            </w:r>
            <w:r>
              <w:rPr>
                <w:rFonts w:ascii="Calibri" w:hAnsi="Calibri" w:cs="Calibri"/>
              </w:rPr>
              <w:t>ut.Line, lastuser])</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Do not sudo</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contains(lower(val), "sudo")</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sprintf("Line %d: Do not use 'sudo' command", [i])</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rPr>
            </w:pPr>
            <w:r>
              <w:rPr>
                <w:rFonts w:ascii="Calibri" w:hAnsi="Calibri" w:cs="Calibri"/>
              </w:rPr>
              <w:t># Use multi-stage builds</w:t>
            </w:r>
          </w:p>
          <w:p w:rsidR="00000000" w:rsidRDefault="00143B68">
            <w:pPr>
              <w:pStyle w:val="NormalWeb"/>
              <w:spacing w:before="0" w:beforeAutospacing="0" w:after="0" w:afterAutospacing="0"/>
              <w:rPr>
                <w:rFonts w:ascii="Calibri" w:hAnsi="Calibri" w:cs="Calibri"/>
              </w:rPr>
            </w:pPr>
            <w:r>
              <w:rPr>
                <w:rFonts w:ascii="Calibri" w:hAnsi="Calibri" w:cs="Calibri"/>
              </w:rPr>
              <w:t>default multi_stag</w:t>
            </w:r>
            <w:r>
              <w:rPr>
                <w:rFonts w:ascii="Calibri" w:hAnsi="Calibri" w:cs="Calibri"/>
              </w:rPr>
              <w:t>e = false</w:t>
            </w:r>
          </w:p>
          <w:p w:rsidR="00000000" w:rsidRDefault="00143B68">
            <w:pPr>
              <w:pStyle w:val="NormalWeb"/>
              <w:spacing w:before="0" w:beforeAutospacing="0" w:after="0" w:afterAutospacing="0"/>
              <w:rPr>
                <w:rFonts w:ascii="Calibri" w:hAnsi="Calibri" w:cs="Calibri"/>
              </w:rPr>
            </w:pPr>
            <w:r>
              <w:rPr>
                <w:rFonts w:ascii="Calibri" w:hAnsi="Calibri" w:cs="Calibri"/>
              </w:rPr>
              <w:t>multi_stage = true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input[i].Cmd == "copy"</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val := concat(" ", input[i].Flags)</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contains(lower(val), "--from=")</w:t>
            </w:r>
          </w:p>
          <w:p w:rsidR="00000000" w:rsidRDefault="00143B68">
            <w:pPr>
              <w:pStyle w:val="NormalWeb"/>
              <w:spacing w:before="0" w:beforeAutospacing="0" w:after="0" w:afterAutospacing="0"/>
              <w:rPr>
                <w:rFonts w:ascii="Calibri" w:hAnsi="Calibri" w:cs="Calibri"/>
              </w:rPr>
            </w:pPr>
            <w:r>
              <w:rPr>
                <w:rFonts w:ascii="Calibri" w:hAnsi="Calibri" w:cs="Calibri"/>
              </w:rPr>
              <w:t>}</w:t>
            </w:r>
          </w:p>
          <w:p w:rsidR="00000000" w:rsidRDefault="00143B68">
            <w:pPr>
              <w:pStyle w:val="NormalWeb"/>
              <w:spacing w:before="0" w:beforeAutospacing="0" w:after="0" w:afterAutospacing="0"/>
              <w:rPr>
                <w:rFonts w:ascii="Calibri" w:hAnsi="Calibri" w:cs="Calibri"/>
              </w:rPr>
            </w:pPr>
            <w:r>
              <w:rPr>
                <w:rFonts w:ascii="Calibri" w:hAnsi="Calibri" w:cs="Calibri"/>
              </w:rPr>
              <w:t>deny[msg] {</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multi_stage == false</w:t>
            </w:r>
          </w:p>
          <w:p w:rsidR="00000000" w:rsidRDefault="00143B68">
            <w:pPr>
              <w:pStyle w:val="NormalWeb"/>
              <w:spacing w:before="0" w:beforeAutospacing="0" w:after="0" w:afterAutospacing="0"/>
              <w:rPr>
                <w:rFonts w:ascii="Calibri" w:hAnsi="Calibri" w:cs="Calibri"/>
              </w:rPr>
            </w:pPr>
            <w:r>
              <w:rPr>
                <w:rFonts w:ascii="Calibri" w:hAnsi="Calibri" w:cs="Calibri"/>
              </w:rPr>
              <w:t xml:space="preserve">    msg = sprintf("You COPY, but do not </w:t>
            </w:r>
            <w:r>
              <w:rPr>
                <w:rFonts w:ascii="Calibri" w:hAnsi="Calibri" w:cs="Calibri"/>
              </w:rPr>
              <w:t>appear to use multi-stage builds...", [])</w:t>
            </w:r>
          </w:p>
          <w:p w:rsidR="00000000" w:rsidRDefault="00143B68">
            <w:pPr>
              <w:pStyle w:val="NormalWeb"/>
              <w:spacing w:before="0" w:beforeAutospacing="0" w:after="0" w:afterAutospacing="0"/>
              <w:rPr>
                <w:rFonts w:ascii="Calibri" w:hAnsi="Calibri" w:cs="Calibri"/>
              </w:rPr>
            </w:pPr>
            <w:r>
              <w:rPr>
                <w:rFonts w:ascii="Calibri" w:hAnsi="Calibri" w:cs="Calibri"/>
              </w:rPr>
              <w:t>}</w:t>
            </w:r>
          </w:p>
        </w:tc>
      </w:tr>
    </w:tbl>
    <w:p w:rsidR="00000000" w:rsidRDefault="00143B68">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first rule prohibits storing secrets in environment variables. It will trigger a deny message if any of the specified strings (i.e., "passwd", "password", "pass", etc.) are found in an </w:t>
      </w:r>
      <w:r>
        <w:rPr>
          <w:rFonts w:ascii="Calibri" w:hAnsi="Calibri" w:cs="Calibri"/>
          <w:b/>
          <w:bCs/>
          <w:sz w:val="23"/>
          <w:szCs w:val="23"/>
        </w:rPr>
        <w:t>`ENV`</w:t>
      </w:r>
      <w:r>
        <w:rPr>
          <w:rFonts w:ascii="Calibri" w:hAnsi="Calibri" w:cs="Calibri"/>
          <w:sz w:val="23"/>
          <w:szCs w:val="23"/>
        </w:rPr>
        <w:t xml:space="preserve"> key.</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secon</w:t>
      </w:r>
      <w:r>
        <w:rPr>
          <w:rFonts w:ascii="Calibri" w:hAnsi="Calibri" w:cs="Calibri"/>
          <w:sz w:val="23"/>
          <w:szCs w:val="23"/>
        </w:rPr>
        <w:t>d rule ensures that only trusted base images are used. It reports any Dockerfiles that use base images from sources that are not in the form of a Docker registry.</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third rule prohibits the use of the "latest" tag for base images.</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fourth rule alert a</w:t>
      </w:r>
      <w:r>
        <w:rPr>
          <w:rFonts w:ascii="Calibri" w:hAnsi="Calibri" w:cs="Calibri"/>
          <w:sz w:val="23"/>
          <w:szCs w:val="23"/>
        </w:rPr>
        <w:t>ny use curl in a docker container.</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fifth rule warns against upgrading system packages in Dockerfiles.</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sixth rule prohibits the use of the </w:t>
      </w:r>
      <w:r>
        <w:rPr>
          <w:rFonts w:ascii="Calibri" w:hAnsi="Calibri" w:cs="Calibri"/>
          <w:b/>
          <w:bCs/>
          <w:sz w:val="23"/>
          <w:szCs w:val="23"/>
        </w:rPr>
        <w:t>`ADD`</w:t>
      </w:r>
      <w:r>
        <w:rPr>
          <w:rFonts w:ascii="Calibri" w:hAnsi="Calibri" w:cs="Calibri"/>
          <w:sz w:val="23"/>
          <w:szCs w:val="23"/>
        </w:rPr>
        <w:t xml:space="preserve"> command in a Dockerfile to copy files, and recommends using the </w:t>
      </w:r>
      <w:r>
        <w:rPr>
          <w:rFonts w:ascii="Calibri" w:hAnsi="Calibri" w:cs="Calibri"/>
          <w:b/>
          <w:bCs/>
          <w:sz w:val="23"/>
          <w:szCs w:val="23"/>
        </w:rPr>
        <w:t>`COPY`</w:t>
      </w:r>
      <w:r>
        <w:rPr>
          <w:rFonts w:ascii="Calibri" w:hAnsi="Calibri" w:cs="Calibri"/>
          <w:sz w:val="23"/>
          <w:szCs w:val="23"/>
        </w:rPr>
        <w:t xml:space="preserve"> command instead.</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seventh rule</w:t>
      </w:r>
      <w:r>
        <w:rPr>
          <w:rFonts w:ascii="Calibri" w:hAnsi="Calibri" w:cs="Calibri"/>
          <w:sz w:val="23"/>
          <w:szCs w:val="23"/>
        </w:rPr>
        <w:t xml:space="preserve"> warns against running Docker containers as root, and suggests setting the </w:t>
      </w:r>
      <w:r>
        <w:rPr>
          <w:rFonts w:ascii="Calibri" w:hAnsi="Calibri" w:cs="Calibri"/>
          <w:b/>
          <w:bCs/>
          <w:sz w:val="23"/>
          <w:szCs w:val="23"/>
        </w:rPr>
        <w:t>`USER`</w:t>
      </w:r>
      <w:r>
        <w:rPr>
          <w:rFonts w:ascii="Calibri" w:hAnsi="Calibri" w:cs="Calibri"/>
          <w:sz w:val="23"/>
          <w:szCs w:val="23"/>
        </w:rPr>
        <w:t xml:space="preserve"> directive.</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eighth rule prohibits the use of the </w:t>
      </w:r>
      <w:r>
        <w:rPr>
          <w:rFonts w:ascii="Calibri" w:hAnsi="Calibri" w:cs="Calibri"/>
          <w:b/>
          <w:bCs/>
          <w:sz w:val="23"/>
          <w:szCs w:val="23"/>
        </w:rPr>
        <w:t>`sudo`</w:t>
      </w:r>
      <w:r>
        <w:rPr>
          <w:rFonts w:ascii="Calibri" w:hAnsi="Calibri" w:cs="Calibri"/>
          <w:sz w:val="23"/>
          <w:szCs w:val="23"/>
        </w:rPr>
        <w:t xml:space="preserve"> command in a Dockerfile.</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ninth rule recommends the use of multi-stage Docker builds, and warns if there are any</w:t>
      </w:r>
      <w:r>
        <w:rPr>
          <w:rFonts w:ascii="Calibri" w:hAnsi="Calibri" w:cs="Calibri"/>
          <w:sz w:val="23"/>
          <w:szCs w:val="23"/>
        </w:rPr>
        <w:t xml:space="preserve"> COPY commands that appear outside of the build's multi-stage.</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In summary, this Rego file defines rules to enforce Docker security best practices, and it can be used with OPA to prevent vulnerabilities in a Dockerized service or application.</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Reference do</w:t>
      </w:r>
      <w:r>
        <w:rPr>
          <w:rFonts w:ascii="Calibri" w:hAnsi="Calibri" w:cs="Calibri"/>
        </w:rPr>
        <w:t xml:space="preserve">ckerfile best practices: </w:t>
      </w:r>
    </w:p>
    <w:p w:rsidR="00000000" w:rsidRDefault="00143B68">
      <w:pPr>
        <w:pStyle w:val="NormalWeb"/>
        <w:spacing w:before="0" w:beforeAutospacing="0" w:after="0" w:afterAutospacing="0"/>
        <w:ind w:left="720"/>
        <w:rPr>
          <w:rFonts w:ascii="Calibri" w:hAnsi="Calibri" w:cs="Calibri"/>
        </w:rPr>
      </w:pPr>
      <w:hyperlink r:id="rId5" w:history="1">
        <w:r>
          <w:rPr>
            <w:rStyle w:val="Hyperlink"/>
            <w:rFonts w:ascii="Calibri" w:hAnsi="Calibri" w:cs="Calibri"/>
          </w:rPr>
          <w:t>https://cloudberry.engineering/article/dockerfile-security-best-practices/</w:t>
        </w:r>
      </w:hyperlink>
    </w:p>
    <w:p w:rsidR="00000000" w:rsidRDefault="00143B68">
      <w:pPr>
        <w:pStyle w:val="NormalWeb"/>
        <w:spacing w:before="0" w:beforeAutospacing="0" w:after="0" w:afterAutospacing="0"/>
        <w:ind w:left="720"/>
        <w:rPr>
          <w:rFonts w:ascii="Calibri" w:hAnsi="Calibri" w:cs="Calibri"/>
        </w:rPr>
      </w:pPr>
      <w:hyperlink r:id="rId6" w:history="1">
        <w:r>
          <w:rPr>
            <w:rStyle w:val="Hyperlink"/>
            <w:rFonts w:ascii="Calibri" w:hAnsi="Calibri" w:cs="Calibri"/>
          </w:rPr>
          <w:t>https://docs.docker.com/develop/develop-images/dockerfile_best-practices/</w:t>
        </w:r>
      </w:hyperlink>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Add opa Conftest</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13663706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1863A1"/>
                <w:sz w:val="23"/>
                <w:szCs w:val="23"/>
              </w:rPr>
              <w:t>stage</w:t>
            </w:r>
            <w:r>
              <w:rPr>
                <w:rFonts w:ascii="Calibri" w:hAnsi="Calibri" w:cs="Calibri"/>
                <w:color w:val="5C626D"/>
                <w:sz w:val="23"/>
                <w:szCs w:val="23"/>
              </w:rPr>
              <w:t>(</w:t>
            </w:r>
            <w:r>
              <w:rPr>
                <w:rFonts w:ascii="Calibri" w:hAnsi="Calibri" w:cs="Calibri"/>
                <w:color w:val="789B5F"/>
                <w:sz w:val="23"/>
                <w:szCs w:val="23"/>
              </w:rPr>
              <w:t>'Vulnerability Scan'</w:t>
            </w:r>
            <w:r>
              <w:rPr>
                <w:rFonts w:ascii="Calibri" w:hAnsi="Calibri" w:cs="Calibri"/>
                <w:color w:val="5C626D"/>
                <w:sz w:val="23"/>
                <w:szCs w:val="23"/>
              </w:rPr>
              <w:t>){</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steps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1863A1"/>
                <w:sz w:val="23"/>
                <w:szCs w:val="23"/>
              </w:rPr>
              <w:t>parallel</w:t>
            </w:r>
            <w:r>
              <w:rPr>
                <w:rFonts w:ascii="Calibri" w:hAnsi="Calibri" w:cs="Calibri"/>
                <w:color w:val="5C626D"/>
                <w:sz w:val="23"/>
                <w:szCs w:val="23"/>
              </w:rPr>
              <w:t>(</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w:t>
            </w:r>
            <w:r>
              <w:rPr>
                <w:rFonts w:ascii="Calibri" w:hAnsi="Calibri" w:cs="Calibri"/>
                <w:color w:val="789B5F"/>
                <w:sz w:val="23"/>
                <w:szCs w:val="23"/>
              </w:rPr>
              <w:t>"Dependency Scan"</w:t>
            </w: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w:t>
            </w:r>
            <w:r>
              <w:rPr>
                <w:rFonts w:ascii="Calibri" w:hAnsi="Calibri" w:cs="Calibri"/>
                <w:color w:val="789B5F"/>
                <w:sz w:val="23"/>
                <w:szCs w:val="23"/>
              </w:rPr>
              <w:t>mvn dependency-check:check"</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"Trivy Scan"</w:t>
            </w: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trivy-scan1.sh"</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"OPA Conftest"</w:t>
            </w: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 xml:space="preserve">'docker run --rm -v $(pwd):/project </w:t>
            </w:r>
            <w:r>
              <w:rPr>
                <w:rFonts w:ascii="Calibri" w:hAnsi="Calibri" w:cs="Calibri"/>
                <w:color w:val="789B5F"/>
                <w:sz w:val="23"/>
                <w:szCs w:val="23"/>
              </w:rPr>
              <w:t>openpolicyagent/conftest test --policy opa-docker-security2.rego Dockerfile'</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143B6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tc>
      </w:tr>
    </w:tbl>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The `OPA Conftest` step runs a container image scan using the Open Policy Agent conftest tool by running the container with a bind mount vol</w:t>
      </w:r>
      <w:r>
        <w:rPr>
          <w:rFonts w:ascii="Calibri" w:hAnsi="Calibri" w:cs="Calibri"/>
        </w:rPr>
        <w:t>ume to include the project root directory in container and then testing the Dockerfile against the `opa-docker-security2.rego` policy using the command `docker run --rm -v $(pwd):/project openpolicyagent/conftest test --policy opa-docker-security2.rego Doc</w:t>
      </w:r>
      <w:r>
        <w:rPr>
          <w:rFonts w:ascii="Calibri" w:hAnsi="Calibri" w:cs="Calibri"/>
        </w:rPr>
        <w:t>kerfile`.</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Now run build and it is will fail with result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604454427"/>
        </w:trPr>
        <w:tc>
          <w:tcPr>
            <w:tcW w:w="1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43B68">
            <w:pPr>
              <w:pStyle w:val="NormalWeb"/>
              <w:spacing w:before="0" w:beforeAutospacing="0" w:after="0" w:afterAutospacing="0"/>
              <w:rPr>
                <w:rFonts w:ascii="Calibri" w:hAnsi="Calibri" w:cs="Calibri"/>
                <w:color w:val="686868"/>
              </w:rPr>
            </w:pPr>
            <w:r>
              <w:rPr>
                <w:rFonts w:ascii="Calibri" w:hAnsi="Calibri" w:cs="Calibri"/>
                <w:color w:val="686868"/>
              </w:rPr>
              <w:t xml:space="preserve">+ docker run --rm -v /var/lib/jenkins/workspace/devsecops-app-num:/project </w:t>
            </w:r>
            <w:r>
              <w:rPr>
                <w:rFonts w:ascii="Calibri" w:hAnsi="Calibri" w:cs="Calibri"/>
                <w:color w:val="686868"/>
              </w:rPr>
              <w:t>openpolicyagent/conftest test --policy opa-docker-security2.rego Dockerfile</w:t>
            </w:r>
          </w:p>
          <w:p w:rsidR="00000000" w:rsidRDefault="00143B68">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Do not run as root, use USER instead</w:t>
            </w:r>
          </w:p>
          <w:p w:rsidR="00000000" w:rsidRDefault="00143B68">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Line 0: use a trusted base image</w:t>
            </w:r>
          </w:p>
          <w:p w:rsidR="00000000" w:rsidRDefault="00143B68">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Line 3: Use COPY instead of ADD</w:t>
            </w:r>
          </w:p>
          <w:p w:rsidR="00000000" w:rsidRDefault="00143B68">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You COPY, but do not appear to use multi-stage builds...</w:t>
            </w:r>
          </w:p>
          <w:p w:rsidR="00000000" w:rsidRDefault="00143B68">
            <w:pPr>
              <w:pStyle w:val="NormalWeb"/>
              <w:spacing w:before="0" w:beforeAutospacing="0" w:after="0" w:afterAutospacing="0"/>
              <w:rPr>
                <w:rFonts w:ascii="Calibri" w:hAnsi="Calibri" w:cs="Calibri"/>
              </w:rPr>
            </w:pPr>
            <w:r>
              <w:rPr>
                <w:rFonts w:ascii="Calibri" w:hAnsi="Calibri" w:cs="Calibri"/>
              </w:rPr>
              <w:t> </w:t>
            </w:r>
          </w:p>
          <w:p w:rsidR="00000000" w:rsidRDefault="00143B68">
            <w:pPr>
              <w:pStyle w:val="NormalWeb"/>
              <w:spacing w:before="0" w:beforeAutospacing="0" w:after="0" w:afterAutospacing="0"/>
              <w:rPr>
                <w:rFonts w:ascii="Calibri" w:hAnsi="Calibri" w:cs="Calibri"/>
                <w:color w:val="D54C53"/>
              </w:rPr>
            </w:pPr>
            <w:r>
              <w:rPr>
                <w:rFonts w:ascii="Calibri" w:hAnsi="Calibri" w:cs="Calibri"/>
                <w:color w:val="D54C53"/>
              </w:rPr>
              <w:t>10 tests, 6 passed, 0 warnings, 4 failures, 0 exceptions</w:t>
            </w:r>
          </w:p>
          <w:p w:rsidR="00000000" w:rsidRDefault="00143B68">
            <w:pPr>
              <w:pStyle w:val="NormalWeb"/>
              <w:spacing w:before="0" w:beforeAutospacing="0" w:after="0" w:afterAutospacing="0"/>
              <w:rPr>
                <w:rFonts w:ascii="Calibri" w:hAnsi="Calibri" w:cs="Calibri"/>
                <w:color w:val="686868"/>
              </w:rPr>
            </w:pPr>
            <w:r>
              <w:rPr>
                <w:rFonts w:ascii="Calibri" w:hAnsi="Calibri" w:cs="Calibri"/>
                <w:color w:val="686868"/>
              </w:rPr>
              <w:t>script returned exit code 1</w:t>
            </w:r>
          </w:p>
        </w:tc>
      </w:tr>
    </w:tbl>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rPr>
      </w:pPr>
      <w:r>
        <w:rPr>
          <w:rFonts w:ascii="Calibri" w:hAnsi="Calibri" w:cs="Calibri"/>
        </w:rPr>
        <w:t>We need edit Dockerfile to measure secure like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8411504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FROM </w:t>
            </w:r>
            <w:r>
              <w:rPr>
                <w:rFonts w:ascii="Calibri" w:hAnsi="Calibri" w:cs="Calibri"/>
                <w:color w:val="A1844F"/>
                <w:sz w:val="23"/>
                <w:szCs w:val="23"/>
              </w:rPr>
              <w:t>adoptopenjdk/openjdk8</w:t>
            </w:r>
            <w:r>
              <w:rPr>
                <w:rFonts w:ascii="Calibri" w:hAnsi="Calibri" w:cs="Calibri"/>
                <w:color w:val="5C626D"/>
                <w:sz w:val="23"/>
                <w:szCs w:val="23"/>
              </w:rPr>
              <w:t>:</w:t>
            </w:r>
            <w:r>
              <w:rPr>
                <w:rFonts w:ascii="Calibri" w:hAnsi="Calibri" w:cs="Calibri"/>
                <w:color w:val="E06C75"/>
                <w:sz w:val="23"/>
                <w:szCs w:val="23"/>
              </w:rPr>
              <w:t>al</w:t>
            </w:r>
            <w:r>
              <w:rPr>
                <w:rFonts w:ascii="Calibri" w:hAnsi="Calibri" w:cs="Calibri"/>
                <w:color w:val="E06C75"/>
                <w:sz w:val="23"/>
                <w:szCs w:val="23"/>
              </w:rPr>
              <w:t>pine-slim</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EXPOSE </w:t>
            </w:r>
            <w:r>
              <w:rPr>
                <w:rFonts w:ascii="Calibri" w:hAnsi="Calibri" w:cs="Calibri"/>
                <w:i/>
                <w:iCs/>
                <w:color w:val="E06C75"/>
                <w:sz w:val="23"/>
                <w:szCs w:val="23"/>
              </w:rPr>
              <w:t>8080</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ARG </w:t>
            </w:r>
            <w:r>
              <w:rPr>
                <w:rFonts w:ascii="Calibri" w:hAnsi="Calibri" w:cs="Calibri"/>
                <w:color w:val="E06C75"/>
                <w:sz w:val="23"/>
                <w:szCs w:val="23"/>
              </w:rPr>
              <w:t>JAR_FILE</w:t>
            </w:r>
            <w:r>
              <w:rPr>
                <w:rFonts w:ascii="Calibri" w:hAnsi="Calibri" w:cs="Calibri"/>
                <w:color w:val="5C626D"/>
                <w:sz w:val="23"/>
                <w:szCs w:val="23"/>
              </w:rPr>
              <w:t>=</w:t>
            </w:r>
            <w:r>
              <w:rPr>
                <w:rFonts w:ascii="Calibri" w:hAnsi="Calibri" w:cs="Calibri"/>
                <w:i/>
                <w:iCs/>
                <w:color w:val="E06C75"/>
                <w:sz w:val="23"/>
                <w:szCs w:val="23"/>
              </w:rPr>
              <w:t>target/*.jar</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RUN </w:t>
            </w:r>
            <w:r>
              <w:rPr>
                <w:rFonts w:ascii="Calibri" w:hAnsi="Calibri" w:cs="Calibri"/>
                <w:i/>
                <w:iCs/>
                <w:color w:val="E06C75"/>
                <w:sz w:val="23"/>
                <w:szCs w:val="23"/>
              </w:rPr>
              <w:t>addgroup -S pipeline &amp;&amp; adduser -S k8s-pipeline -G pipeline</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COPY </w:t>
            </w:r>
            <w:r>
              <w:rPr>
                <w:rFonts w:ascii="Calibri" w:hAnsi="Calibri" w:cs="Calibri"/>
                <w:color w:val="E06C75"/>
                <w:sz w:val="23"/>
                <w:szCs w:val="23"/>
              </w:rPr>
              <w:t xml:space="preserve">${JAR_FILE} </w:t>
            </w:r>
            <w:r>
              <w:rPr>
                <w:rFonts w:ascii="Calibri" w:hAnsi="Calibri" w:cs="Calibri"/>
                <w:i/>
                <w:iCs/>
                <w:color w:val="E06C75"/>
                <w:sz w:val="23"/>
                <w:szCs w:val="23"/>
              </w:rPr>
              <w:t>/home/k8s-pipeline/app.jar</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USER </w:t>
            </w:r>
            <w:r>
              <w:rPr>
                <w:rFonts w:ascii="Calibri" w:hAnsi="Calibri" w:cs="Calibri"/>
                <w:i/>
                <w:iCs/>
                <w:color w:val="E06C75"/>
                <w:sz w:val="23"/>
                <w:szCs w:val="23"/>
              </w:rPr>
              <w:t>k8s-pipeline</w:t>
            </w:r>
          </w:p>
          <w:p w:rsidR="00000000" w:rsidRDefault="00143B6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ENTRYPOINT </w:t>
            </w:r>
            <w:r>
              <w:rPr>
                <w:rFonts w:ascii="Calibri" w:hAnsi="Calibri" w:cs="Calibri"/>
                <w:i/>
                <w:iCs/>
                <w:color w:val="E06C75"/>
                <w:sz w:val="23"/>
                <w:szCs w:val="23"/>
              </w:rPr>
              <w:t>[</w:t>
            </w:r>
            <w:r>
              <w:rPr>
                <w:rFonts w:ascii="Calibri" w:hAnsi="Calibri" w:cs="Calibri"/>
                <w:color w:val="789B5F"/>
                <w:sz w:val="23"/>
                <w:szCs w:val="23"/>
              </w:rPr>
              <w:t>"java"</w:t>
            </w:r>
            <w:r>
              <w:rPr>
                <w:rFonts w:ascii="Calibri" w:hAnsi="Calibri" w:cs="Calibri"/>
                <w:i/>
                <w:iCs/>
                <w:color w:val="E06C75"/>
                <w:sz w:val="23"/>
                <w:szCs w:val="23"/>
              </w:rPr>
              <w:t>,</w:t>
            </w:r>
            <w:r>
              <w:rPr>
                <w:rFonts w:ascii="Calibri" w:hAnsi="Calibri" w:cs="Calibri"/>
                <w:color w:val="789B5F"/>
                <w:sz w:val="23"/>
                <w:szCs w:val="23"/>
              </w:rPr>
              <w:t>"-jar"</w:t>
            </w:r>
            <w:r>
              <w:rPr>
                <w:rFonts w:ascii="Calibri" w:hAnsi="Calibri" w:cs="Calibri"/>
                <w:i/>
                <w:iCs/>
                <w:color w:val="E06C75"/>
                <w:sz w:val="23"/>
                <w:szCs w:val="23"/>
              </w:rPr>
              <w:t>,</w:t>
            </w:r>
            <w:r>
              <w:rPr>
                <w:rFonts w:ascii="Calibri" w:hAnsi="Calibri" w:cs="Calibri"/>
                <w:color w:val="789B5F"/>
                <w:sz w:val="23"/>
                <w:szCs w:val="23"/>
              </w:rPr>
              <w:t>"/home/k8s-pipeline/app.jar"</w:t>
            </w:r>
            <w:r>
              <w:rPr>
                <w:rFonts w:ascii="Calibri" w:hAnsi="Calibri" w:cs="Calibri"/>
                <w:i/>
                <w:iCs/>
                <w:color w:val="E06C75"/>
                <w:sz w:val="23"/>
                <w:szCs w:val="23"/>
              </w:rPr>
              <w:t>]</w:t>
            </w:r>
          </w:p>
        </w:tc>
      </w:tr>
    </w:tbl>
    <w:p w:rsidR="00000000" w:rsidRDefault="00143B68">
      <w:pPr>
        <w:pStyle w:val="NormalWeb"/>
        <w:spacing w:before="0" w:beforeAutospacing="0" w:after="0" w:afterAutospacing="0"/>
        <w:ind w:left="720"/>
        <w:rPr>
          <w:rFonts w:ascii="Calibri" w:hAnsi="Calibri" w:cs="Calibri"/>
        </w:rPr>
      </w:pPr>
      <w:r>
        <w:rPr>
          <w:rFonts w:ascii="Calibri" w:hAnsi="Calibri" w:cs="Calibri"/>
        </w:rPr>
        <w:t> </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Dockerfile mentioned follows some of the best security practices that should be included into the Dockerfile, which are:</w:t>
      </w:r>
    </w:p>
    <w:p w:rsidR="00000000" w:rsidRDefault="00143B68">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Using minimal base images: In the given Dockerfile, the image has been used as "alpine-slim" which is a minimal and lightweight ope</w:t>
      </w:r>
      <w:r>
        <w:rPr>
          <w:rFonts w:ascii="Calibri" w:eastAsia="Times New Roman" w:hAnsi="Calibri" w:cs="Calibri"/>
          <w:color w:val="000000"/>
          <w:sz w:val="23"/>
          <w:szCs w:val="23"/>
        </w:rPr>
        <w:t>rating system designed for containers that ensures a smaller attack surface for the image by minimizing the potential vulnerabilities.</w:t>
      </w:r>
    </w:p>
    <w:p w:rsidR="00000000" w:rsidRDefault="00143B68">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Specifying the user: The Dockerfile specifies the user "k8s-pipeline" instead of using the default root user. This practi</w:t>
      </w:r>
      <w:r>
        <w:rPr>
          <w:rFonts w:ascii="Calibri" w:eastAsia="Times New Roman" w:hAnsi="Calibri" w:cs="Calibri"/>
          <w:color w:val="000000"/>
          <w:sz w:val="23"/>
          <w:szCs w:val="23"/>
        </w:rPr>
        <w:t>ce makes the application running inside containers with limited access control to the host and promotes defense-in-depth security practices.</w:t>
      </w:r>
    </w:p>
    <w:p w:rsidR="00000000" w:rsidRDefault="00143B68">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Making use of COPY instruction: The Dockerfile makes use of the COPY instruction so that the only contents copied t</w:t>
      </w:r>
      <w:r>
        <w:rPr>
          <w:rFonts w:ascii="Calibri" w:eastAsia="Times New Roman" w:hAnsi="Calibri" w:cs="Calibri"/>
          <w:color w:val="000000"/>
          <w:sz w:val="23"/>
          <w:szCs w:val="23"/>
        </w:rPr>
        <w:t>o the container filesystem are the artifact needed to run the application (the JAR file). This offers better control over the image size and avoids unnecessary vulnerabilities.</w:t>
      </w:r>
    </w:p>
    <w:p w:rsidR="00000000" w:rsidRDefault="00143B68">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Using ENTRYPOINT instruction: The ENTRYPOINT instruction is used to define the </w:t>
      </w:r>
      <w:r>
        <w:rPr>
          <w:rFonts w:ascii="Calibri" w:eastAsia="Times New Roman" w:hAnsi="Calibri" w:cs="Calibri"/>
          <w:color w:val="000000"/>
          <w:sz w:val="23"/>
          <w:szCs w:val="23"/>
        </w:rPr>
        <w:t>command that will be executed when the container starts. This ensures the correct command is executed and not any other commands that may be injected by an attacker.</w:t>
      </w:r>
    </w:p>
    <w:p w:rsidR="00000000" w:rsidRDefault="00143B68">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Exposing only necessary ports: In the given Dockerfile, only port 8080 is exposed which is</w:t>
      </w:r>
      <w:r>
        <w:rPr>
          <w:rFonts w:ascii="Calibri" w:eastAsia="Times New Roman" w:hAnsi="Calibri" w:cs="Calibri"/>
          <w:color w:val="000000"/>
          <w:sz w:val="23"/>
          <w:szCs w:val="23"/>
        </w:rPr>
        <w:t xml:space="preserve"> used by the running application. By exposing the only necessary port, we minimize the attack surface of our container.</w:t>
      </w:r>
    </w:p>
    <w:p w:rsidR="00000000" w:rsidRDefault="00143B68">
      <w:pPr>
        <w:pStyle w:val="NormalWeb"/>
        <w:spacing w:before="0" w:beforeAutospacing="0" w:after="0" w:afterAutospacing="0"/>
        <w:ind w:left="720"/>
        <w:rPr>
          <w:rFonts w:ascii="Calibri" w:hAnsi="Calibri" w:cs="Calibri"/>
          <w:sz w:val="23"/>
          <w:szCs w:val="23"/>
        </w:rPr>
      </w:pPr>
      <w:r>
        <w:rPr>
          <w:rFonts w:ascii="Calibri" w:hAnsi="Calibri" w:cs="Calibri"/>
          <w:sz w:val="23"/>
          <w:szCs w:val="23"/>
        </w:rPr>
        <w:t>By following these best practices, the Dockerfile ensures that only essential files are copied into the container, limits the need for p</w:t>
      </w:r>
      <w:r>
        <w:rPr>
          <w:rFonts w:ascii="Calibri" w:hAnsi="Calibri" w:cs="Calibri"/>
          <w:sz w:val="23"/>
          <w:szCs w:val="23"/>
        </w:rPr>
        <w:t>rivileges, and minimizes the attack surface of the container. This, in turn, makes the container more secure against potential attackers.</w:t>
      </w:r>
    </w:p>
    <w:p w:rsidR="00000000" w:rsidRDefault="00143B68">
      <w:pPr>
        <w:pStyle w:val="NormalWeb"/>
        <w:spacing w:before="0" w:beforeAutospacing="0" w:after="0" w:afterAutospacing="0"/>
        <w:ind w:left="720"/>
        <w:rPr>
          <w:rFonts w:ascii="Calibri" w:hAnsi="Calibri" w:cs="Calibri"/>
          <w:color w:val="686868"/>
        </w:rPr>
      </w:pPr>
      <w:r>
        <w:rPr>
          <w:rFonts w:ascii="Calibri" w:hAnsi="Calibri" w:cs="Calibri"/>
          <w:color w:val="68686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0D8"/>
    <w:multiLevelType w:val="multilevel"/>
    <w:tmpl w:val="D2BE5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3B68"/>
    <w:rsid w:val="0014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61B660-5F38-4023-B970-F8039133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1796">
      <w:marLeft w:val="0"/>
      <w:marRight w:val="0"/>
      <w:marTop w:val="0"/>
      <w:marBottom w:val="0"/>
      <w:divBdr>
        <w:top w:val="none" w:sz="0" w:space="0" w:color="auto"/>
        <w:left w:val="none" w:sz="0" w:space="0" w:color="auto"/>
        <w:bottom w:val="none" w:sz="0" w:space="0" w:color="auto"/>
        <w:right w:val="none" w:sz="0" w:space="0" w:color="auto"/>
      </w:divBdr>
    </w:div>
    <w:div w:id="1604454427">
      <w:marLeft w:val="0"/>
      <w:marRight w:val="0"/>
      <w:marTop w:val="0"/>
      <w:marBottom w:val="0"/>
      <w:divBdr>
        <w:top w:val="none" w:sz="0" w:space="0" w:color="auto"/>
        <w:left w:val="none" w:sz="0" w:space="0" w:color="auto"/>
        <w:bottom w:val="none" w:sz="0" w:space="0" w:color="auto"/>
        <w:right w:val="none" w:sz="0" w:space="0" w:color="auto"/>
      </w:divBdr>
    </w:div>
    <w:div w:id="1984115040">
      <w:marLeft w:val="0"/>
      <w:marRight w:val="0"/>
      <w:marTop w:val="0"/>
      <w:marBottom w:val="0"/>
      <w:divBdr>
        <w:top w:val="none" w:sz="0" w:space="0" w:color="auto"/>
        <w:left w:val="none" w:sz="0" w:space="0" w:color="auto"/>
        <w:bottom w:val="none" w:sz="0" w:space="0" w:color="auto"/>
        <w:right w:val="none" w:sz="0" w:space="0" w:color="auto"/>
      </w:divBdr>
    </w:div>
    <w:div w:id="21366370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cloudberry.engineering/article/dockerfile-security-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2023-05-29T02:31:00Z</dcterms:created>
  <dcterms:modified xsi:type="dcterms:W3CDTF">2023-05-29T02:31:00Z</dcterms:modified>
</cp:coreProperties>
</file>