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4BE4B" w14:textId="742DB904" w:rsidR="00574066" w:rsidRDefault="005F5035">
      <w:pPr>
        <w:spacing w:after="160"/>
        <w:jc w:val="right"/>
        <w:rPr>
          <w:sz w:val="24"/>
          <w:szCs w:val="24"/>
        </w:rPr>
      </w:pPr>
      <w:r>
        <w:rPr>
          <w:i/>
          <w:iCs/>
          <w:color w:val="1F1F1F"/>
          <w:sz w:val="24"/>
          <w:szCs w:val="24"/>
        </w:rPr>
        <w:t xml:space="preserve">Đà Nẵng, ngày </w:t>
      </w:r>
      <w:r w:rsidR="00812502">
        <w:rPr>
          <w:i/>
          <w:iCs/>
          <w:color w:val="1F1F1F"/>
          <w:sz w:val="24"/>
          <w:szCs w:val="24"/>
        </w:rPr>
        <w:t>….</w:t>
      </w:r>
      <w:r>
        <w:rPr>
          <w:i/>
          <w:iCs/>
          <w:color w:val="1F1F1F"/>
          <w:sz w:val="24"/>
          <w:szCs w:val="24"/>
        </w:rPr>
        <w:t xml:space="preserve">  tháng </w:t>
      </w:r>
      <w:r w:rsidR="00812502">
        <w:rPr>
          <w:i/>
          <w:iCs/>
          <w:color w:val="1F1F1F"/>
          <w:sz w:val="24"/>
          <w:szCs w:val="24"/>
        </w:rPr>
        <w:t>…</w:t>
      </w:r>
      <w:r>
        <w:rPr>
          <w:i/>
          <w:iCs/>
          <w:color w:val="1F1F1F"/>
          <w:sz w:val="24"/>
          <w:szCs w:val="24"/>
        </w:rPr>
        <w:t xml:space="preserve"> năm 2026</w:t>
      </w:r>
    </w:p>
    <w:p w14:paraId="21F7C9F5" w14:textId="2E710586" w:rsidR="00574066" w:rsidRDefault="00BE0A86" w:rsidP="00BE0A86">
      <w:pPr>
        <w:spacing w:after="0"/>
        <w:jc w:val="center"/>
        <w:rPr>
          <w:b/>
          <w:bCs/>
          <w:color w:val="0B4F3A"/>
          <w:sz w:val="24"/>
          <w:szCs w:val="24"/>
        </w:rPr>
      </w:pPr>
      <w:r w:rsidRPr="00BE0A86">
        <w:rPr>
          <w:b/>
          <w:bCs/>
          <w:color w:val="0B4F3A"/>
          <w:sz w:val="24"/>
          <w:szCs w:val="24"/>
        </w:rPr>
        <w:t>ĐỂ XUẤT KẾ HOẠCH MARKETING ĐỐI ỨNG THÁNG 10 - DỰ ÁN</w:t>
      </w:r>
      <w:r>
        <w:rPr>
          <w:b/>
          <w:bCs/>
          <w:color w:val="0B4F3A"/>
          <w:sz w:val="24"/>
          <w:szCs w:val="24"/>
        </w:rPr>
        <w:t>……………….</w:t>
      </w:r>
    </w:p>
    <w:p w14:paraId="60D3453F" w14:textId="048F61AD" w:rsidR="00BE0A86" w:rsidRDefault="00BE0A86" w:rsidP="00BE0A86">
      <w:pPr>
        <w:spacing w:after="0"/>
        <w:jc w:val="center"/>
        <w:rPr>
          <w:sz w:val="24"/>
          <w:szCs w:val="24"/>
        </w:rPr>
      </w:pPr>
      <w:r>
        <w:rPr>
          <w:b/>
          <w:bCs/>
          <w:color w:val="0B4F3A"/>
          <w:sz w:val="24"/>
          <w:szCs w:val="24"/>
        </w:rPr>
        <w:t>Khối: -----------------------------</w:t>
      </w:r>
    </w:p>
    <w:p w14:paraId="3A0B74E0" w14:textId="5F2F102C" w:rsidR="00574066" w:rsidRDefault="005F5035">
      <w:pPr>
        <w:spacing w:after="160"/>
        <w:jc w:val="center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 xml:space="preserve">Tài liệu trình duyệt ngân sách Marketing giai đoạn </w:t>
      </w:r>
      <w:r w:rsidR="00BE0A86">
        <w:rPr>
          <w:i/>
          <w:iCs/>
          <w:color w:val="666666"/>
          <w:sz w:val="24"/>
          <w:szCs w:val="24"/>
        </w:rPr>
        <w:t>….</w:t>
      </w:r>
      <w:r>
        <w:rPr>
          <w:i/>
          <w:iCs/>
          <w:color w:val="666666"/>
          <w:sz w:val="24"/>
          <w:szCs w:val="24"/>
        </w:rPr>
        <w:t>/</w:t>
      </w:r>
      <w:r w:rsidR="00BE0A86">
        <w:rPr>
          <w:i/>
          <w:iCs/>
          <w:color w:val="666666"/>
          <w:sz w:val="24"/>
          <w:szCs w:val="24"/>
        </w:rPr>
        <w:t>….</w:t>
      </w:r>
      <w:r>
        <w:rPr>
          <w:i/>
          <w:iCs/>
          <w:color w:val="666666"/>
          <w:sz w:val="24"/>
          <w:szCs w:val="24"/>
        </w:rPr>
        <w:t xml:space="preserve">/2026 - </w:t>
      </w:r>
      <w:r w:rsidR="00BE0A86">
        <w:rPr>
          <w:i/>
          <w:iCs/>
          <w:color w:val="666666"/>
          <w:sz w:val="24"/>
          <w:szCs w:val="24"/>
        </w:rPr>
        <w:t>…./…./</w:t>
      </w:r>
      <w:r>
        <w:rPr>
          <w:i/>
          <w:iCs/>
          <w:color w:val="666666"/>
          <w:sz w:val="24"/>
          <w:szCs w:val="24"/>
        </w:rPr>
        <w:t>2026</w:t>
      </w:r>
    </w:p>
    <w:tbl>
      <w:tblPr>
        <w:tblStyle w:val="a7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1995"/>
        <w:gridCol w:w="2825"/>
        <w:gridCol w:w="3610"/>
      </w:tblGrid>
      <w:tr w:rsidR="00574066" w14:paraId="5D2D4F37" w14:textId="77777777" w:rsidTr="00812502">
        <w:trPr>
          <w:trHeight w:val="34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8F8A0B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AFAB93" w14:textId="6EA50EF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560F99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Sản phẩm kinh </w:t>
            </w:r>
            <w:r>
              <w:rPr>
                <w:b/>
                <w:bCs/>
                <w:sz w:val="24"/>
                <w:szCs w:val="24"/>
              </w:rPr>
              <w:t>doanh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A161AF" w14:textId="4D3C03E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4066" w14:paraId="730510A2" w14:textId="77777777" w:rsidTr="00812502">
        <w:trPr>
          <w:trHeight w:val="49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4C640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Thời gian thực hiện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7653DA" w14:textId="126E9D99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7B9A6E" w14:textId="05588B33" w:rsidR="00574066" w:rsidRDefault="008125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Thị trường triển khai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E02555" w14:textId="38A0A08B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4066" w14:paraId="2C94A46B" w14:textId="77777777" w:rsidTr="00812502">
        <w:trPr>
          <w:trHeight w:val="34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C0021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Chỉ tiêu giao dịch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7DAD67" w14:textId="60C99D89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724A33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Tổng ngân sách Marketing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952AB8" w14:textId="053BC38D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4066" w14:paraId="3E8262D6" w14:textId="77777777" w:rsidTr="00812502">
        <w:trPr>
          <w:trHeight w:val="34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7472F6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Chi phí bình quân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6B3C41" w14:textId="417337C6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F3713D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Mục tiêu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4C1304" w14:textId="7C2F801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2B16722D" w14:textId="77777777" w:rsidR="00574066" w:rsidRDefault="00574066">
      <w:pPr>
        <w:spacing w:after="160"/>
        <w:jc w:val="center"/>
        <w:rPr>
          <w:sz w:val="24"/>
          <w:szCs w:val="24"/>
        </w:rPr>
      </w:pPr>
    </w:p>
    <w:tbl>
      <w:tblPr>
        <w:tblStyle w:val="a8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574066" w14:paraId="4D104E2E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6F84D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I. KẾ HOẠCH KINH DOANH</w:t>
            </w:r>
          </w:p>
        </w:tc>
      </w:tr>
    </w:tbl>
    <w:p w14:paraId="05941AFF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Mục tiêu kinh doanh</w:t>
      </w:r>
    </w:p>
    <w:tbl>
      <w:tblPr>
        <w:tblStyle w:val="a9"/>
        <w:tblW w:w="10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6375"/>
      </w:tblGrid>
      <w:tr w:rsidR="00574066" w14:paraId="49F9BBCB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DC6BC6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Mục tiêu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1F5B2E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Số lượng / Nội dung</w:t>
            </w:r>
          </w:p>
        </w:tc>
      </w:tr>
      <w:tr w:rsidR="00574066" w14:paraId="6A35274C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A62A8C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Giao dịch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BB017E" w14:textId="43B20466" w:rsidR="00574066" w:rsidRDefault="00BE0A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…. giao dịch </w:t>
            </w:r>
            <w:r>
              <w:rPr>
                <w:i/>
                <w:iCs/>
                <w:sz w:val="18"/>
                <w:szCs w:val="18"/>
              </w:rPr>
              <w:t>(</w:t>
            </w:r>
            <w:r>
              <w:rPr>
                <w:i/>
                <w:iCs/>
                <w:color w:val="081B3A"/>
                <w:sz w:val="18"/>
                <w:szCs w:val="18"/>
              </w:rPr>
              <w:t xml:space="preserve">không bao gồm các giao dịch phát sinh từ nguồn </w:t>
            </w:r>
            <w:r w:rsidR="00812502">
              <w:rPr>
                <w:i/>
                <w:iCs/>
                <w:color w:val="081B3A"/>
                <w:sz w:val="18"/>
                <w:szCs w:val="18"/>
              </w:rPr>
              <w:t>Data</w:t>
            </w:r>
            <w:r>
              <w:rPr>
                <w:i/>
                <w:iCs/>
                <w:color w:val="081B3A"/>
                <w:sz w:val="18"/>
                <w:szCs w:val="18"/>
              </w:rPr>
              <w:t xml:space="preserve"> do Công ty phân bổ từ MKT đầu tổng</w:t>
            </w:r>
            <w:r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574066" w14:paraId="1045C669" w14:textId="77777777">
        <w:trPr>
          <w:trHeight w:val="34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1775D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Mục tiêu đề xuất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BCDBB7" w14:textId="68652AE8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4066" w14:paraId="50761DDA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D97632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Khách hàng phát sinh (Lead)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984404" w14:textId="0C2C035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4066" w14:paraId="7E701E83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640A36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Khách hàng có nhu cầu (MQL)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E8A78A" w14:textId="0F88DA2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4066" w14:paraId="210D1AFB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F8F70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Khách hàng đủ điều kiện tư vấn (SQL)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3E7B4D" w14:textId="1025D0D4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4066" w14:paraId="618F1948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E0DCE" w14:textId="563D50C4" w:rsidR="00574066" w:rsidRDefault="00BE0A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Giao dịch thành công (Deal)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347C3D" w14:textId="5DFE286F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49C9D95D" w14:textId="77777777" w:rsidR="00574066" w:rsidRDefault="0057406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</w:p>
    <w:p w14:paraId="5FA4A870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Sản phẩm và thị trường nhắm </w:t>
      </w:r>
      <w:r>
        <w:rPr>
          <w:b/>
          <w:bCs/>
          <w:sz w:val="24"/>
          <w:szCs w:val="24"/>
        </w:rPr>
        <w:t>đến</w:t>
      </w:r>
    </w:p>
    <w:p w14:paraId="5E99682D" w14:textId="5C6566B6" w:rsidR="00574066" w:rsidRDefault="005F5035" w:rsidP="00BE0A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</w:t>
      </w:r>
      <w:r w:rsidR="0073168A">
        <w:rPr>
          <w:sz w:val="24"/>
          <w:szCs w:val="24"/>
        </w:rPr>
        <w:t xml:space="preserve"> Sản phẩm:</w:t>
      </w:r>
    </w:p>
    <w:p w14:paraId="26CF6622" w14:textId="25781EE7" w:rsidR="00BE0A86" w:rsidRDefault="005F5035" w:rsidP="0073168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</w:t>
      </w:r>
      <w:r w:rsidR="0073168A">
        <w:rPr>
          <w:sz w:val="24"/>
          <w:szCs w:val="24"/>
        </w:rPr>
        <w:t xml:space="preserve"> Chân dung khách hàng mục tiêu:</w:t>
      </w:r>
    </w:p>
    <w:p w14:paraId="2886DA2E" w14:textId="78020F37" w:rsidR="00574066" w:rsidRDefault="0073168A" w:rsidP="0073168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Định hướng truyền thông:</w:t>
      </w:r>
    </w:p>
    <w:p w14:paraId="586CED54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Ngân sách Marketing theo kênh</w:t>
      </w:r>
    </w:p>
    <w:tbl>
      <w:tblPr>
        <w:tblStyle w:val="aa"/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2895"/>
        <w:gridCol w:w="2925"/>
      </w:tblGrid>
      <w:tr w:rsidR="00574066" w14:paraId="19293FF2" w14:textId="77777777">
        <w:trPr>
          <w:trHeight w:val="19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D98874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Sàn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54BB48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Kênh thực hiện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A19DA2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Chi phí</w:t>
            </w:r>
          </w:p>
        </w:tc>
      </w:tr>
      <w:tr w:rsidR="00EC788F" w14:paraId="11EF6BDF" w14:textId="77777777" w:rsidTr="0073131C">
        <w:trPr>
          <w:trHeight w:val="195"/>
        </w:trPr>
        <w:tc>
          <w:tcPr>
            <w:tcW w:w="29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86F690" w14:textId="57D30808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ADCF5F" w14:textId="330ABD2F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Facebook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F96047" w14:textId="16B218AD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…………. VNĐ</w:t>
            </w:r>
          </w:p>
        </w:tc>
      </w:tr>
      <w:tr w:rsidR="00EC788F" w14:paraId="37581645" w14:textId="77777777" w:rsidTr="0073131C">
        <w:trPr>
          <w:trHeight w:val="195"/>
        </w:trPr>
        <w:tc>
          <w:tcPr>
            <w:tcW w:w="29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0A0907" w14:textId="6CD31BBB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09222C" w14:textId="508B1C8B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…………….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0902E" w14:textId="6378C562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C788F" w14:paraId="308580D8" w14:textId="77777777" w:rsidTr="0073131C">
        <w:trPr>
          <w:trHeight w:val="195"/>
        </w:trPr>
        <w:tc>
          <w:tcPr>
            <w:tcW w:w="29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5B270A" w14:textId="7C764C1E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F57988" w14:textId="722EBAD8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……………..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443A84" w14:textId="7B03C60F" w:rsidR="00EC788F" w:rsidRDefault="00EC788F" w:rsidP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4066" w14:paraId="5476B183" w14:textId="77777777">
        <w:trPr>
          <w:trHeight w:val="19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AC9C5D" w14:textId="77777777" w:rsidR="00574066" w:rsidRDefault="00574066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F7509C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Tổng ngân sách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DC4CAF" w14:textId="01D8A8A9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…………. </w:t>
            </w:r>
            <w:r>
              <w:rPr>
                <w:b/>
                <w:bCs/>
                <w:sz w:val="24"/>
                <w:szCs w:val="24"/>
              </w:rPr>
              <w:t>VNĐ</w:t>
            </w:r>
          </w:p>
        </w:tc>
      </w:tr>
    </w:tbl>
    <w:p w14:paraId="6884C38E" w14:textId="77777777" w:rsidR="00574066" w:rsidRDefault="00574066">
      <w:pPr>
        <w:spacing w:after="160"/>
        <w:rPr>
          <w:sz w:val="24"/>
          <w:szCs w:val="24"/>
        </w:rPr>
      </w:pPr>
    </w:p>
    <w:tbl>
      <w:tblPr>
        <w:tblStyle w:val="ab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574066" w14:paraId="1E403E5A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F1E0A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II. ĐỀ XUẤT VÀ CƠ CHẾ HỖ TRỢ MARKETING</w:t>
            </w:r>
          </w:p>
        </w:tc>
      </w:tr>
    </w:tbl>
    <w:p w14:paraId="21A4B892" w14:textId="35178323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Đề </w:t>
      </w:r>
      <w:r>
        <w:rPr>
          <w:sz w:val="24"/>
          <w:szCs w:val="24"/>
        </w:rPr>
        <w:t xml:space="preserve">xuất công ty tạm ứng ngân sách chạy quảng cáo với tổng ngân sách </w:t>
      </w:r>
      <w:r w:rsidR="00EC788F">
        <w:rPr>
          <w:sz w:val="24"/>
          <w:szCs w:val="24"/>
        </w:rPr>
        <w:t>……….</w:t>
      </w:r>
      <w:r>
        <w:rPr>
          <w:sz w:val="24"/>
          <w:szCs w:val="24"/>
        </w:rPr>
        <w:t xml:space="preserve"> VNĐ.</w:t>
      </w:r>
    </w:p>
    <w:p w14:paraId="47498385" w14:textId="23B9892C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Thời gian triển khai và tính hiệu quả chiến dịch: </w:t>
      </w:r>
      <w:r w:rsidR="00EC788F">
        <w:rPr>
          <w:sz w:val="24"/>
          <w:szCs w:val="24"/>
        </w:rPr>
        <w:t>…………-……………</w:t>
      </w:r>
    </w:p>
    <w:p w14:paraId="6A474DEB" w14:textId="55ECBD93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● Chỉ tiêu bán hàng: </w:t>
      </w:r>
      <w:r w:rsidR="00EC788F">
        <w:rPr>
          <w:sz w:val="24"/>
          <w:szCs w:val="24"/>
        </w:rPr>
        <w:t>….</w:t>
      </w:r>
      <w:r>
        <w:rPr>
          <w:sz w:val="24"/>
          <w:szCs w:val="24"/>
        </w:rPr>
        <w:t xml:space="preserve">giao dịch các sản phẩm </w:t>
      </w:r>
      <w:r w:rsidR="00EC788F">
        <w:rPr>
          <w:sz w:val="24"/>
          <w:szCs w:val="24"/>
        </w:rPr>
        <w:t>…..</w:t>
      </w:r>
      <w:r>
        <w:rPr>
          <w:sz w:val="24"/>
          <w:szCs w:val="24"/>
        </w:rPr>
        <w:t xml:space="preserve"> đang được TATILAND phân phối.</w:t>
      </w:r>
    </w:p>
    <w:p w14:paraId="4C8530F3" w14:textId="3C591E6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Ngân sách bình quân tương ứng</w:t>
      </w:r>
      <w:r w:rsidR="00EC788F">
        <w:rPr>
          <w:sz w:val="24"/>
          <w:szCs w:val="24"/>
        </w:rPr>
        <w:t>………</w:t>
      </w:r>
      <w:r>
        <w:rPr>
          <w:sz w:val="24"/>
          <w:szCs w:val="24"/>
        </w:rPr>
        <w:t xml:space="preserve"> VNĐ cho mỗi giao dịch theo chỉ tiêu.</w:t>
      </w:r>
    </w:p>
    <w:p w14:paraId="2CB3A86E" w14:textId="77777777" w:rsidR="00574066" w:rsidRDefault="0057406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</w:p>
    <w:p w14:paraId="035148C0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Điều kiện hỗ trợ / hoàn ứng</w:t>
      </w:r>
    </w:p>
    <w:tbl>
      <w:tblPr>
        <w:tblStyle w:val="ac"/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4410"/>
        <w:gridCol w:w="1500"/>
      </w:tblGrid>
      <w:tr w:rsidR="00574066" w14:paraId="27856FD2" w14:textId="77777777">
        <w:trPr>
          <w:trHeight w:val="19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60977C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Kết quả kinh doanh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A0508E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Cơ chế hỗ trợ / hoàn ứng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3F46A1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Số tiền hoàn ứng</w:t>
            </w:r>
          </w:p>
        </w:tc>
      </w:tr>
      <w:tr w:rsidR="00574066" w14:paraId="3C8C682D" w14:textId="77777777">
        <w:trPr>
          <w:trHeight w:val="34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1FA341" w14:textId="500E5618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….–….giao dịch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C6D7E4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Sàn hoàn trả 100% ngân sách Marketing đã ứng.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553985" w14:textId="0BA43107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…..VNĐ</w:t>
            </w:r>
          </w:p>
        </w:tc>
      </w:tr>
      <w:tr w:rsidR="00574066" w14:paraId="4E78E4E8" w14:textId="77777777">
        <w:trPr>
          <w:trHeight w:val="34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855D69" w14:textId="77FE4A29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….–….giao dịch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D87E5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Sàn hoàn trả 50% ngân sách</w:t>
            </w:r>
            <w:r>
              <w:rPr>
                <w:sz w:val="24"/>
                <w:szCs w:val="24"/>
              </w:rPr>
              <w:t xml:space="preserve"> Marketing đã ứng.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3334AF" w14:textId="54917D80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…..VNĐ</w:t>
            </w:r>
          </w:p>
        </w:tc>
      </w:tr>
      <w:tr w:rsidR="00574066" w14:paraId="09B22619" w14:textId="77777777">
        <w:trPr>
          <w:trHeight w:val="49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F26F20" w14:textId="7106D037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….–….giao dịch trở lên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9DE61C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ty hỗ trợ 100% chi phí Marketing. Sàn không phải hoàn trả ngân sách đã ứng.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917E97" w14:textId="2D48B0FA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…..VNĐ</w:t>
            </w:r>
          </w:p>
        </w:tc>
      </w:tr>
    </w:tbl>
    <w:p w14:paraId="126C4C40" w14:textId="77777777" w:rsidR="00574066" w:rsidRDefault="0057406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sz w:val="24"/>
          <w:szCs w:val="24"/>
        </w:rPr>
      </w:pPr>
    </w:p>
    <w:p w14:paraId="5FB5EB72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Thời hạn hoàn ứng</w:t>
      </w:r>
    </w:p>
    <w:p w14:paraId="61165718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Đề xuất hoàn ứng sau khi kết thúc kỳ triển khai và đối soát kết quả kinh doanh, chi phí </w:t>
      </w:r>
      <w:r>
        <w:rPr>
          <w:sz w:val="24"/>
          <w:szCs w:val="24"/>
        </w:rPr>
        <w:t>quảng cáo.</w:t>
      </w:r>
    </w:p>
    <w:p w14:paraId="31181607" w14:textId="6E489876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Thời gian đối soát dự kiến: </w:t>
      </w:r>
      <w:r w:rsidR="00EC788F">
        <w:rPr>
          <w:sz w:val="24"/>
          <w:szCs w:val="24"/>
        </w:rPr>
        <w:t>………….</w:t>
      </w:r>
      <w:r>
        <w:rPr>
          <w:sz w:val="24"/>
          <w:szCs w:val="24"/>
        </w:rPr>
        <w:t xml:space="preserve"> – </w:t>
      </w:r>
      <w:r w:rsidR="00EC788F">
        <w:rPr>
          <w:sz w:val="24"/>
          <w:szCs w:val="24"/>
        </w:rPr>
        <w:t>………….</w:t>
      </w:r>
    </w:p>
    <w:p w14:paraId="0411CA03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Sàn có trách nhiệm cung cấp sao kê, hóa đơn và các tài liệu chứng minh chi phí Marketing hợp lệ.</w:t>
      </w:r>
    </w:p>
    <w:p w14:paraId="397F82CC" w14:textId="44A5530F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Số tiền tạm ứng đề nghị chuyển vào tài khoản:</w:t>
      </w:r>
      <w:r w:rsidR="00EC788F">
        <w:rPr>
          <w:sz w:val="24"/>
          <w:szCs w:val="24"/>
        </w:rPr>
        <w:t xml:space="preserve"> ( Chủ tài khoản – Số tài khoản)</w:t>
      </w:r>
    </w:p>
    <w:tbl>
      <w:tblPr>
        <w:tblStyle w:val="ad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574066" w14:paraId="30CAFA24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99E4E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III. CAM KẾT THỰC HIỆN</w:t>
            </w:r>
          </w:p>
        </w:tc>
      </w:tr>
    </w:tbl>
    <w:p w14:paraId="08CC55A5" w14:textId="77777777" w:rsidR="0073168A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</w:t>
      </w:r>
      <w:r w:rsidR="0073168A" w:rsidRPr="0073168A">
        <w:rPr>
          <w:sz w:val="24"/>
          <w:szCs w:val="24"/>
        </w:rPr>
        <w:t xml:space="preserve">GĐKD chịu trách nhiệm tổ chức, giám sát việc triển khai kế hoạch đúng phạm vi, ngân sách và thời gian đã được phê duyệt. </w:t>
      </w:r>
    </w:p>
    <w:p w14:paraId="4BBF8562" w14:textId="77777777" w:rsidR="0073168A" w:rsidRDefault="0073168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 w:rsidRPr="0073168A">
        <w:rPr>
          <w:sz w:val="24"/>
          <w:szCs w:val="24"/>
        </w:rPr>
        <w:t>● GĐKD chịu trách nhiệm theo dõi và báo cáo tiến độ, hiệu quả triển khai theo tuần/tháng theo biểu mẫu và yêu cầu của Phòng Marketing.</w:t>
      </w:r>
    </w:p>
    <w:p w14:paraId="55A45CAA" w14:textId="3E244304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Sàn có trách nhiệm lưu chứng từ, sao kê chi tiêu quảng cáo và các tài liệu chứng minh việc triển khai ngân sách Marketing.</w:t>
      </w:r>
    </w:p>
    <w:p w14:paraId="1D83BF99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Đội ngũ Sale có trách nhiệm xử lý Lead, tư vấn, follow-up, booking và chốt giao dịch theo tiến độ.</w:t>
      </w:r>
    </w:p>
    <w:p w14:paraId="625A2241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GĐKD chịu trách </w:t>
      </w:r>
      <w:r>
        <w:rPr>
          <w:sz w:val="24"/>
          <w:szCs w:val="24"/>
        </w:rPr>
        <w:t>nhiệm hoàn trả theo đúng cơ chế hoàn ứng được phê duyệt nếu không đạt điều kiện hỗ trợ hoặc không chứng minh được chi phí hợp lệ.</w:t>
      </w:r>
    </w:p>
    <w:p w14:paraId="529A499B" w14:textId="77777777" w:rsidR="00574066" w:rsidRDefault="00574066" w:rsidP="0073168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rPr>
          <w:sz w:val="24"/>
          <w:szCs w:val="24"/>
        </w:rPr>
      </w:pPr>
    </w:p>
    <w:tbl>
      <w:tblPr>
        <w:tblStyle w:val="ae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574066" w14:paraId="0FDCEE10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6B1BA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IV. BẢNG KIỂM TRA SỐ LIỆU</w:t>
            </w:r>
          </w:p>
        </w:tc>
      </w:tr>
    </w:tbl>
    <w:p w14:paraId="29A585D9" w14:textId="77777777" w:rsidR="00574066" w:rsidRDefault="00574066">
      <w:pPr>
        <w:spacing w:after="160"/>
        <w:rPr>
          <w:sz w:val="24"/>
          <w:szCs w:val="24"/>
        </w:rPr>
      </w:pPr>
    </w:p>
    <w:tbl>
      <w:tblPr>
        <w:tblStyle w:val="af"/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410"/>
      </w:tblGrid>
      <w:tr w:rsidR="00574066" w14:paraId="70C95E7F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0CABD9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Hạng mục kiểm tra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2991C0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Chi tiết</w:t>
            </w:r>
          </w:p>
        </w:tc>
      </w:tr>
      <w:tr w:rsidR="00574066" w14:paraId="16A872F5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3B0F9E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Chỉ tiêu giao dịch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D30661" w14:textId="02A05CEC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... giao dịch</w:t>
            </w:r>
          </w:p>
        </w:tc>
      </w:tr>
      <w:tr w:rsidR="00574066" w14:paraId="4E75BF7A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4EF1ED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Tổng ngân sách Marketing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3F189" w14:textId="11E07A93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…VNĐ</w:t>
            </w:r>
          </w:p>
        </w:tc>
      </w:tr>
      <w:tr w:rsidR="00574066" w14:paraId="60F7B51B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3F99B1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 phí bình quân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F7E422" w14:textId="64E9B590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... VNĐ/giao dịch</w:t>
            </w:r>
          </w:p>
        </w:tc>
      </w:tr>
      <w:tr w:rsidR="00574066" w14:paraId="0445F455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EBB4F6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 ứng 100%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8A0748" w14:textId="6BCB2514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…VNĐ – áp dụng theo điều kiện …–… giao dịch</w:t>
            </w:r>
          </w:p>
        </w:tc>
      </w:tr>
      <w:tr w:rsidR="00574066" w14:paraId="5D792C20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BB0394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Hoàn ứng 50%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4ECB1" w14:textId="6B5A5BA3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….VNĐ – áp dụng theo điều kiện </w:t>
            </w:r>
            <w:r w:rsidR="00812502">
              <w:rPr>
                <w:sz w:val="24"/>
                <w:szCs w:val="24"/>
              </w:rPr>
              <w:t>…</w:t>
            </w:r>
            <w:r>
              <w:rPr>
                <w:sz w:val="24"/>
                <w:szCs w:val="24"/>
              </w:rPr>
              <w:t>–</w:t>
            </w:r>
            <w:r w:rsidR="00812502">
              <w:rPr>
                <w:sz w:val="24"/>
                <w:szCs w:val="24"/>
              </w:rPr>
              <w:t>…</w:t>
            </w:r>
            <w:r>
              <w:rPr>
                <w:sz w:val="24"/>
                <w:szCs w:val="24"/>
              </w:rPr>
              <w:t xml:space="preserve"> giao dịch</w:t>
            </w:r>
          </w:p>
        </w:tc>
      </w:tr>
    </w:tbl>
    <w:p w14:paraId="0C9EBB2B" w14:textId="77777777" w:rsidR="00574066" w:rsidRDefault="00574066">
      <w:pPr>
        <w:spacing w:after="160"/>
        <w:rPr>
          <w:sz w:val="24"/>
          <w:szCs w:val="24"/>
        </w:rPr>
      </w:pPr>
    </w:p>
    <w:p w14:paraId="407F178B" w14:textId="77777777" w:rsidR="00574066" w:rsidRDefault="00574066">
      <w:pPr>
        <w:spacing w:before="160"/>
        <w:rPr>
          <w:sz w:val="24"/>
          <w:szCs w:val="24"/>
        </w:rPr>
      </w:pPr>
    </w:p>
    <w:tbl>
      <w:tblPr>
        <w:tblStyle w:val="af0"/>
        <w:tblW w:w="950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52"/>
        <w:gridCol w:w="4752"/>
      </w:tblGrid>
      <w:tr w:rsidR="00574066" w14:paraId="34AD916B" w14:textId="77777777">
        <w:trPr>
          <w:jc w:val="center"/>
        </w:trPr>
        <w:tc>
          <w:tcPr>
            <w:tcW w:w="4752" w:type="dxa"/>
            <w:vAlign w:val="center"/>
          </w:tcPr>
          <w:p w14:paraId="66B70ECE" w14:textId="77777777" w:rsidR="00574066" w:rsidRDefault="005F5035" w:rsidP="0073168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4752" w:type="dxa"/>
            <w:vAlign w:val="center"/>
          </w:tcPr>
          <w:p w14:paraId="17BFD07A" w14:textId="77777777" w:rsidR="00574066" w:rsidRDefault="005F503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Lãnh đạo</w:t>
            </w:r>
          </w:p>
        </w:tc>
      </w:tr>
      <w:tr w:rsidR="00574066" w14:paraId="3347D5CC" w14:textId="77777777">
        <w:trPr>
          <w:jc w:val="center"/>
        </w:trPr>
        <w:tc>
          <w:tcPr>
            <w:tcW w:w="4752" w:type="dxa"/>
            <w:vAlign w:val="center"/>
          </w:tcPr>
          <w:p w14:paraId="01B07916" w14:textId="45395402" w:rsidR="00574066" w:rsidRDefault="00574066" w:rsidP="00BE0A86">
            <w:pPr>
              <w:rPr>
                <w:sz w:val="24"/>
                <w:szCs w:val="24"/>
              </w:rPr>
            </w:pPr>
          </w:p>
        </w:tc>
        <w:tc>
          <w:tcPr>
            <w:tcW w:w="4752" w:type="dxa"/>
            <w:vAlign w:val="center"/>
          </w:tcPr>
          <w:p w14:paraId="6A21F1D8" w14:textId="77777777" w:rsidR="00574066" w:rsidRDefault="005F503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br/>
            </w:r>
          </w:p>
        </w:tc>
      </w:tr>
    </w:tbl>
    <w:p w14:paraId="65E1B3EC" w14:textId="77777777" w:rsidR="00574066" w:rsidRDefault="00574066">
      <w:pPr>
        <w:rPr>
          <w:sz w:val="24"/>
          <w:szCs w:val="24"/>
        </w:rPr>
      </w:pPr>
    </w:p>
    <w:sectPr w:rsidR="00574066">
      <w:headerReference w:type="default" r:id="rId8"/>
      <w:footerReference w:type="default" r:id="rId9"/>
      <w:pgSz w:w="12240" w:h="15840"/>
      <w:pgMar w:top="792" w:right="792" w:bottom="792" w:left="792" w:header="259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0C161" w14:textId="77777777" w:rsidR="005F5035" w:rsidRDefault="005F5035">
      <w:pPr>
        <w:spacing w:after="0" w:line="240" w:lineRule="auto"/>
      </w:pPr>
      <w:r>
        <w:separator/>
      </w:r>
    </w:p>
  </w:endnote>
  <w:endnote w:type="continuationSeparator" w:id="0">
    <w:p w14:paraId="2953D36A" w14:textId="77777777" w:rsidR="005F5035" w:rsidRDefault="005F5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CE19B7-8517-46C8-A832-669524AB812C}"/>
    <w:embedBold r:id="rId2" w:fontKey="{2AEF943E-8B43-4BFB-9261-C55D7CD6B690}"/>
    <w:embedItalic r:id="rId3" w:fontKey="{3486AF88-1904-44D8-9F9A-D16B40C5E4AB}"/>
    <w:embedBoldItalic r:id="rId4" w:fontKey="{C2E0132C-0D97-4371-B220-9CAF3ECF1150}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450D9F-C0CC-471E-AD61-3D47CD927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5CFB8" w14:textId="77777777" w:rsidR="00574066" w:rsidRDefault="005740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E5FA2" w14:textId="77777777" w:rsidR="005F5035" w:rsidRDefault="005F5035">
      <w:pPr>
        <w:spacing w:after="0" w:line="240" w:lineRule="auto"/>
      </w:pPr>
      <w:r>
        <w:separator/>
      </w:r>
    </w:p>
  </w:footnote>
  <w:footnote w:type="continuationSeparator" w:id="0">
    <w:p w14:paraId="531A5C2A" w14:textId="77777777" w:rsidR="005F5035" w:rsidRDefault="005F5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4E374" w14:textId="35A8D959" w:rsidR="00574066" w:rsidRDefault="005740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1"/>
      <w:tblW w:w="993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24"/>
      <w:gridCol w:w="6912"/>
    </w:tblGrid>
    <w:tr w:rsidR="00574066" w14:paraId="34CC482F" w14:textId="77777777">
      <w:trPr>
        <w:jc w:val="center"/>
      </w:trPr>
      <w:tc>
        <w:tcPr>
          <w:tcW w:w="3024" w:type="dxa"/>
        </w:tcPr>
        <w:p w14:paraId="0866B382" w14:textId="3F8D83DC" w:rsidR="00574066" w:rsidRDefault="00AF418E"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DED0C3F" wp14:editId="736C1BB5">
                <wp:simplePos x="0" y="0"/>
                <wp:positionH relativeFrom="column">
                  <wp:posOffset>-73025</wp:posOffset>
                </wp:positionH>
                <wp:positionV relativeFrom="paragraph">
                  <wp:posOffset>2540</wp:posOffset>
                </wp:positionV>
                <wp:extent cx="1158240" cy="288925"/>
                <wp:effectExtent l="0" t="0" r="3810" b="0"/>
                <wp:wrapTight wrapText="bothSides">
                  <wp:wrapPolygon edited="0">
                    <wp:start x="0" y="1424"/>
                    <wp:lineTo x="355" y="18514"/>
                    <wp:lineTo x="20961" y="18514"/>
                    <wp:lineTo x="21316" y="1424"/>
                    <wp:lineTo x="0" y="1424"/>
                  </wp:wrapPolygon>
                </wp:wrapTight>
                <wp:docPr id="183528067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8240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912" w:type="dxa"/>
        </w:tcPr>
        <w:p w14:paraId="670137F3" w14:textId="3E7F4DF5" w:rsidR="00574066" w:rsidRDefault="005F5035">
          <w:pPr>
            <w:jc w:val="right"/>
          </w:pPr>
          <w:r w:rsidRPr="00AF418E">
            <w:rPr>
              <w:b/>
              <w:bCs/>
              <w:color w:val="0B4F3A"/>
              <w:sz w:val="20"/>
              <w:szCs w:val="20"/>
            </w:rPr>
            <w:t>CÔNG TY CỔ PHẦN</w:t>
          </w:r>
          <w:r w:rsidR="00AF418E" w:rsidRPr="00AF418E">
            <w:rPr>
              <w:b/>
              <w:bCs/>
              <w:color w:val="0B4F3A"/>
              <w:sz w:val="20"/>
              <w:szCs w:val="20"/>
            </w:rPr>
            <w:t xml:space="preserve"> SÀN GIAO DỊCH BẤT ĐỘNG SẢN TATI INVEST</w:t>
          </w:r>
          <w:r>
            <w:br/>
          </w:r>
          <w:r>
            <w:rPr>
              <w:color w:val="1F1F1F"/>
              <w:sz w:val="17"/>
              <w:szCs w:val="17"/>
            </w:rPr>
            <w:t xml:space="preserve">Địa chỉ: </w:t>
          </w:r>
          <w:r w:rsidR="00AF418E" w:rsidRPr="00AF418E">
            <w:rPr>
              <w:color w:val="1F1F1F"/>
              <w:sz w:val="17"/>
              <w:szCs w:val="17"/>
            </w:rPr>
            <w:t>Tầng 4 số 23-25 Nguyễn Phước Lan, Phường Hoà Xuân, TP Đà Nẵng</w:t>
          </w:r>
        </w:p>
      </w:tc>
    </w:tr>
  </w:tbl>
  <w:p w14:paraId="1BFA03ED" w14:textId="77777777" w:rsidR="00574066" w:rsidRDefault="00574066">
    <w:pPr>
      <w:pBdr>
        <w:bottom w:val="single" w:sz="12" w:space="1" w:color="C99A2E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59631C"/>
    <w:multiLevelType w:val="multilevel"/>
    <w:tmpl w:val="0E0A194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066"/>
    <w:rsid w:val="00137393"/>
    <w:rsid w:val="001829FB"/>
    <w:rsid w:val="001F2A7B"/>
    <w:rsid w:val="00500F8E"/>
    <w:rsid w:val="00574066"/>
    <w:rsid w:val="005F5035"/>
    <w:rsid w:val="0073168A"/>
    <w:rsid w:val="00812502"/>
    <w:rsid w:val="00833B0B"/>
    <w:rsid w:val="00AF418E"/>
    <w:rsid w:val="00BE0A86"/>
    <w:rsid w:val="00EC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E94AAD0"/>
  <w15:docId w15:val="{5871A6C4-B26D-40F4-A8D2-4D23982E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8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9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a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b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c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d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e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mLh5O8P+xKQ3jkmWC6zBpABTg==">CgMxLjA4AHIhMWEzcVBaY29ucDZ3a3JOY0F2SG4ydkxJVHExdDhFMHcz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TATILAND</dc:creator>
  <cp:lastModifiedBy>Hi</cp:lastModifiedBy>
  <cp:revision>2</cp:revision>
  <dcterms:created xsi:type="dcterms:W3CDTF">2026-10-27T03:21:00Z</dcterms:created>
  <dcterms:modified xsi:type="dcterms:W3CDTF">2026-10-27T03:21:00Z</dcterms:modified>
</cp:coreProperties>
</file>