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F339" w14:textId="77777777" w:rsidR="00371F5F" w:rsidRDefault="00371F5F" w:rsidP="00371F5F">
      <w:pPr>
        <w:ind w:left="0" w:firstLine="0"/>
        <w:rPr>
          <w:b/>
          <w:bCs/>
        </w:rPr>
      </w:pPr>
      <w:r w:rsidRPr="00371F5F">
        <w:rPr>
          <w:b/>
          <w:bCs/>
        </w:rPr>
        <w:t xml:space="preserve">Use case: </w:t>
      </w:r>
      <w:proofErr w:type="spellStart"/>
      <w:r w:rsidRPr="00371F5F">
        <w:rPr>
          <w:b/>
          <w:bCs/>
        </w:rPr>
        <w:t>Kiểm</w:t>
      </w:r>
      <w:proofErr w:type="spellEnd"/>
      <w:r w:rsidRPr="00371F5F">
        <w:rPr>
          <w:b/>
          <w:bCs/>
        </w:rPr>
        <w:t xml:space="preserve"> </w:t>
      </w:r>
      <w:proofErr w:type="spellStart"/>
      <w:r w:rsidRPr="00371F5F">
        <w:rPr>
          <w:b/>
          <w:bCs/>
        </w:rPr>
        <w:t>duyệt</w:t>
      </w:r>
      <w:proofErr w:type="spellEnd"/>
      <w:r w:rsidRPr="00371F5F">
        <w:rPr>
          <w:b/>
          <w:bCs/>
        </w:rPr>
        <w:t xml:space="preserve"> </w:t>
      </w:r>
      <w:proofErr w:type="spellStart"/>
      <w:r w:rsidRPr="00371F5F">
        <w:rPr>
          <w:b/>
          <w:bCs/>
        </w:rPr>
        <w:t>tuyển</w:t>
      </w:r>
      <w:proofErr w:type="spellEnd"/>
      <w:r w:rsidRPr="00371F5F">
        <w:rPr>
          <w:b/>
          <w:bCs/>
        </w:rPr>
        <w:t> </w:t>
      </w:r>
      <w:proofErr w:type="spellStart"/>
      <w:r w:rsidRPr="00371F5F">
        <w:rPr>
          <w:b/>
          <w:bCs/>
        </w:rPr>
        <w:t>dụng</w:t>
      </w:r>
      <w:proofErr w:type="spellEnd"/>
    </w:p>
    <w:p w14:paraId="71E4048C" w14:textId="011E3C24" w:rsidR="00371F5F" w:rsidRDefault="00371F5F" w:rsidP="00132E70">
      <w:pPr>
        <w:numPr>
          <w:ilvl w:val="0"/>
          <w:numId w:val="1"/>
        </w:numPr>
        <w:ind w:right="0"/>
        <w:jc w:val="left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14B8CB02" w14:textId="66811888" w:rsidR="00132E70" w:rsidRDefault="00132E70" w:rsidP="00132E70">
      <w:pPr>
        <w:ind w:left="0" w:right="0" w:firstLine="0"/>
        <w:jc w:val="left"/>
      </w:pPr>
      <w:r w:rsidRPr="00132E70">
        <w:rPr>
          <w:noProof/>
        </w:rPr>
        <w:drawing>
          <wp:inline distT="0" distB="0" distL="0" distR="0" wp14:anchorId="0196F832" wp14:editId="0C3C33EE">
            <wp:extent cx="5287992" cy="2906701"/>
            <wp:effectExtent l="0" t="0" r="8255" b="8255"/>
            <wp:docPr id="2460746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74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89" cy="291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EA8C" w14:textId="43E03CC0" w:rsidR="00371F5F" w:rsidRDefault="007B6ED4" w:rsidP="00F15C5E">
      <w:pPr>
        <w:ind w:left="0" w:right="0" w:firstLine="0"/>
        <w:jc w:val="left"/>
      </w:pPr>
      <w:r>
        <w:t>-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27D3FC24" w14:textId="55B40BF9" w:rsidR="00371F5F" w:rsidRDefault="00530183" w:rsidP="007B6ED4">
      <w:pPr>
        <w:ind w:left="0" w:right="0" w:firstLine="0"/>
        <w:jc w:val="left"/>
      </w:pPr>
      <w:r w:rsidRPr="00530183">
        <w:rPr>
          <w:noProof/>
        </w:rPr>
        <w:drawing>
          <wp:inline distT="0" distB="0" distL="0" distR="0" wp14:anchorId="773C3714" wp14:editId="5C28774B">
            <wp:extent cx="5943600" cy="1831340"/>
            <wp:effectExtent l="0" t="0" r="0" b="0"/>
            <wp:docPr id="20130762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76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058D" w14:textId="6FDD4772" w:rsidR="007B6ED4" w:rsidRPr="007B6ED4" w:rsidRDefault="00371F5F" w:rsidP="00F15C5E">
      <w:pPr>
        <w:pStyle w:val="oancuaDanhsach"/>
        <w:numPr>
          <w:ilvl w:val="0"/>
          <w:numId w:val="1"/>
        </w:numPr>
        <w:ind w:right="0"/>
        <w:jc w:val="left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38EE4D58" w14:textId="01AF9156" w:rsidR="00564081" w:rsidRDefault="00564081" w:rsidP="00132E70">
      <w:pPr>
        <w:ind w:left="0" w:right="0" w:firstLine="0"/>
        <w:jc w:val="left"/>
      </w:pPr>
      <w:r>
        <w:rPr>
          <w:noProof/>
        </w:rPr>
        <w:lastRenderedPageBreak/>
        <w:drawing>
          <wp:inline distT="0" distB="0" distL="0" distR="0" wp14:anchorId="53292816" wp14:editId="1601E90E">
            <wp:extent cx="4822166" cy="3212201"/>
            <wp:effectExtent l="0" t="0" r="0" b="7620"/>
            <wp:docPr id="65956917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214" cy="3214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3176" w14:textId="50D59031" w:rsidR="00564081" w:rsidRDefault="00564081" w:rsidP="00564081">
      <w:pPr>
        <w:ind w:left="0" w:firstLine="0"/>
        <w:rPr>
          <w:b/>
          <w:bCs/>
        </w:rPr>
      </w:pPr>
      <w:r w:rsidRPr="00564081">
        <w:rPr>
          <w:b/>
          <w:bCs/>
        </w:rPr>
        <w:t xml:space="preserve">Use case: </w:t>
      </w:r>
      <w:proofErr w:type="spellStart"/>
      <w:r w:rsidRPr="00564081">
        <w:rPr>
          <w:b/>
          <w:bCs/>
        </w:rPr>
        <w:t>Thống</w:t>
      </w:r>
      <w:proofErr w:type="spellEnd"/>
      <w:r w:rsidRPr="00564081">
        <w:rPr>
          <w:b/>
          <w:bCs/>
        </w:rPr>
        <w:t xml:space="preserve"> </w:t>
      </w:r>
      <w:proofErr w:type="spellStart"/>
      <w:r w:rsidRPr="00564081">
        <w:rPr>
          <w:b/>
          <w:bCs/>
        </w:rPr>
        <w:t>kê</w:t>
      </w:r>
      <w:proofErr w:type="spellEnd"/>
      <w:r w:rsidRPr="00564081">
        <w:rPr>
          <w:b/>
          <w:bCs/>
        </w:rPr>
        <w:t xml:space="preserve"> </w:t>
      </w:r>
      <w:proofErr w:type="spellStart"/>
      <w:r w:rsidRPr="00564081">
        <w:rPr>
          <w:b/>
          <w:bCs/>
        </w:rPr>
        <w:t>hệ</w:t>
      </w:r>
      <w:proofErr w:type="spellEnd"/>
      <w:r w:rsidRPr="00564081">
        <w:rPr>
          <w:b/>
          <w:bCs/>
        </w:rPr>
        <w:t> </w:t>
      </w:r>
      <w:proofErr w:type="spellStart"/>
      <w:r w:rsidRPr="00564081">
        <w:rPr>
          <w:b/>
          <w:bCs/>
        </w:rPr>
        <w:t>thống</w:t>
      </w:r>
      <w:proofErr w:type="spellEnd"/>
    </w:p>
    <w:p w14:paraId="5EC3C353" w14:textId="77777777" w:rsidR="00564081" w:rsidRDefault="00564081" w:rsidP="00564081">
      <w:pPr>
        <w:numPr>
          <w:ilvl w:val="0"/>
          <w:numId w:val="1"/>
        </w:numPr>
        <w:ind w:right="0"/>
        <w:jc w:val="left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56323262" w14:textId="477E5818" w:rsidR="00564081" w:rsidRDefault="006F749B" w:rsidP="00564081">
      <w:pPr>
        <w:ind w:left="0" w:firstLine="0"/>
        <w:rPr>
          <w:b/>
          <w:bCs/>
        </w:rPr>
      </w:pPr>
      <w:r w:rsidRPr="006F749B">
        <w:rPr>
          <w:b/>
          <w:bCs/>
          <w:noProof/>
        </w:rPr>
        <w:drawing>
          <wp:inline distT="0" distB="0" distL="0" distR="0" wp14:anchorId="550666A9" wp14:editId="48F8BFF1">
            <wp:extent cx="6029391" cy="3700732"/>
            <wp:effectExtent l="0" t="0" r="0" b="0"/>
            <wp:docPr id="16613237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3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1775" cy="37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A0FB" w14:textId="65126867" w:rsidR="00584255" w:rsidRDefault="00584255" w:rsidP="00584255">
      <w:pPr>
        <w:pStyle w:val="oancuaDanhsach"/>
        <w:numPr>
          <w:ilvl w:val="0"/>
          <w:numId w:val="1"/>
        </w:numPr>
      </w:pPr>
      <w:proofErr w:type="spellStart"/>
      <w:r w:rsidRPr="00584255">
        <w:lastRenderedPageBreak/>
        <w:t>Biểu</w:t>
      </w:r>
      <w:proofErr w:type="spellEnd"/>
      <w:r w:rsidRPr="00584255">
        <w:t xml:space="preserve"> </w:t>
      </w:r>
      <w:proofErr w:type="spellStart"/>
      <w:r w:rsidRPr="00584255">
        <w:t>đồ</w:t>
      </w:r>
      <w:proofErr w:type="spellEnd"/>
      <w:r w:rsidRPr="00584255">
        <w:t xml:space="preserve"> </w:t>
      </w:r>
      <w:proofErr w:type="spellStart"/>
      <w:r w:rsidRPr="00584255">
        <w:t>lớp</w:t>
      </w:r>
      <w:proofErr w:type="spellEnd"/>
    </w:p>
    <w:p w14:paraId="70A72D5D" w14:textId="2F847170" w:rsidR="00584255" w:rsidRPr="00584255" w:rsidRDefault="007D2E5F" w:rsidP="00584255">
      <w:pPr>
        <w:ind w:left="0" w:firstLine="0"/>
      </w:pPr>
      <w:r w:rsidRPr="007D2E5F">
        <w:rPr>
          <w:noProof/>
        </w:rPr>
        <w:drawing>
          <wp:inline distT="0" distB="0" distL="0" distR="0" wp14:anchorId="070093BB" wp14:editId="0274A2B3">
            <wp:extent cx="5943600" cy="1839595"/>
            <wp:effectExtent l="0" t="0" r="0" b="8255"/>
            <wp:docPr id="14319101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10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7545" w14:textId="1314CC5D" w:rsidR="00132E70" w:rsidRDefault="00564081" w:rsidP="00584255">
      <w:pPr>
        <w:numPr>
          <w:ilvl w:val="0"/>
          <w:numId w:val="1"/>
        </w:numPr>
        <w:ind w:right="0"/>
        <w:jc w:val="left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</w:p>
    <w:p w14:paraId="70407D0D" w14:textId="597B0FAB" w:rsidR="00564081" w:rsidRPr="00564081" w:rsidRDefault="0067051B" w:rsidP="00564081">
      <w:pPr>
        <w:ind w:left="0" w:firstLine="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6BF49E" wp14:editId="2821A878">
            <wp:extent cx="3856008" cy="5787141"/>
            <wp:effectExtent l="0" t="0" r="0" b="4445"/>
            <wp:docPr id="1933060256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008" cy="579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081" w:rsidRPr="00564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BCF"/>
    <w:multiLevelType w:val="hybridMultilevel"/>
    <w:tmpl w:val="E0FE32AE"/>
    <w:lvl w:ilvl="0" w:tplc="C276E00E">
      <w:start w:val="1"/>
      <w:numFmt w:val="bullet"/>
      <w:lvlText w:val="-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72E0A0">
      <w:start w:val="1"/>
      <w:numFmt w:val="bullet"/>
      <w:lvlText w:val="o"/>
      <w:lvlJc w:val="left"/>
      <w:pPr>
        <w:ind w:left="1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20C6FA4">
      <w:start w:val="1"/>
      <w:numFmt w:val="bullet"/>
      <w:lvlText w:val="▪"/>
      <w:lvlJc w:val="left"/>
      <w:pPr>
        <w:ind w:left="1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9207C6">
      <w:start w:val="1"/>
      <w:numFmt w:val="bullet"/>
      <w:lvlText w:val="•"/>
      <w:lvlJc w:val="left"/>
      <w:pPr>
        <w:ind w:left="2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74AF142">
      <w:start w:val="1"/>
      <w:numFmt w:val="bullet"/>
      <w:lvlText w:val="o"/>
      <w:lvlJc w:val="left"/>
      <w:pPr>
        <w:ind w:left="3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4EF556">
      <w:start w:val="1"/>
      <w:numFmt w:val="bullet"/>
      <w:lvlText w:val="▪"/>
      <w:lvlJc w:val="left"/>
      <w:pPr>
        <w:ind w:left="4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0E180E">
      <w:start w:val="1"/>
      <w:numFmt w:val="bullet"/>
      <w:lvlText w:val="•"/>
      <w:lvlJc w:val="left"/>
      <w:pPr>
        <w:ind w:left="4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40FA00">
      <w:start w:val="1"/>
      <w:numFmt w:val="bullet"/>
      <w:lvlText w:val="o"/>
      <w:lvlJc w:val="left"/>
      <w:pPr>
        <w:ind w:left="5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DE030A">
      <w:start w:val="1"/>
      <w:numFmt w:val="bullet"/>
      <w:lvlText w:val="▪"/>
      <w:lvlJc w:val="left"/>
      <w:pPr>
        <w:ind w:left="6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684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32"/>
    <w:rsid w:val="00132E70"/>
    <w:rsid w:val="002200BF"/>
    <w:rsid w:val="003640F8"/>
    <w:rsid w:val="00371F5F"/>
    <w:rsid w:val="00392E28"/>
    <w:rsid w:val="00530183"/>
    <w:rsid w:val="00564081"/>
    <w:rsid w:val="00584255"/>
    <w:rsid w:val="00594F9B"/>
    <w:rsid w:val="0067051B"/>
    <w:rsid w:val="006F749B"/>
    <w:rsid w:val="00782164"/>
    <w:rsid w:val="007B6ED4"/>
    <w:rsid w:val="007C73A5"/>
    <w:rsid w:val="007D2E5F"/>
    <w:rsid w:val="00914332"/>
    <w:rsid w:val="00AA339D"/>
    <w:rsid w:val="00B72711"/>
    <w:rsid w:val="00C77466"/>
    <w:rsid w:val="00CA273F"/>
    <w:rsid w:val="00F1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07AF"/>
  <w15:chartTrackingRefBased/>
  <w15:docId w15:val="{62E6AF51-5E41-485E-BB1A-87F8AE0A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73A5"/>
    <w:pPr>
      <w:spacing w:after="277" w:line="265" w:lineRule="auto"/>
      <w:ind w:left="3871" w:right="3276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914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14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14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14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14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14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14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14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14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14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14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14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1433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1433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1433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1433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1433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1433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14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14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14332"/>
    <w:pPr>
      <w:numPr>
        <w:ilvl w:val="1"/>
      </w:numPr>
      <w:ind w:left="3871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14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14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1433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1433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1433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14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1433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14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 Hoàng</dc:creator>
  <cp:keywords/>
  <dc:description/>
  <cp:lastModifiedBy>Nguyễn Huy Hoàng</cp:lastModifiedBy>
  <cp:revision>11</cp:revision>
  <dcterms:created xsi:type="dcterms:W3CDTF">2026-09-27T09:36:00Z</dcterms:created>
  <dcterms:modified xsi:type="dcterms:W3CDTF">2026-10-03T03:02:00Z</dcterms:modified>
</cp:coreProperties>
</file>