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7552" w14:textId="06916323" w:rsidR="009E36BB" w:rsidRDefault="00222EFB" w:rsidP="00A227FA">
      <w:pPr>
        <w:jc w:val="center"/>
        <w:rPr>
          <w:rFonts w:ascii="Proxima Nova" w:eastAsia="Proxima Nova" w:hAnsi="Proxima Nova" w:cs="Proxima Nov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FF89B76" wp14:editId="4881EEB9">
            <wp:simplePos x="0" y="0"/>
            <wp:positionH relativeFrom="column">
              <wp:posOffset>1500505</wp:posOffset>
            </wp:positionH>
            <wp:positionV relativeFrom="paragraph">
              <wp:posOffset>-9314</wp:posOffset>
            </wp:positionV>
            <wp:extent cx="404132" cy="314325"/>
            <wp:effectExtent l="0" t="0" r="0" b="0"/>
            <wp:wrapNone/>
            <wp:docPr id="1637515462" name="Graphic 163751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2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32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385">
        <w:rPr>
          <w:noProof/>
        </w:rPr>
        <w:drawing>
          <wp:anchor distT="0" distB="0" distL="114300" distR="114300" simplePos="0" relativeHeight="251673600" behindDoc="0" locked="0" layoutInCell="1" allowOverlap="1" wp14:anchorId="75068A58" wp14:editId="2DEC1E53">
            <wp:simplePos x="0" y="0"/>
            <wp:positionH relativeFrom="column">
              <wp:posOffset>2619375</wp:posOffset>
            </wp:positionH>
            <wp:positionV relativeFrom="paragraph">
              <wp:posOffset>-314325</wp:posOffset>
            </wp:positionV>
            <wp:extent cx="1495425" cy="1123950"/>
            <wp:effectExtent l="0" t="0" r="9525" b="0"/>
            <wp:wrapNone/>
            <wp:docPr id="23086559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655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85">
        <w:rPr>
          <w:noProof/>
        </w:rPr>
        <w:drawing>
          <wp:anchor distT="0" distB="0" distL="114300" distR="114300" simplePos="0" relativeHeight="251672576" behindDoc="0" locked="0" layoutInCell="1" allowOverlap="1" wp14:anchorId="6DF9A09B" wp14:editId="44AB9B95">
            <wp:simplePos x="0" y="0"/>
            <wp:positionH relativeFrom="column">
              <wp:posOffset>5594985</wp:posOffset>
            </wp:positionH>
            <wp:positionV relativeFrom="paragraph">
              <wp:posOffset>-571218</wp:posOffset>
            </wp:positionV>
            <wp:extent cx="453118" cy="352425"/>
            <wp:effectExtent l="0" t="0" r="4445" b="0"/>
            <wp:wrapNone/>
            <wp:docPr id="1501952556" name="Graphic 150195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2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385">
        <w:rPr>
          <w:noProof/>
        </w:rPr>
        <w:drawing>
          <wp:anchor distT="0" distB="0" distL="114300" distR="114300" simplePos="0" relativeHeight="251670528" behindDoc="0" locked="0" layoutInCell="1" allowOverlap="1" wp14:anchorId="5635C728" wp14:editId="0E01F3F1">
            <wp:simplePos x="0" y="0"/>
            <wp:positionH relativeFrom="column">
              <wp:posOffset>2305050</wp:posOffset>
            </wp:positionH>
            <wp:positionV relativeFrom="paragraph">
              <wp:posOffset>-771525</wp:posOffset>
            </wp:positionV>
            <wp:extent cx="600075" cy="466725"/>
            <wp:effectExtent l="0" t="0" r="9525" b="9525"/>
            <wp:wrapNone/>
            <wp:docPr id="1896650247" name="Graphic 189665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2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85">
        <w:rPr>
          <w:noProof/>
        </w:rPr>
        <w:drawing>
          <wp:anchor distT="0" distB="0" distL="114300" distR="114300" simplePos="0" relativeHeight="251664384" behindDoc="0" locked="0" layoutInCell="1" allowOverlap="1" wp14:anchorId="26769465" wp14:editId="3E34DF41">
            <wp:simplePos x="0" y="0"/>
            <wp:positionH relativeFrom="column">
              <wp:posOffset>904875</wp:posOffset>
            </wp:positionH>
            <wp:positionV relativeFrom="paragraph">
              <wp:posOffset>-1104900</wp:posOffset>
            </wp:positionV>
            <wp:extent cx="600075" cy="466725"/>
            <wp:effectExtent l="0" t="0" r="9525" b="9525"/>
            <wp:wrapNone/>
            <wp:docPr id="161359232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2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85">
        <w:rPr>
          <w:noProof/>
        </w:rPr>
        <w:drawing>
          <wp:anchor distT="0" distB="0" distL="114300" distR="114300" simplePos="0" relativeHeight="251668480" behindDoc="0" locked="0" layoutInCell="1" allowOverlap="1" wp14:anchorId="66B9952C" wp14:editId="48515DD1">
            <wp:simplePos x="0" y="0"/>
            <wp:positionH relativeFrom="column">
              <wp:posOffset>-781050</wp:posOffset>
            </wp:positionH>
            <wp:positionV relativeFrom="paragraph">
              <wp:posOffset>-771525</wp:posOffset>
            </wp:positionV>
            <wp:extent cx="1057275" cy="676275"/>
            <wp:effectExtent l="0" t="0" r="9525" b="9525"/>
            <wp:wrapNone/>
            <wp:docPr id="9642134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34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85">
        <w:rPr>
          <w:rFonts w:ascii="Proxima Nova" w:eastAsia="Proxima Nova" w:hAnsi="Proxima Nova" w:cs="Proxima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9D608" wp14:editId="56DF6263">
                <wp:simplePos x="0" y="0"/>
                <wp:positionH relativeFrom="column">
                  <wp:posOffset>-915670</wp:posOffset>
                </wp:positionH>
                <wp:positionV relativeFrom="paragraph">
                  <wp:posOffset>-1019175</wp:posOffset>
                </wp:positionV>
                <wp:extent cx="7591425" cy="1828800"/>
                <wp:effectExtent l="0" t="0" r="9525" b="0"/>
                <wp:wrapNone/>
                <wp:docPr id="1480753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28800"/>
                        </a:xfrm>
                        <a:prstGeom prst="rect">
                          <a:avLst/>
                        </a:prstGeom>
                        <a:solidFill>
                          <a:srgbClr val="ECA8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1971" id="Rectangle 1" o:spid="_x0000_s1026" style="position:absolute;margin-left:-72.1pt;margin-top:-80.25pt;width:597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wWegIAAGAFAAAOAAAAZHJzL2Uyb0RvYy54bWysVMFu2zAMvQ/YPwi6r7aDps2COkWQrsOA&#10;og3WDj0rshQbkEWNUuJkXz9KTpyuKzZg2MWmRPKRfCJ5db1rDdsq9A3YkhdnOWfKSqgauy75t6fb&#10;DxPOfBC2EgasKvleeX49e//uqnNTNYIaTKWQEYj1086VvA7BTbPMy1q1wp+BU5aUGrAVgY64zioU&#10;HaG3Jhvl+UXWAVYOQSrv6famV/JZwtdayfCgtVeBmZJTbiF9MX1X8ZvNrsR0jcLVjTykIf4hi1Y0&#10;loIOUDciCLbB5jeotpEIHnQ4k9BmoHUjVaqBqinyV9U81sKpVAuR491Ak/9/sPJ+++iWSDR0zk89&#10;ibGKncY2/ik/tktk7Qey1C4wSZeX44/F+WjMmSRdMRlNJnmiMzu5O/Ths4KWRaHkSK+RSBLbOx8o&#10;JJkeTWI0D6apbhtj0gHXq4VBthX0cp8W88noiP6LmbHR2EJ06xHjTXYqJklhb1S0M/ar0qypKP1R&#10;yiT1mRriCCmVDRe9qhaV6sMX43yobfBI6SfAiKwp/oBd/Am7z/JgH11VatPBOf+78+CRIoMNg3Pb&#10;WMC3AEwoYq8T47q3P5LUUxNZWkG1XyJD6IfEO3nb0LvdCR+WAmkqaH5o0sMDfbSBruRwkDirAX+8&#10;dR/tqVlJy1lHU1Zy/30jUHFmvlhqY2qh8ziW6XA+vqRHZvhSs3qpsZt2AdQOBe0UJ5MY7YM5ihqh&#10;faaFMI9RSSWspNgllwGPh0Xop59WilTzeTKjUXQi3NlHJyN4ZDX25dPuWaA7NG+gvr+H40SK6ase&#10;7m2jp4X5JoBuUoOfeD3wTWOcXuGwcuKeeHlOVqfFOPsJAAD//wMAUEsDBBQABgAIAAAAIQCwlicT&#10;4wAAAA4BAAAPAAAAZHJzL2Rvd25yZXYueG1sTI/BTsMwDIbvSLxDZCRuW9Kyjqk0nUYFElyQGDuM&#10;W9qYtqJxSpNuhacnPcHtt/zp9+dsO5mOnXBwrSUJ0VIAQ6qsbqmWcHh7XGyAOa9Iq84SSvhGB9v8&#10;8iJTqbZnesXT3tcslJBLlYTG+z7l3FUNGuWWtkcKuw87GOXDONRcD+ocyk3HYyHW3KiWwoVG9Vg0&#10;WH3uRyPhuBtfokPvyqL6eXq/f+iLr2dVSHl9Ne3ugHmc/B8Ms35Qhzw4lXYk7VgnYRGtVnFg57QW&#10;CbCZEUl0A6wMKb5NgOcZ//9G/gsAAP//AwBQSwECLQAUAAYACAAAACEAtoM4kv4AAADhAQAAEwAA&#10;AAAAAAAAAAAAAAAAAAAAW0NvbnRlbnRfVHlwZXNdLnhtbFBLAQItABQABgAIAAAAIQA4/SH/1gAA&#10;AJQBAAALAAAAAAAAAAAAAAAAAC8BAABfcmVscy8ucmVsc1BLAQItABQABgAIAAAAIQDuY+wWegIA&#10;AGAFAAAOAAAAAAAAAAAAAAAAAC4CAABkcnMvZTJvRG9jLnhtbFBLAQItABQABgAIAAAAIQCwlicT&#10;4wAAAA4BAAAPAAAAAAAAAAAAAAAAANQEAABkcnMvZG93bnJldi54bWxQSwUGAAAAAAQABADzAAAA&#10;5AUAAAAA&#10;" fillcolor="#eca820" stroked="f" strokeweight="2pt"/>
            </w:pict>
          </mc:Fallback>
        </mc:AlternateContent>
      </w:r>
      <w:r w:rsidR="002F0385">
        <w:rPr>
          <w:noProof/>
        </w:rPr>
        <w:drawing>
          <wp:anchor distT="0" distB="0" distL="114300" distR="114300" simplePos="0" relativeHeight="251665408" behindDoc="0" locked="0" layoutInCell="1" allowOverlap="1" wp14:anchorId="37B68D4C" wp14:editId="79D2DD42">
            <wp:simplePos x="0" y="0"/>
            <wp:positionH relativeFrom="column">
              <wp:posOffset>6124575</wp:posOffset>
            </wp:positionH>
            <wp:positionV relativeFrom="paragraph">
              <wp:posOffset>-1019175</wp:posOffset>
            </wp:positionV>
            <wp:extent cx="676275" cy="523875"/>
            <wp:effectExtent l="0" t="0" r="9525" b="9525"/>
            <wp:wrapNone/>
            <wp:docPr id="10910452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52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85">
        <w:rPr>
          <w:noProof/>
        </w:rPr>
        <w:drawing>
          <wp:anchor distT="0" distB="0" distL="114300" distR="114300" simplePos="0" relativeHeight="251667456" behindDoc="0" locked="0" layoutInCell="1" allowOverlap="1" wp14:anchorId="795381B8" wp14:editId="6FDBA930">
            <wp:simplePos x="0" y="0"/>
            <wp:positionH relativeFrom="column">
              <wp:posOffset>-409575</wp:posOffset>
            </wp:positionH>
            <wp:positionV relativeFrom="paragraph">
              <wp:posOffset>210820</wp:posOffset>
            </wp:positionV>
            <wp:extent cx="409575" cy="318135"/>
            <wp:effectExtent l="0" t="0" r="0" b="5715"/>
            <wp:wrapNone/>
            <wp:docPr id="2046446954" name="Graphic 204644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92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385">
        <w:rPr>
          <w:noProof/>
        </w:rPr>
        <w:drawing>
          <wp:anchor distT="0" distB="0" distL="114300" distR="114300" simplePos="0" relativeHeight="251663360" behindDoc="0" locked="0" layoutInCell="1" allowOverlap="1" wp14:anchorId="2FF24DCD" wp14:editId="63715609">
            <wp:simplePos x="0" y="0"/>
            <wp:positionH relativeFrom="column">
              <wp:posOffset>5591175</wp:posOffset>
            </wp:positionH>
            <wp:positionV relativeFrom="paragraph">
              <wp:posOffset>-332740</wp:posOffset>
            </wp:positionV>
            <wp:extent cx="1085439" cy="1143000"/>
            <wp:effectExtent l="0" t="0" r="635" b="0"/>
            <wp:wrapNone/>
            <wp:docPr id="53714507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50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43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FA">
        <w:rPr>
          <w:b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0749C449" wp14:editId="181C0452">
            <wp:simplePos x="0" y="0"/>
            <wp:positionH relativeFrom="column">
              <wp:posOffset>0</wp:posOffset>
            </wp:positionH>
            <wp:positionV relativeFrom="paragraph">
              <wp:posOffset>-419100</wp:posOffset>
            </wp:positionV>
            <wp:extent cx="952500" cy="952500"/>
            <wp:effectExtent l="0" t="0" r="0" b="0"/>
            <wp:wrapNone/>
            <wp:docPr id="45270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7FA">
        <w:rPr>
          <w:rFonts w:ascii="Proxima Nova" w:eastAsia="Proxima Nova" w:hAnsi="Proxima Nova" w:cs="Proxima Nov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C8EEA" wp14:editId="6C02310C">
                <wp:simplePos x="0" y="0"/>
                <wp:positionH relativeFrom="column">
                  <wp:posOffset>3333750</wp:posOffset>
                </wp:positionH>
                <wp:positionV relativeFrom="paragraph">
                  <wp:posOffset>-219075</wp:posOffset>
                </wp:positionV>
                <wp:extent cx="2314575" cy="523875"/>
                <wp:effectExtent l="0" t="0" r="0" b="0"/>
                <wp:wrapNone/>
                <wp:docPr id="7498501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6F1D3" w14:textId="77777777" w:rsidR="00A227FA" w:rsidRPr="00A227FA" w:rsidRDefault="00A227FA" w:rsidP="00A227FA">
                            <w:pPr>
                              <w:spacing w:line="240" w:lineRule="auto"/>
                              <w:jc w:val="right"/>
                              <w:rPr>
                                <w:rFonts w:ascii="Proxima Nova" w:eastAsia="Proxima Nova" w:hAnsi="Proxima Nova" w:cs="Proxima Nov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227FA">
                              <w:rPr>
                                <w:rFonts w:ascii="Proxima Nova" w:eastAsia="Proxima Nova" w:hAnsi="Proxima Nova" w:cs="Proxima Nov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Dream Tours Inc.</w:t>
                            </w:r>
                          </w:p>
                          <w:p w14:paraId="29B80C3D" w14:textId="77777777" w:rsidR="00A227FA" w:rsidRPr="00A227FA" w:rsidRDefault="00A227FA" w:rsidP="00A227FA">
                            <w:pPr>
                              <w:spacing w:line="240" w:lineRule="auto"/>
                              <w:jc w:val="right"/>
                              <w:rPr>
                                <w:rFonts w:ascii="Proxima Nova" w:eastAsia="Proxima Nova" w:hAnsi="Proxima Nova" w:cs="Proxima Nova"/>
                                <w:color w:val="FFFFFF" w:themeColor="background1"/>
                              </w:rPr>
                            </w:pPr>
                            <w:r w:rsidRPr="00A227FA">
                              <w:rPr>
                                <w:rFonts w:ascii="Proxima Nova" w:eastAsia="Proxima Nova" w:hAnsi="Proxima Nova" w:cs="Proxima Nova"/>
                                <w:color w:val="FFFFFF" w:themeColor="background1"/>
                              </w:rPr>
                              <w:t>dreamtoursinc.com</w:t>
                            </w:r>
                          </w:p>
                          <w:p w14:paraId="4CA75CD0" w14:textId="77777777" w:rsidR="00A227FA" w:rsidRPr="00A227FA" w:rsidRDefault="00A227FA" w:rsidP="00A227FA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C8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-17.25pt;width:182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yeFQIAACwEAAAOAAAAZHJzL2Uyb0RvYy54bWysU8lu2zAQvRfIPxC81/KapoLlwEngooCR&#10;BHCKnGmKtASQHJakLblf3yElL0h7KnqhZjijWd57nN+3WpGDcL4GU9DRYEiJMBzK2uwK+uNt9fmO&#10;Eh+YKZkCIwp6FJ7eL24+zRubizFUoErhCBYxPm9sQasQbJ5lnldCMz8AKwwGJTjNArpul5WONVhd&#10;q2w8HN5mDbjSOuDCe7x96oJ0kepLKXh4kdKLQFRBcbaQTpfObTyzxZzlO8dsVfN+DPYPU2hWG2x6&#10;LvXEAiN7V/9RStfcgQcZBhx0BlLWXKQdcJvR8MM2m4pZkXZBcLw9w+T/X1n+fNjYV0dC+wAtEhgB&#10;aazPPV7GfVrpdPzipATjCOHxDJtoA+F4OZ6MprMvM0o4xmbjyR3aWCa7/G2dD98EaBKNgjqkJaHF&#10;DmsfutRTSmxmYFUrlahRhjQFvZ3MhumHcwSLK4M9LrNGK7Tbtl9gC+UR93LQUe4tX9XYfM18eGUO&#10;OcZVULfhBQ+pAJtAb1FSgfv1t/uYj9BjlJIGNVNQ/3PPnKBEfTdIytfRdBpFlhyEZIyOu45sryNm&#10;rx8BZTnCF2J5MmN+UCdTOtDvKO9l7IohZjj2Lmg4mY+hUzI+Dy6Wy5SEsrIsrM3G8lg6whmhfWvf&#10;mbM9/gGZe4aTulj+gYYutyNiuQ8g68RRBLhDtccdJZlY7p9P1Py1n7Iuj3zxGwAA//8DAFBLAwQU&#10;AAYACAAAACEAYlsBDeIAAAAKAQAADwAAAGRycy9kb3ducmV2LnhtbEyPwU7DMBBE70j8g7VI3FqH&#10;0CA3jVNVkSokBIeWXrg58TaJsNchdtvA12NO5TarGc2+KdaTNeyMo+8dSXiYJ8CQGqd7aiUc3rcz&#10;AcwHRVoZRyjhGz2sy9ubQuXaXWiH531oWSwhnysJXQhDzrlvOrTKz92AFL2jG60K8Rxbrkd1ieXW&#10;8DRJnrhVPcUPnRqw6rD53J+shJdq+6Z2dWrFj6meX4+b4evwkUl5fzdtVsACTuEahj/8iA5lZKrd&#10;ibRnRkKWZnFLkDB7XGTAYkKIZRS1hIVIgJcF/z+h/AUAAP//AwBQSwECLQAUAAYACAAAACEAtoM4&#10;kv4AAADhAQAAEwAAAAAAAAAAAAAAAAAAAAAAW0NvbnRlbnRfVHlwZXNdLnhtbFBLAQItABQABgAI&#10;AAAAIQA4/SH/1gAAAJQBAAALAAAAAAAAAAAAAAAAAC8BAABfcmVscy8ucmVsc1BLAQItABQABgAI&#10;AAAAIQB1UxyeFQIAACwEAAAOAAAAAAAAAAAAAAAAAC4CAABkcnMvZTJvRG9jLnhtbFBLAQItABQA&#10;BgAIAAAAIQBiWwEN4gAAAAoBAAAPAAAAAAAAAAAAAAAAAG8EAABkcnMvZG93bnJldi54bWxQSwUG&#10;AAAAAAQABADzAAAAfgUAAAAA&#10;" filled="f" stroked="f" strokeweight=".5pt">
                <v:textbox>
                  <w:txbxContent>
                    <w:p w14:paraId="5146F1D3" w14:textId="77777777" w:rsidR="00A227FA" w:rsidRPr="00A227FA" w:rsidRDefault="00A227FA" w:rsidP="00A227FA">
                      <w:pPr>
                        <w:spacing w:line="240" w:lineRule="auto"/>
                        <w:jc w:val="right"/>
                        <w:rPr>
                          <w:rFonts w:ascii="Proxima Nova" w:eastAsia="Proxima Nova" w:hAnsi="Proxima Nova" w:cs="Proxima Nov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A227FA">
                        <w:rPr>
                          <w:rFonts w:ascii="Proxima Nova" w:eastAsia="Proxima Nova" w:hAnsi="Proxima Nova" w:cs="Proxima Nova"/>
                          <w:b/>
                          <w:color w:val="FFFFFF" w:themeColor="background1"/>
                          <w:sz w:val="26"/>
                          <w:szCs w:val="26"/>
                        </w:rPr>
                        <w:t>Dream Tours Inc.</w:t>
                      </w:r>
                    </w:p>
                    <w:p w14:paraId="29B80C3D" w14:textId="77777777" w:rsidR="00A227FA" w:rsidRPr="00A227FA" w:rsidRDefault="00A227FA" w:rsidP="00A227FA">
                      <w:pPr>
                        <w:spacing w:line="240" w:lineRule="auto"/>
                        <w:jc w:val="right"/>
                        <w:rPr>
                          <w:rFonts w:ascii="Proxima Nova" w:eastAsia="Proxima Nova" w:hAnsi="Proxima Nova" w:cs="Proxima Nova"/>
                          <w:color w:val="FFFFFF" w:themeColor="background1"/>
                        </w:rPr>
                      </w:pPr>
                      <w:r w:rsidRPr="00A227FA">
                        <w:rPr>
                          <w:rFonts w:ascii="Proxima Nova" w:eastAsia="Proxima Nova" w:hAnsi="Proxima Nova" w:cs="Proxima Nova"/>
                          <w:color w:val="FFFFFF" w:themeColor="background1"/>
                        </w:rPr>
                        <w:t>dreamtoursinc.com</w:t>
                      </w:r>
                    </w:p>
                    <w:p w14:paraId="4CA75CD0" w14:textId="77777777" w:rsidR="00A227FA" w:rsidRPr="00A227FA" w:rsidRDefault="00A227FA" w:rsidP="00A227FA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6F163B" w14:textId="24AFC7D1" w:rsidR="009E36BB" w:rsidRDefault="009E36BB">
      <w:pPr>
        <w:jc w:val="right"/>
        <w:rPr>
          <w:rFonts w:ascii="Proxima Nova" w:eastAsia="Proxima Nova" w:hAnsi="Proxima Nova" w:cs="Proxima Nova"/>
        </w:rPr>
      </w:pPr>
    </w:p>
    <w:p w14:paraId="3E5106D9" w14:textId="56195BAC" w:rsidR="00A227FA" w:rsidRDefault="00A227FA">
      <w:pPr>
        <w:jc w:val="right"/>
        <w:rPr>
          <w:rFonts w:ascii="Proxima Nova" w:eastAsia="Proxima Nova" w:hAnsi="Proxima Nova" w:cs="Proxima Nova"/>
        </w:rPr>
      </w:pPr>
    </w:p>
    <w:p w14:paraId="716D5F76" w14:textId="77777777" w:rsidR="00A227FA" w:rsidRDefault="00A227FA">
      <w:pPr>
        <w:jc w:val="right"/>
        <w:rPr>
          <w:rFonts w:ascii="Proxima Nova" w:eastAsia="Proxima Nova" w:hAnsi="Proxima Nova" w:cs="Proxima Nova"/>
        </w:rPr>
      </w:pPr>
    </w:p>
    <w:p w14:paraId="506852FC" w14:textId="73947F8B" w:rsidR="00A227FA" w:rsidRDefault="00A227FA" w:rsidP="00F572FC">
      <w:pPr>
        <w:rPr>
          <w:rFonts w:ascii="Proxima Nova" w:eastAsia="Proxima Nova" w:hAnsi="Proxima Nova" w:cs="Proxima Nova"/>
          <w:b/>
          <w:sz w:val="26"/>
          <w:szCs w:val="26"/>
        </w:rPr>
      </w:pPr>
    </w:p>
    <w:p w14:paraId="57F0C816" w14:textId="61D630F7" w:rsidR="00A227FA" w:rsidRDefault="00A227FA">
      <w:pPr>
        <w:jc w:val="center"/>
        <w:rPr>
          <w:rFonts w:ascii="Proxima Nova" w:eastAsia="Proxima Nova" w:hAnsi="Proxima Nova" w:cs="Proxima Nova"/>
          <w:b/>
          <w:sz w:val="26"/>
          <w:szCs w:val="26"/>
        </w:rPr>
      </w:pPr>
    </w:p>
    <w:p w14:paraId="5230FF12" w14:textId="4D448009" w:rsidR="009E36BB" w:rsidRPr="00F572FC" w:rsidRDefault="00000000">
      <w:pPr>
        <w:jc w:val="center"/>
        <w:rPr>
          <w:rFonts w:ascii="Proxima Nova" w:eastAsia="Proxima Nova" w:hAnsi="Proxima Nova" w:cs="Proxima Nova"/>
          <w:b/>
          <w:sz w:val="36"/>
          <w:szCs w:val="36"/>
        </w:rPr>
      </w:pPr>
      <w:r w:rsidRPr="00F572FC">
        <w:rPr>
          <w:rFonts w:ascii="Proxima Nova" w:eastAsia="Proxima Nova" w:hAnsi="Proxima Nova" w:cs="Proxima Nova"/>
          <w:b/>
          <w:sz w:val="36"/>
          <w:szCs w:val="36"/>
        </w:rPr>
        <w:t>One-Day Sapporo Winter Tour Itinerary</w:t>
      </w:r>
    </w:p>
    <w:p w14:paraId="3CB63154" w14:textId="793C62A0" w:rsidR="009E36BB" w:rsidRPr="00F572FC" w:rsidRDefault="009E36BB">
      <w:pPr>
        <w:jc w:val="center"/>
        <w:rPr>
          <w:rFonts w:ascii="Proxima Nova" w:eastAsia="Proxima Nova" w:hAnsi="Proxima Nova" w:cs="Proxima Nova"/>
          <w:b/>
          <w:color w:val="ECA820"/>
          <w:sz w:val="26"/>
          <w:szCs w:val="26"/>
        </w:rPr>
      </w:pPr>
    </w:p>
    <w:p w14:paraId="348F2A8C" w14:textId="77777777" w:rsidR="009E36BB" w:rsidRDefault="009E36BB">
      <w:pPr>
        <w:jc w:val="both"/>
        <w:rPr>
          <w:rFonts w:ascii="Proxima Nova" w:eastAsia="Proxima Nova" w:hAnsi="Proxima Nova" w:cs="Proxima Nova"/>
        </w:rPr>
      </w:pPr>
    </w:p>
    <w:tbl>
      <w:tblPr>
        <w:tblStyle w:val="a"/>
        <w:tblW w:w="9080" w:type="dxa"/>
        <w:tblBorders>
          <w:top w:val="single" w:sz="8" w:space="0" w:color="FFCC00"/>
          <w:left w:val="single" w:sz="8" w:space="0" w:color="FFCC00"/>
          <w:bottom w:val="single" w:sz="8" w:space="0" w:color="FFCC00"/>
          <w:right w:val="single" w:sz="8" w:space="0" w:color="FFCC00"/>
          <w:insideH w:val="single" w:sz="8" w:space="0" w:color="FFCC00"/>
          <w:insideV w:val="single" w:sz="8" w:space="0" w:color="FFCC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67"/>
      </w:tblGrid>
      <w:tr w:rsidR="009E36BB" w14:paraId="5F16E3A2" w14:textId="77777777" w:rsidTr="005E0752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E30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Name: </w:t>
            </w:r>
            <w:r>
              <w:rPr>
                <w:rFonts w:ascii="Proxima Nova" w:eastAsia="Proxima Nova" w:hAnsi="Proxima Nova" w:cs="Proxima Nova"/>
              </w:rPr>
              <w:t>Annie and Gilbert Thompson</w:t>
            </w:r>
          </w:p>
        </w:tc>
        <w:tc>
          <w:tcPr>
            <w:tcW w:w="4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15C4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 xml:space="preserve">Date: </w:t>
            </w:r>
            <w:r>
              <w:rPr>
                <w:rFonts w:ascii="Proxima Nova" w:eastAsia="Proxima Nova" w:hAnsi="Proxima Nova" w:cs="Proxima Nova"/>
              </w:rPr>
              <w:t>December 10, 2050</w:t>
            </w:r>
          </w:p>
        </w:tc>
      </w:tr>
      <w:tr w:rsidR="009E36BB" w14:paraId="6D312FC4" w14:textId="77777777" w:rsidTr="005E0752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991E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Duration:</w:t>
            </w:r>
            <w:r>
              <w:rPr>
                <w:rFonts w:ascii="Proxima Nova" w:eastAsia="Proxima Nova" w:hAnsi="Proxima Nova" w:cs="Proxima Nova"/>
              </w:rPr>
              <w:t xml:space="preserve"> 8 hours</w:t>
            </w:r>
          </w:p>
        </w:tc>
        <w:tc>
          <w:tcPr>
            <w:tcW w:w="4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D083" w14:textId="1AFDB2FF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b/>
              </w:rPr>
              <w:t>Meeting Point:</w:t>
            </w:r>
            <w:r>
              <w:rPr>
                <w:rFonts w:ascii="Proxima Nova" w:eastAsia="Proxima Nova" w:hAnsi="Proxima Nova" w:cs="Proxima Nova"/>
              </w:rPr>
              <w:t xml:space="preserve"> Sapporo Station</w:t>
            </w:r>
          </w:p>
        </w:tc>
      </w:tr>
    </w:tbl>
    <w:p w14:paraId="13026DEA" w14:textId="77777777" w:rsidR="009E36BB" w:rsidRDefault="009E36BB">
      <w:pPr>
        <w:jc w:val="both"/>
        <w:rPr>
          <w:rFonts w:ascii="Proxima Nova" w:eastAsia="Proxima Nova" w:hAnsi="Proxima Nova" w:cs="Proxima Nova"/>
        </w:rPr>
      </w:pPr>
    </w:p>
    <w:p w14:paraId="5F3F5949" w14:textId="77777777" w:rsidR="009E36BB" w:rsidRDefault="00000000">
      <w:pPr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Itinerary:</w:t>
      </w:r>
    </w:p>
    <w:p w14:paraId="1C5136F7" w14:textId="77777777" w:rsidR="009E36BB" w:rsidRDefault="009E36BB">
      <w:pPr>
        <w:jc w:val="both"/>
        <w:rPr>
          <w:rFonts w:ascii="Proxima Nova" w:eastAsia="Proxima Nova" w:hAnsi="Proxima Nova" w:cs="Proxima Nova"/>
        </w:rPr>
      </w:pPr>
    </w:p>
    <w:tbl>
      <w:tblPr>
        <w:tblStyle w:val="a0"/>
        <w:tblW w:w="9080" w:type="dxa"/>
        <w:tblBorders>
          <w:top w:val="single" w:sz="8" w:space="0" w:color="FFCC00"/>
          <w:left w:val="single" w:sz="8" w:space="0" w:color="FFCC00"/>
          <w:bottom w:val="single" w:sz="8" w:space="0" w:color="FFCC00"/>
          <w:right w:val="single" w:sz="8" w:space="0" w:color="FFCC00"/>
          <w:insideH w:val="single" w:sz="8" w:space="0" w:color="FFCC00"/>
          <w:insideV w:val="single" w:sz="8" w:space="0" w:color="FFCC00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6210"/>
      </w:tblGrid>
      <w:tr w:rsidR="009E36BB" w14:paraId="7BFD6844" w14:textId="77777777" w:rsidTr="00F572FC">
        <w:tc>
          <w:tcPr>
            <w:tcW w:w="2870" w:type="dxa"/>
            <w:shd w:val="clear" w:color="auto" w:fill="ECA8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55A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Time and Location</w:t>
            </w:r>
          </w:p>
        </w:tc>
        <w:tc>
          <w:tcPr>
            <w:tcW w:w="6210" w:type="dxa"/>
            <w:shd w:val="clear" w:color="auto" w:fill="ECA8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63AA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b/>
              </w:rPr>
              <w:t>Details</w:t>
            </w:r>
          </w:p>
        </w:tc>
      </w:tr>
      <w:tr w:rsidR="009E36BB" w14:paraId="581BBE83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EE0A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9:00 AM - Odori Park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E0DA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Begin your day at Odori Park, the heart of Sapporo.</w:t>
            </w:r>
          </w:p>
          <w:p w14:paraId="669408A0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Enjoy the winter scenery and the famous Sapporo TV Tower.</w:t>
            </w:r>
          </w:p>
        </w:tc>
      </w:tr>
      <w:tr w:rsidR="009E36BB" w14:paraId="2A488652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8001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10:00 AM - Sapporo Clock Tower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8D17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Visit this iconic historical building, known as a symbol of the city.</w:t>
            </w:r>
          </w:p>
        </w:tc>
      </w:tr>
      <w:tr w:rsidR="009E36BB" w14:paraId="25CCC90E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BEE6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11:00 AM - Hokkaido Government Office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3F7D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Admire the stunning architecture of the "Red Brick Office".</w:t>
            </w:r>
          </w:p>
          <w:p w14:paraId="2355989F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Walk around the building to see the winter garden.</w:t>
            </w:r>
          </w:p>
        </w:tc>
      </w:tr>
      <w:tr w:rsidR="009E36BB" w14:paraId="7FDC2FE9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E7E4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12:00 PM - Lunch at Ramen </w:t>
            </w:r>
            <w:proofErr w:type="spellStart"/>
            <w:r>
              <w:rPr>
                <w:rFonts w:ascii="Proxima Nova" w:eastAsia="Proxima Nova" w:hAnsi="Proxima Nova" w:cs="Proxima Nova"/>
              </w:rPr>
              <w:t>Yokocho</w:t>
            </w:r>
            <w:proofErr w:type="spellEnd"/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EC71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Experience authentic Sapporo ramen in this famous alley.</w:t>
            </w:r>
          </w:p>
          <w:p w14:paraId="33E8AA5B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Try miso-based ramen, a local specialty.</w:t>
            </w:r>
          </w:p>
        </w:tc>
      </w:tr>
      <w:tr w:rsidR="009E36BB" w14:paraId="2F16C474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E918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1:30 PM - </w:t>
            </w:r>
            <w:proofErr w:type="spellStart"/>
            <w:r>
              <w:rPr>
                <w:rFonts w:ascii="Proxima Nova" w:eastAsia="Proxima Nova" w:hAnsi="Proxima Nova" w:cs="Proxima Nova"/>
              </w:rPr>
              <w:t>Nijo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Market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37B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Explore </w:t>
            </w:r>
            <w:proofErr w:type="spellStart"/>
            <w:r>
              <w:rPr>
                <w:rFonts w:ascii="Proxima Nova" w:eastAsia="Proxima Nova" w:hAnsi="Proxima Nova" w:cs="Proxima Nova"/>
              </w:rPr>
              <w:t>Nijo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Market for fresh seafood and local produce.</w:t>
            </w:r>
          </w:p>
          <w:p w14:paraId="72973D47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Ideal for picking up unique Hokkaido souvenirs.</w:t>
            </w:r>
          </w:p>
        </w:tc>
      </w:tr>
      <w:tr w:rsidR="009E36BB" w14:paraId="5578AC18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7321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 xml:space="preserve">2:30 PM - </w:t>
            </w:r>
            <w:proofErr w:type="spellStart"/>
            <w:r>
              <w:rPr>
                <w:rFonts w:ascii="Proxima Nova" w:eastAsia="Proxima Nova" w:hAnsi="Proxima Nova" w:cs="Proxima Nova"/>
              </w:rPr>
              <w:t>Moerenuma</w:t>
            </w:r>
            <w:proofErr w:type="spellEnd"/>
            <w:r>
              <w:rPr>
                <w:rFonts w:ascii="Proxima Nova" w:eastAsia="Proxima Nova" w:hAnsi="Proxima Nova" w:cs="Proxima Nova"/>
              </w:rPr>
              <w:t xml:space="preserve"> Park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7C6C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Visit this beautifully designed park, a perfect blend of art and nature.</w:t>
            </w:r>
          </w:p>
          <w:p w14:paraId="723E275A" w14:textId="77777777" w:rsidR="009E36BB" w:rsidRDefault="0000000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Witness the striking winter landscape.</w:t>
            </w:r>
          </w:p>
        </w:tc>
      </w:tr>
      <w:tr w:rsidR="009E36BB" w14:paraId="163E2857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ED10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3:30 PM - Return to Sapporo Station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3835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Head back to the station, exploring local shops along the way.</w:t>
            </w:r>
          </w:p>
        </w:tc>
      </w:tr>
      <w:tr w:rsidR="009E36BB" w14:paraId="44749943" w14:textId="77777777" w:rsidTr="00F572FC"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5856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4:00 PM - Tour Ends</w:t>
            </w:r>
          </w:p>
        </w:tc>
        <w:tc>
          <w:tcPr>
            <w:tcW w:w="6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710" w14:textId="77777777" w:rsidR="009E36B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</w:rPr>
              <w:t>The tour concludes, leaving time for personal exploration or rest.</w:t>
            </w:r>
          </w:p>
        </w:tc>
      </w:tr>
    </w:tbl>
    <w:p w14:paraId="48288145" w14:textId="77777777" w:rsidR="009E36BB" w:rsidRDefault="009E36BB">
      <w:pPr>
        <w:jc w:val="both"/>
        <w:rPr>
          <w:rFonts w:ascii="Proxima Nova" w:eastAsia="Proxima Nova" w:hAnsi="Proxima Nova" w:cs="Proxima Nova"/>
          <w:b/>
        </w:rPr>
      </w:pPr>
    </w:p>
    <w:p w14:paraId="54F41D6A" w14:textId="77777777" w:rsidR="009E36BB" w:rsidRDefault="00000000">
      <w:pPr>
        <w:jc w:val="both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Special Notes:</w:t>
      </w:r>
    </w:p>
    <w:p w14:paraId="3419542F" w14:textId="77777777" w:rsidR="009E36BB" w:rsidRDefault="009E36BB">
      <w:pPr>
        <w:jc w:val="both"/>
        <w:rPr>
          <w:rFonts w:ascii="Proxima Nova" w:eastAsia="Proxima Nova" w:hAnsi="Proxima Nova" w:cs="Proxima Nova"/>
        </w:rPr>
      </w:pPr>
    </w:p>
    <w:p w14:paraId="4ABF5F66" w14:textId="77777777" w:rsidR="009E36BB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Dress warmly, as temperatures in Sapporo in December can be quite cold.</w:t>
      </w:r>
    </w:p>
    <w:p w14:paraId="2ABB9B1B" w14:textId="77777777" w:rsidR="009E36BB" w:rsidRDefault="00000000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itinerary is flexible and can be adjusted based on pace and interest.</w:t>
      </w:r>
    </w:p>
    <w:p w14:paraId="23E34E6C" w14:textId="7B19A52B" w:rsidR="009E36BB" w:rsidRDefault="00000000" w:rsidP="00A227FA">
      <w:pPr>
        <w:numPr>
          <w:ilvl w:val="0"/>
          <w:numId w:val="1"/>
        </w:numPr>
        <w:jc w:val="both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Transportation between sites will be by public transit for an authentic experience.</w:t>
      </w:r>
    </w:p>
    <w:p w14:paraId="2E8E175B" w14:textId="77777777" w:rsidR="00D12469" w:rsidRDefault="00D12469" w:rsidP="00D12469">
      <w:pPr>
        <w:jc w:val="both"/>
        <w:rPr>
          <w:rFonts w:ascii="Proxima Nova" w:eastAsia="Proxima Nova" w:hAnsi="Proxima Nova" w:cs="Proxima Nova"/>
        </w:rPr>
      </w:pPr>
    </w:p>
    <w:p w14:paraId="7BE1B0D7" w14:textId="317DBFF7" w:rsidR="00D12469" w:rsidRPr="00D12469" w:rsidRDefault="00D12469" w:rsidP="00D12469">
      <w:pPr>
        <w:jc w:val="center"/>
        <w:rPr>
          <w:rFonts w:ascii="Proxima Nova" w:eastAsia="Proxima Nova" w:hAnsi="Proxima Nova" w:cs="Proxima Nova"/>
          <w:sz w:val="20"/>
          <w:szCs w:val="20"/>
        </w:rPr>
      </w:pPr>
      <w:r w:rsidRPr="00D12469">
        <w:rPr>
          <w:b/>
          <w:bCs/>
          <w:color w:val="000000"/>
          <w:sz w:val="20"/>
          <w:szCs w:val="20"/>
        </w:rPr>
        <w:lastRenderedPageBreak/>
        <w:t xml:space="preserve">CHOOSE &amp; DOWNLOAD MORE </w:t>
      </w:r>
      <w:hyperlink r:id="rId16" w:history="1">
        <w:r w:rsidRPr="00D12469">
          <w:rPr>
            <w:rStyle w:val="Hyperlink"/>
            <w:b/>
            <w:bCs/>
            <w:color w:val="1155CC"/>
            <w:sz w:val="20"/>
            <w:szCs w:val="20"/>
          </w:rPr>
          <w:t xml:space="preserve"> VACATION TEMPLATE </w:t>
        </w:r>
      </w:hyperlink>
      <w:r w:rsidRPr="00D12469">
        <w:rPr>
          <w:b/>
          <w:bCs/>
          <w:color w:val="202124"/>
          <w:sz w:val="20"/>
          <w:szCs w:val="20"/>
          <w:shd w:val="clear" w:color="auto" w:fill="FFFFFF"/>
        </w:rPr>
        <w:t xml:space="preserve">© </w:t>
      </w:r>
      <w:hyperlink r:id="rId17" w:history="1">
        <w:r w:rsidRPr="00D12469">
          <w:rPr>
            <w:rStyle w:val="Hyperlink"/>
            <w:b/>
            <w:bCs/>
            <w:color w:val="202124"/>
            <w:sz w:val="20"/>
            <w:szCs w:val="20"/>
            <w:shd w:val="clear" w:color="auto" w:fill="FFFFFF"/>
          </w:rPr>
          <w:t> </w:t>
        </w:r>
        <w:r w:rsidRPr="00D12469">
          <w:rPr>
            <w:rStyle w:val="Hyperlink"/>
            <w:b/>
            <w:bCs/>
            <w:color w:val="1155CC"/>
            <w:sz w:val="20"/>
            <w:szCs w:val="20"/>
          </w:rPr>
          <w:t>TEMPLATE.</w:t>
        </w:r>
        <w:r w:rsidRPr="00D12469">
          <w:rPr>
            <w:rStyle w:val="Hyperlink"/>
            <w:color w:val="1155CC"/>
            <w:sz w:val="20"/>
            <w:szCs w:val="20"/>
          </w:rPr>
          <w:t>NET</w:t>
        </w:r>
      </w:hyperlink>
    </w:p>
    <w:sectPr w:rsidR="00D12469" w:rsidRPr="00D12469" w:rsidSect="00A227F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3E2"/>
    <w:multiLevelType w:val="multilevel"/>
    <w:tmpl w:val="29A05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799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BB"/>
    <w:rsid w:val="00222EFB"/>
    <w:rsid w:val="002F0385"/>
    <w:rsid w:val="005E0752"/>
    <w:rsid w:val="00723B8A"/>
    <w:rsid w:val="009E36BB"/>
    <w:rsid w:val="00A227FA"/>
    <w:rsid w:val="00D12469"/>
    <w:rsid w:val="00F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85A5"/>
  <w15:docId w15:val="{8B4C5779-44FB-4B06-8173-0CD47AE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12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s://www.templat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mplate.net/editable/vacation-wo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blueberry digital</cp:lastModifiedBy>
  <cp:revision>15</cp:revision>
  <dcterms:created xsi:type="dcterms:W3CDTF">2023-11-30T04:39:00Z</dcterms:created>
  <dcterms:modified xsi:type="dcterms:W3CDTF">2023-11-30T07:49:00Z</dcterms:modified>
</cp:coreProperties>
</file>