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3B49C" w14:textId="77777777" w:rsidR="00DD2228" w:rsidRPr="009F7BD6" w:rsidRDefault="00DD2228" w:rsidP="00DD2228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F7BD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6704" behindDoc="1" locked="0" layoutInCell="1" allowOverlap="1" wp14:anchorId="332F455A" wp14:editId="37844F8F">
            <wp:simplePos x="0" y="0"/>
            <wp:positionH relativeFrom="margin">
              <wp:posOffset>-47625</wp:posOffset>
            </wp:positionH>
            <wp:positionV relativeFrom="margin">
              <wp:posOffset>-293634</wp:posOffset>
            </wp:positionV>
            <wp:extent cx="6062572" cy="9142730"/>
            <wp:effectExtent l="19050" t="19050" r="14605" b="20320"/>
            <wp:wrapNone/>
            <wp:docPr id="11" name="Picture 11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572" cy="914273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A496CB" w14:textId="77777777" w:rsidR="00DD2228" w:rsidRPr="001E7D99" w:rsidRDefault="00DD2228" w:rsidP="00DD2228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00D6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TRƯỜNG ĐẠI HỌC</w:t>
      </w:r>
    </w:p>
    <w:p w14:paraId="0539C696" w14:textId="77777777" w:rsidR="00DD2228" w:rsidRPr="001E7D99" w:rsidRDefault="00DD2228" w:rsidP="00DD2228">
      <w:pPr>
        <w:tabs>
          <w:tab w:val="left" w:pos="1985"/>
          <w:tab w:val="center" w:pos="4536"/>
          <w:tab w:val="left" w:pos="6585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KHOA CÔNG NGHỆ THÔNG TIN</w:t>
      </w:r>
    </w:p>
    <w:p w14:paraId="14841DFE" w14:textId="77777777" w:rsidR="00DD2228" w:rsidRPr="001E7D99" w:rsidRDefault="00DD2228" w:rsidP="00DD2228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7F6746" w14:textId="77777777" w:rsidR="00DD2228" w:rsidRPr="009F7BD6" w:rsidRDefault="00DD2228" w:rsidP="00DD2228">
      <w:pPr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vi-VN"/>
        </w:rPr>
      </w:pPr>
    </w:p>
    <w:p w14:paraId="51A9C5A4" w14:textId="77777777" w:rsidR="00DD2228" w:rsidRDefault="00DD2228" w:rsidP="00DD2228">
      <w:pPr>
        <w:tabs>
          <w:tab w:val="left" w:pos="1985"/>
          <w:tab w:val="left" w:pos="3817"/>
        </w:tabs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7D8D0838" w14:textId="77777777" w:rsidR="00DD2228" w:rsidRDefault="00DD2228" w:rsidP="00DD2228">
      <w:pPr>
        <w:tabs>
          <w:tab w:val="left" w:pos="1985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BD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br w:type="textWrapping" w:clear="all"/>
      </w:r>
    </w:p>
    <w:p w14:paraId="26814774" w14:textId="77777777" w:rsidR="00DD2228" w:rsidRPr="00A00D69" w:rsidRDefault="00DD2228" w:rsidP="00DD2228">
      <w:pPr>
        <w:tabs>
          <w:tab w:val="left" w:pos="1985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9EF166" w14:textId="77777777" w:rsidR="00DD2228" w:rsidRPr="00A00D69" w:rsidRDefault="00DD2228" w:rsidP="00DD2228">
      <w:pPr>
        <w:tabs>
          <w:tab w:val="left" w:pos="1985"/>
          <w:tab w:val="center" w:pos="4536"/>
          <w:tab w:val="left" w:pos="6585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8"/>
          <w:szCs w:val="38"/>
          <w:lang w:val="vi-VN"/>
        </w:rPr>
      </w:pPr>
      <w:r w:rsidRPr="00A00D69">
        <w:rPr>
          <w:rFonts w:ascii="Times New Roman" w:hAnsi="Times New Roman" w:cs="Times New Roman"/>
          <w:b/>
          <w:bCs/>
          <w:color w:val="000000" w:themeColor="text1"/>
          <w:sz w:val="38"/>
          <w:szCs w:val="38"/>
          <w:lang w:val="vi-VN"/>
        </w:rPr>
        <w:t>BÁO CÁO BÀI TẬP LỚN</w:t>
      </w:r>
    </w:p>
    <w:p w14:paraId="149FC21B" w14:textId="77777777" w:rsidR="00DD2228" w:rsidRPr="0046615E" w:rsidRDefault="00DD2228" w:rsidP="00DD2228">
      <w:pPr>
        <w:tabs>
          <w:tab w:val="left" w:pos="1985"/>
          <w:tab w:val="center" w:pos="4536"/>
          <w:tab w:val="left" w:pos="6585"/>
        </w:tabs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46615E">
        <w:rPr>
          <w:rFonts w:ascii="Times New Roman" w:hAnsi="Times New Roman" w:cs="Times New Roman"/>
          <w:b/>
          <w:bCs/>
          <w:sz w:val="38"/>
          <w:szCs w:val="38"/>
        </w:rPr>
        <w:t>CÔNG NGHỆ PHẦN MỀM</w:t>
      </w:r>
    </w:p>
    <w:p w14:paraId="4FE63670" w14:textId="77777777" w:rsidR="00DD2228" w:rsidRPr="009F7BD6" w:rsidRDefault="00DD2228" w:rsidP="00DD2228">
      <w:pPr>
        <w:tabs>
          <w:tab w:val="left" w:pos="1985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</w:p>
    <w:p w14:paraId="4DC33C1B" w14:textId="77777777" w:rsidR="00DD2228" w:rsidRPr="00A00D69" w:rsidRDefault="00DD2228" w:rsidP="00DD2228">
      <w:pPr>
        <w:tabs>
          <w:tab w:val="left" w:pos="1985"/>
          <w:tab w:val="center" w:pos="4536"/>
          <w:tab w:val="left" w:pos="6585"/>
        </w:tabs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A00D69">
        <w:rPr>
          <w:rFonts w:ascii="Times New Roman" w:hAnsi="Times New Roman" w:cs="Times New Roman"/>
          <w:b/>
          <w:bCs/>
          <w:sz w:val="38"/>
          <w:szCs w:val="38"/>
          <w:lang w:val="vi-VN"/>
        </w:rPr>
        <w:t xml:space="preserve">ĐỀ TÀI: </w:t>
      </w:r>
    </w:p>
    <w:p w14:paraId="55E5B458" w14:textId="77777777" w:rsidR="00DD2228" w:rsidRPr="00A00D69" w:rsidRDefault="00DD2228" w:rsidP="00DD2228">
      <w:pPr>
        <w:tabs>
          <w:tab w:val="left" w:pos="1985"/>
          <w:tab w:val="center" w:pos="4536"/>
          <w:tab w:val="left" w:pos="6585"/>
        </w:tabs>
        <w:jc w:val="center"/>
        <w:rPr>
          <w:rFonts w:ascii="Times New Roman" w:hAnsi="Times New Roman" w:cs="Times New Roman"/>
          <w:b/>
          <w:bCs/>
          <w:sz w:val="38"/>
          <w:szCs w:val="38"/>
          <w:lang w:val="vi-VN"/>
        </w:rPr>
      </w:pPr>
      <w:r w:rsidRPr="00A00D69">
        <w:rPr>
          <w:rFonts w:ascii="Times New Roman" w:hAnsi="Times New Roman" w:cs="Times New Roman"/>
          <w:b/>
          <w:bCs/>
          <w:sz w:val="38"/>
          <w:szCs w:val="38"/>
          <w:lang w:val="vi-VN"/>
        </w:rPr>
        <w:t>QUẢN LÝ BÁN HÀNG CỦA SIÊU THỊ</w:t>
      </w:r>
    </w:p>
    <w:p w14:paraId="68447A52" w14:textId="77777777" w:rsidR="00DD2228" w:rsidRPr="00A00D69" w:rsidRDefault="00DD2228" w:rsidP="00DD2228">
      <w:pPr>
        <w:tabs>
          <w:tab w:val="left" w:pos="3464"/>
        </w:tabs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</w:p>
    <w:p w14:paraId="26157A47" w14:textId="77777777" w:rsidR="00DD2228" w:rsidRPr="009F7BD6" w:rsidRDefault="00DD2228" w:rsidP="00DD2228">
      <w:pPr>
        <w:tabs>
          <w:tab w:val="left" w:pos="1985"/>
          <w:tab w:val="center" w:pos="4536"/>
          <w:tab w:val="left" w:pos="6585"/>
        </w:tabs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4698"/>
      </w:tblGrid>
      <w:tr w:rsidR="00DD2228" w14:paraId="24ACBC51" w14:textId="77777777" w:rsidTr="00FC5831">
        <w:tc>
          <w:tcPr>
            <w:tcW w:w="4697" w:type="dxa"/>
          </w:tcPr>
          <w:p w14:paraId="2100AB25" w14:textId="77777777" w:rsidR="00DD2228" w:rsidRPr="00340B9B" w:rsidRDefault="00DD2228" w:rsidP="00FC5831">
            <w:pPr>
              <w:tabs>
                <w:tab w:val="left" w:pos="1985"/>
                <w:tab w:val="center" w:pos="4536"/>
                <w:tab w:val="left" w:pos="6585"/>
              </w:tabs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0B9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Giảng viên hướng dẫn:</w:t>
            </w:r>
          </w:p>
        </w:tc>
        <w:tc>
          <w:tcPr>
            <w:tcW w:w="4698" w:type="dxa"/>
          </w:tcPr>
          <w:p w14:paraId="31B26A82" w14:textId="77777777" w:rsidR="00DD2228" w:rsidRPr="00340B9B" w:rsidRDefault="00DD2228" w:rsidP="00FC5831">
            <w:pPr>
              <w:tabs>
                <w:tab w:val="left" w:pos="693"/>
                <w:tab w:val="left" w:pos="1985"/>
                <w:tab w:val="center" w:pos="4536"/>
                <w:tab w:val="left" w:pos="658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0B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</w:p>
        </w:tc>
      </w:tr>
      <w:tr w:rsidR="00DD2228" w14:paraId="0B29DE8C" w14:textId="77777777" w:rsidTr="00FC5831">
        <w:tc>
          <w:tcPr>
            <w:tcW w:w="4697" w:type="dxa"/>
          </w:tcPr>
          <w:p w14:paraId="11C14705" w14:textId="77777777" w:rsidR="00DD2228" w:rsidRPr="00340B9B" w:rsidRDefault="00DD2228" w:rsidP="00FC5831">
            <w:pPr>
              <w:tabs>
                <w:tab w:val="left" w:pos="1985"/>
                <w:tab w:val="center" w:pos="4536"/>
                <w:tab w:val="left" w:pos="6585"/>
              </w:tabs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0B9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Sinh viên thực hiện</w:t>
            </w:r>
            <w:r w:rsidRPr="00340B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4698" w:type="dxa"/>
          </w:tcPr>
          <w:p w14:paraId="3ECE4B41" w14:textId="77777777" w:rsidR="00DD2228" w:rsidRPr="00340B9B" w:rsidRDefault="00DD2228" w:rsidP="00FC5831">
            <w:pPr>
              <w:tabs>
                <w:tab w:val="left" w:pos="937"/>
                <w:tab w:val="left" w:pos="1985"/>
                <w:tab w:val="center" w:pos="4536"/>
                <w:tab w:val="left" w:pos="658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D2228" w14:paraId="5356E1C4" w14:textId="77777777" w:rsidTr="00FC5831">
        <w:tc>
          <w:tcPr>
            <w:tcW w:w="4697" w:type="dxa"/>
          </w:tcPr>
          <w:p w14:paraId="604B63D8" w14:textId="77777777" w:rsidR="00DD2228" w:rsidRPr="00340B9B" w:rsidRDefault="00DD2228" w:rsidP="00FC5831">
            <w:pPr>
              <w:tabs>
                <w:tab w:val="left" w:pos="1985"/>
                <w:tab w:val="center" w:pos="4536"/>
                <w:tab w:val="left" w:pos="6585"/>
              </w:tabs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0B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Thành </w:t>
            </w:r>
            <w:proofErr w:type="spellStart"/>
            <w:r w:rsidRPr="00340B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viên</w:t>
            </w:r>
            <w:proofErr w:type="spellEnd"/>
            <w:r w:rsidRPr="00340B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40B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nhóm</w:t>
            </w:r>
            <w:proofErr w:type="spellEnd"/>
            <w:r w:rsidRPr="00340B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4698" w:type="dxa"/>
          </w:tcPr>
          <w:p w14:paraId="47423E25" w14:textId="77777777" w:rsidR="00DD2228" w:rsidRPr="00340B9B" w:rsidRDefault="00DD2228" w:rsidP="00FC5831">
            <w:pPr>
              <w:tabs>
                <w:tab w:val="left" w:pos="1386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</w:p>
        </w:tc>
      </w:tr>
      <w:tr w:rsidR="00DD2228" w14:paraId="082C4A42" w14:textId="77777777" w:rsidTr="00FC5831">
        <w:tc>
          <w:tcPr>
            <w:tcW w:w="4697" w:type="dxa"/>
          </w:tcPr>
          <w:p w14:paraId="471FEB41" w14:textId="77777777" w:rsidR="00DD2228" w:rsidRPr="00340B9B" w:rsidRDefault="00DD2228" w:rsidP="00FC5831">
            <w:pPr>
              <w:tabs>
                <w:tab w:val="left" w:pos="1985"/>
                <w:tab w:val="left" w:pos="3491"/>
                <w:tab w:val="center" w:pos="4536"/>
                <w:tab w:val="left" w:pos="6585"/>
              </w:tabs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0B9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Lớp</w:t>
            </w:r>
            <w:r w:rsidRPr="00340B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4698" w:type="dxa"/>
          </w:tcPr>
          <w:p w14:paraId="2E90E84B" w14:textId="77777777" w:rsidR="00DD2228" w:rsidRPr="00340B9B" w:rsidRDefault="00DD2228" w:rsidP="00FC5831">
            <w:pPr>
              <w:tabs>
                <w:tab w:val="left" w:pos="1386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</w:p>
        </w:tc>
      </w:tr>
    </w:tbl>
    <w:p w14:paraId="2629849E" w14:textId="77777777" w:rsidR="00DD2228" w:rsidRDefault="00DD2228" w:rsidP="00DD2228">
      <w:pPr>
        <w:tabs>
          <w:tab w:val="left" w:pos="1985"/>
          <w:tab w:val="center" w:pos="4536"/>
          <w:tab w:val="left" w:pos="6585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D1758C" w14:textId="77777777" w:rsidR="00DD2228" w:rsidRDefault="00DD2228" w:rsidP="00DD2228">
      <w:pPr>
        <w:tabs>
          <w:tab w:val="left" w:pos="6284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B972EA8" w14:textId="77777777" w:rsidR="00DD2228" w:rsidRDefault="00DD2228" w:rsidP="00DD2228">
      <w:pPr>
        <w:jc w:val="center"/>
        <w:rPr>
          <w:rFonts w:ascii="Times New Roman" w:hAnsi="Times New Roman" w:cs="Times New Roman"/>
          <w:sz w:val="42"/>
          <w:szCs w:val="42"/>
        </w:rPr>
      </w:pPr>
    </w:p>
    <w:p w14:paraId="71E5E913" w14:textId="77777777" w:rsidR="00DD2228" w:rsidRDefault="00DD2228" w:rsidP="00DD2228">
      <w:pPr>
        <w:jc w:val="center"/>
        <w:rPr>
          <w:rFonts w:ascii="Times New Roman" w:hAnsi="Times New Roman" w:cs="Times New Roman"/>
          <w:sz w:val="42"/>
          <w:szCs w:val="42"/>
        </w:rPr>
      </w:pPr>
    </w:p>
    <w:p w14:paraId="1C2B7C75" w14:textId="77777777" w:rsidR="00DD2228" w:rsidRDefault="00DD2228" w:rsidP="00DD2228">
      <w:pPr>
        <w:jc w:val="center"/>
        <w:rPr>
          <w:rFonts w:ascii="Times New Roman" w:hAnsi="Times New Roman" w:cs="Times New Roman"/>
          <w:sz w:val="42"/>
          <w:szCs w:val="42"/>
        </w:rPr>
      </w:pPr>
    </w:p>
    <w:p w14:paraId="4B526666" w14:textId="2CF6E111" w:rsidR="00DD2228" w:rsidRDefault="00DD2228" w:rsidP="00DD2228">
      <w:pPr>
        <w:jc w:val="center"/>
        <w:rPr>
          <w:rFonts w:ascii="Times New Roman" w:hAnsi="Times New Roman" w:cs="Times New Roman"/>
          <w:sz w:val="42"/>
          <w:szCs w:val="42"/>
        </w:rPr>
        <w:sectPr w:rsidR="00DD2228" w:rsidSect="00DD2228">
          <w:footerReference w:type="default" r:id="rId9"/>
          <w:pgSz w:w="12240" w:h="15840"/>
          <w:pgMar w:top="1134" w:right="1134" w:bottom="1134" w:left="1701" w:header="720" w:footer="720" w:gutter="0"/>
          <w:pgNumType w:start="1" w:chapStyle="1"/>
          <w:cols w:space="720"/>
          <w:docGrid w:linePitch="360"/>
        </w:sectPr>
      </w:pPr>
      <w:bookmarkStart w:id="0" w:name="_Hlk167681477"/>
      <w:r w:rsidRPr="009E7078">
        <w:rPr>
          <w:rFonts w:ascii="Times New Roman" w:hAnsi="Times New Roman" w:cs="Times New Roman"/>
          <w:sz w:val="42"/>
          <w:szCs w:val="42"/>
        </w:rPr>
        <w:t xml:space="preserve">Hà </w:t>
      </w:r>
      <w:proofErr w:type="spellStart"/>
      <w:r w:rsidRPr="009E7078">
        <w:rPr>
          <w:rFonts w:ascii="Times New Roman" w:hAnsi="Times New Roman" w:cs="Times New Roman"/>
          <w:sz w:val="42"/>
          <w:szCs w:val="42"/>
        </w:rPr>
        <w:t>Nội</w:t>
      </w:r>
      <w:proofErr w:type="spellEnd"/>
      <w:r w:rsidRPr="009E7078">
        <w:rPr>
          <w:rFonts w:ascii="Times New Roman" w:hAnsi="Times New Roman" w:cs="Times New Roman"/>
          <w:sz w:val="42"/>
          <w:szCs w:val="42"/>
        </w:rPr>
        <w:t xml:space="preserve">, </w:t>
      </w:r>
      <w:proofErr w:type="spellStart"/>
      <w:r w:rsidRPr="009E7078">
        <w:rPr>
          <w:rFonts w:ascii="Times New Roman" w:hAnsi="Times New Roman" w:cs="Times New Roman"/>
          <w:sz w:val="42"/>
          <w:szCs w:val="42"/>
        </w:rPr>
        <w:t>năm</w:t>
      </w:r>
      <w:proofErr w:type="spellEnd"/>
      <w:r w:rsidRPr="009E7078">
        <w:rPr>
          <w:rFonts w:ascii="Times New Roman" w:hAnsi="Times New Roman" w:cs="Times New Roman"/>
          <w:sz w:val="42"/>
          <w:szCs w:val="42"/>
        </w:rPr>
        <w:t xml:space="preserve"> 20</w:t>
      </w:r>
      <w:r>
        <w:rPr>
          <w:rFonts w:ascii="Times New Roman" w:hAnsi="Times New Roman" w:cs="Times New Roman"/>
          <w:sz w:val="42"/>
          <w:szCs w:val="42"/>
        </w:rPr>
        <w:t>2</w:t>
      </w:r>
      <w:r>
        <w:rPr>
          <w:rFonts w:ascii="Times New Roman" w:hAnsi="Times New Roman" w:cs="Times New Roman"/>
          <w:sz w:val="42"/>
          <w:szCs w:val="42"/>
        </w:rPr>
        <w:t>4</w:t>
      </w:r>
    </w:p>
    <w:bookmarkEnd w:id="0"/>
    <w:p w14:paraId="1769ADA2" w14:textId="7011337A" w:rsidR="00AF188B" w:rsidRPr="00016B81" w:rsidRDefault="00AF188B" w:rsidP="00016B81">
      <w:pPr>
        <w:tabs>
          <w:tab w:val="left" w:pos="4537"/>
          <w:tab w:val="center" w:pos="4702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sectPr w:rsidR="00AF188B" w:rsidRPr="00016B81" w:rsidSect="00016B81">
          <w:footerReference w:type="default" r:id="rId10"/>
          <w:type w:val="continuous"/>
          <w:pgSz w:w="12240" w:h="15840"/>
          <w:pgMar w:top="1134" w:right="1134" w:bottom="1134" w:left="1701" w:header="720" w:footer="720" w:gutter="0"/>
          <w:pgNumType w:start="1" w:chapStyle="1"/>
          <w:cols w:space="720"/>
          <w:docGrid w:linePitch="360"/>
        </w:sectPr>
      </w:pPr>
    </w:p>
    <w:p w14:paraId="4C36EF5A" w14:textId="2332162D" w:rsidR="00016B81" w:rsidRPr="00016B81" w:rsidRDefault="00016B81" w:rsidP="00016B81">
      <w:pPr>
        <w:tabs>
          <w:tab w:val="left" w:pos="734"/>
        </w:tabs>
        <w:sectPr w:rsidR="00016B81" w:rsidRPr="00016B81" w:rsidSect="00016B81">
          <w:type w:val="continuous"/>
          <w:pgSz w:w="12240" w:h="15840"/>
          <w:pgMar w:top="1134" w:right="1134" w:bottom="1134" w:left="1701" w:header="720" w:footer="720" w:gutter="0"/>
          <w:pgNumType w:start="1" w:chapStyle="1"/>
          <w:cols w:space="720"/>
          <w:docGrid w:linePitch="360"/>
        </w:sectPr>
      </w:pPr>
    </w:p>
    <w:p w14:paraId="3710ADA1" w14:textId="355FC799" w:rsidR="001B186B" w:rsidRPr="00AF188B" w:rsidRDefault="00AF188B" w:rsidP="00AF188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BÁO CÁO</w:t>
      </w:r>
      <w:r w:rsidRPr="009F7B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F7B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 xml:space="preserve">ĐẶC TẢ YÊU CẦU </w:t>
      </w:r>
      <w:r w:rsidR="00A82D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BỘ PHẬN GIAO DỊCH</w:t>
      </w:r>
    </w:p>
    <w:tbl>
      <w:tblPr>
        <w:tblpPr w:leftFromText="180" w:rightFromText="180" w:vertAnchor="text" w:horzAnchor="margin" w:tblpY="18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9"/>
        <w:gridCol w:w="3342"/>
      </w:tblGrid>
      <w:tr w:rsidR="00AF188B" w:rsidRPr="00E41044" w14:paraId="70F34329" w14:textId="77777777" w:rsidTr="00AF188B">
        <w:trPr>
          <w:trHeight w:val="482"/>
        </w:trPr>
        <w:tc>
          <w:tcPr>
            <w:tcW w:w="32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B59AF" w14:textId="77777777" w:rsidR="00AF188B" w:rsidRPr="00E41044" w:rsidRDefault="00AF188B" w:rsidP="00AF18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4104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>Tên tài liệu:</w:t>
            </w:r>
            <w:r w:rsidRPr="00E410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Q</w:t>
            </w:r>
            <w:r w:rsidRPr="00E410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uản lý bán hàng của siêu thị </w:t>
            </w:r>
            <w:r w:rsidRPr="00E410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 </w:t>
            </w:r>
          </w:p>
        </w:tc>
        <w:tc>
          <w:tcPr>
            <w:tcW w:w="17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C645E" w14:textId="287570DF" w:rsidR="00AF188B" w:rsidRPr="00E41044" w:rsidRDefault="00AF188B" w:rsidP="00AF18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4104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>Mã tài liệu:</w:t>
            </w:r>
            <w:r w:rsidRPr="00E410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</w:p>
        </w:tc>
      </w:tr>
      <w:tr w:rsidR="00AF188B" w:rsidRPr="00E41044" w14:paraId="594DA52E" w14:textId="77777777" w:rsidTr="00AF188B">
        <w:trPr>
          <w:trHeight w:val="482"/>
        </w:trPr>
        <w:tc>
          <w:tcPr>
            <w:tcW w:w="32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47401" w14:textId="1FA46998" w:rsidR="00AF188B" w:rsidRPr="00D834A2" w:rsidRDefault="00AF188B" w:rsidP="00AF188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4104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>Tên module:</w:t>
            </w:r>
            <w:r w:rsidRPr="00E410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Pr="00E410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Đặc tả yêu cầu của bộ</w:t>
            </w:r>
            <w:r w:rsidR="002F5A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F5A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phận</w:t>
            </w:r>
            <w:proofErr w:type="spellEnd"/>
            <w:r w:rsidRPr="00E410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dịch</w:t>
            </w:r>
            <w:proofErr w:type="spellEnd"/>
            <w:r w:rsidRPr="00E410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 </w:t>
            </w:r>
          </w:p>
        </w:tc>
        <w:tc>
          <w:tcPr>
            <w:tcW w:w="17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32ACD" w14:textId="77777777" w:rsidR="00AF188B" w:rsidRPr="00E41044" w:rsidRDefault="00AF188B" w:rsidP="00AF18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4104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>Mã module:</w:t>
            </w:r>
            <w:r w:rsidRPr="00E410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DTYC2</w:t>
            </w:r>
          </w:p>
        </w:tc>
      </w:tr>
      <w:tr w:rsidR="00AF188B" w:rsidRPr="00E41044" w14:paraId="05FFD1A0" w14:textId="77777777" w:rsidTr="00AF188B">
        <w:trPr>
          <w:trHeight w:val="482"/>
        </w:trPr>
        <w:tc>
          <w:tcPr>
            <w:tcW w:w="32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6C415" w14:textId="16251A7A" w:rsidR="00AF188B" w:rsidRPr="00E41044" w:rsidRDefault="00AF188B" w:rsidP="00AF18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4104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>Tên người làm:</w:t>
            </w:r>
          </w:p>
        </w:tc>
        <w:tc>
          <w:tcPr>
            <w:tcW w:w="17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D2275" w14:textId="77777777" w:rsidR="00AF188B" w:rsidRPr="00E41044" w:rsidRDefault="00AF188B" w:rsidP="00AF18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4104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>Mã người làm:</w:t>
            </w:r>
            <w:r w:rsidRPr="00E410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N3</w:t>
            </w:r>
          </w:p>
        </w:tc>
      </w:tr>
      <w:tr w:rsidR="00AF188B" w:rsidRPr="00E41044" w14:paraId="6D74BEC9" w14:textId="77777777" w:rsidTr="00AF188B">
        <w:trPr>
          <w:trHeight w:val="482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9A8FD" w14:textId="77777777" w:rsidR="00AF188B" w:rsidRPr="00E41044" w:rsidRDefault="00AF188B" w:rsidP="00AF18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4104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 xml:space="preserve">Thời hạn: </w:t>
            </w:r>
            <w:r w:rsidRPr="00E410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Ngày bắt đầu: 18/4/2024                    Ngày kết thúc: 24/4/2024</w:t>
            </w:r>
          </w:p>
        </w:tc>
      </w:tr>
      <w:tr w:rsidR="00AF188B" w:rsidRPr="00E41044" w14:paraId="3F9FB79D" w14:textId="77777777" w:rsidTr="00AF188B">
        <w:trPr>
          <w:trHeight w:val="482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80CCC" w14:textId="77777777" w:rsidR="00AF188B" w:rsidRPr="00E41044" w:rsidRDefault="00AF188B" w:rsidP="00AF18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410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Ngày nộp lần 1: 18/4/2024</w:t>
            </w:r>
          </w:p>
        </w:tc>
      </w:tr>
      <w:tr w:rsidR="00AF188B" w:rsidRPr="00E41044" w14:paraId="463DC581" w14:textId="77777777" w:rsidTr="00AF188B">
        <w:trPr>
          <w:trHeight w:val="482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3E324" w14:textId="77777777" w:rsidR="00AF188B" w:rsidRPr="00E41044" w:rsidRDefault="00AF188B" w:rsidP="00AF18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410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Phiên bản/ File: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DTYC2</w:t>
            </w:r>
            <w:r w:rsidRPr="00E410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-20240418.docx</w:t>
            </w:r>
          </w:p>
        </w:tc>
      </w:tr>
    </w:tbl>
    <w:p w14:paraId="724F3142" w14:textId="77777777" w:rsidR="00AF188B" w:rsidRDefault="00AF188B" w:rsidP="00AF188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A726703" w14:textId="6597240F" w:rsidR="00D834A2" w:rsidRDefault="00AF188B" w:rsidP="00AF188B">
      <w:pPr>
        <w:jc w:val="center"/>
        <w:rPr>
          <w:b/>
          <w:bCs/>
          <w:sz w:val="32"/>
          <w:szCs w:val="32"/>
          <w:lang w:val="vi-VN"/>
        </w:rPr>
      </w:pPr>
      <w:r w:rsidRPr="00E410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NGƯỜI LÀM KÝ XÁC NHẬN</w:t>
      </w:r>
      <w:r w:rsidR="00D834A2">
        <w:rPr>
          <w:b/>
          <w:bCs/>
          <w:sz w:val="32"/>
          <w:szCs w:val="32"/>
          <w:lang w:val="vi-VN"/>
        </w:rPr>
        <w:br w:type="page"/>
      </w:r>
    </w:p>
    <w:p w14:paraId="25AABC71" w14:textId="4D3D4B2D" w:rsidR="00D834A2" w:rsidRPr="00D834A2" w:rsidRDefault="00D834A2" w:rsidP="00D834A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D834A2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>MỤC LỤC</w:t>
      </w:r>
    </w:p>
    <w:p w14:paraId="0F843396" w14:textId="77777777" w:rsidR="001B186B" w:rsidRDefault="001B186B" w:rsidP="001B186B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</w:pPr>
    </w:p>
    <w:p w14:paraId="4895C820" w14:textId="1F2A0F9F" w:rsidR="0058523B" w:rsidRDefault="00CA2DAF">
      <w:pPr>
        <w:pStyle w:val="TOC1"/>
        <w:tabs>
          <w:tab w:val="right" w:leader="dot" w:pos="9395"/>
        </w:tabs>
        <w:rPr>
          <w:rFonts w:asciiTheme="minorHAnsi" w:hAnsiTheme="minorHAnsi"/>
          <w:noProof/>
          <w:sz w:val="22"/>
        </w:rPr>
      </w:pPr>
      <w:r>
        <w:rPr>
          <w:rFonts w:eastAsia="Times New Roman" w:cs="Times New Roman"/>
          <w:sz w:val="24"/>
          <w:szCs w:val="24"/>
          <w:lang w:val="vi-VN"/>
        </w:rPr>
        <w:fldChar w:fldCharType="begin"/>
      </w:r>
      <w:r>
        <w:rPr>
          <w:rFonts w:eastAsia="Times New Roman" w:cs="Times New Roman"/>
          <w:sz w:val="24"/>
          <w:szCs w:val="24"/>
          <w:lang w:val="vi-VN"/>
        </w:rPr>
        <w:instrText xml:space="preserve"> TOC \o "1-3" \u </w:instrText>
      </w:r>
      <w:r>
        <w:rPr>
          <w:rFonts w:eastAsia="Times New Roman" w:cs="Times New Roman"/>
          <w:sz w:val="24"/>
          <w:szCs w:val="24"/>
          <w:lang w:val="vi-VN"/>
        </w:rPr>
        <w:fldChar w:fldCharType="separate"/>
      </w:r>
      <w:r w:rsidR="0058523B" w:rsidRPr="003B1D0D">
        <w:rPr>
          <w:rFonts w:eastAsia="Times New Roman"/>
          <w:noProof/>
        </w:rPr>
        <w:t xml:space="preserve">I. </w:t>
      </w:r>
      <w:r w:rsidR="0058523B" w:rsidRPr="003B1D0D">
        <w:rPr>
          <w:rFonts w:eastAsia="Times New Roman"/>
          <w:noProof/>
          <w:lang w:val="vi-VN"/>
        </w:rPr>
        <w:t>GIỚI THIỆU</w:t>
      </w:r>
      <w:r w:rsidR="0058523B">
        <w:rPr>
          <w:noProof/>
        </w:rPr>
        <w:tab/>
      </w:r>
      <w:r w:rsidR="0058523B">
        <w:rPr>
          <w:noProof/>
        </w:rPr>
        <w:fldChar w:fldCharType="begin"/>
      </w:r>
      <w:r w:rsidR="0058523B">
        <w:rPr>
          <w:noProof/>
        </w:rPr>
        <w:instrText xml:space="preserve"> PAGEREF _Toc167780708 \h </w:instrText>
      </w:r>
      <w:r w:rsidR="0058523B">
        <w:rPr>
          <w:noProof/>
        </w:rPr>
      </w:r>
      <w:r w:rsidR="0058523B">
        <w:rPr>
          <w:noProof/>
        </w:rPr>
        <w:fldChar w:fldCharType="separate"/>
      </w:r>
      <w:r w:rsidR="0058523B">
        <w:rPr>
          <w:noProof/>
        </w:rPr>
        <w:t>3</w:t>
      </w:r>
      <w:r w:rsidR="0058523B">
        <w:rPr>
          <w:noProof/>
        </w:rPr>
        <w:fldChar w:fldCharType="end"/>
      </w:r>
    </w:p>
    <w:p w14:paraId="352B5795" w14:textId="7100E49C" w:rsidR="0058523B" w:rsidRDefault="0058523B">
      <w:pPr>
        <w:pStyle w:val="TOC2"/>
        <w:tabs>
          <w:tab w:val="right" w:leader="dot" w:pos="9395"/>
        </w:tabs>
        <w:rPr>
          <w:rFonts w:asciiTheme="minorHAnsi" w:hAnsiTheme="minorHAnsi"/>
          <w:noProof/>
          <w:sz w:val="22"/>
        </w:rPr>
      </w:pPr>
      <w:r w:rsidRPr="003B1D0D">
        <w:rPr>
          <w:rFonts w:eastAsia="Times New Roman"/>
          <w:noProof/>
        </w:rPr>
        <w:t xml:space="preserve">1. </w:t>
      </w:r>
      <w:r w:rsidRPr="003B1D0D">
        <w:rPr>
          <w:rFonts w:eastAsia="Times New Roman"/>
          <w:noProof/>
          <w:lang w:val="vi-VN"/>
        </w:rPr>
        <w:t>Mục Đích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_Toc167780709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ACBAE71" w14:textId="093C3BB6" w:rsidR="0058523B" w:rsidRDefault="0058523B">
      <w:pPr>
        <w:pStyle w:val="TOC2"/>
        <w:tabs>
          <w:tab w:val="right" w:leader="dot" w:pos="9395"/>
        </w:tabs>
        <w:rPr>
          <w:rFonts w:asciiTheme="minorHAnsi" w:hAnsiTheme="minorHAnsi"/>
          <w:noProof/>
          <w:sz w:val="22"/>
        </w:rPr>
      </w:pPr>
      <w:r w:rsidRPr="003B1D0D">
        <w:rPr>
          <w:rFonts w:eastAsia="Times New Roman"/>
          <w:noProof/>
        </w:rPr>
        <w:t xml:space="preserve">2. </w:t>
      </w:r>
      <w:r w:rsidRPr="003B1D0D">
        <w:rPr>
          <w:rFonts w:eastAsia="Times New Roman"/>
          <w:noProof/>
          <w:lang w:val="vi-VN"/>
        </w:rPr>
        <w:t>Phạm 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_Toc167780710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2F0118C" w14:textId="23452EA9" w:rsidR="0058523B" w:rsidRDefault="0058523B">
      <w:pPr>
        <w:pStyle w:val="TOC2"/>
        <w:tabs>
          <w:tab w:val="right" w:leader="dot" w:pos="9395"/>
        </w:tabs>
        <w:rPr>
          <w:rFonts w:asciiTheme="minorHAnsi" w:hAnsiTheme="minorHAnsi"/>
          <w:noProof/>
          <w:sz w:val="22"/>
        </w:rPr>
      </w:pPr>
      <w:r w:rsidRPr="003B1D0D">
        <w:rPr>
          <w:rFonts w:eastAsia="Times New Roman"/>
          <w:noProof/>
        </w:rPr>
        <w:t>3. Định nghĩa, thuật ngữ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_Toc167780711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EDE024C" w14:textId="2953D220" w:rsidR="0058523B" w:rsidRDefault="0058523B">
      <w:pPr>
        <w:pStyle w:val="TOC2"/>
        <w:tabs>
          <w:tab w:val="right" w:leader="dot" w:pos="9395"/>
        </w:tabs>
        <w:rPr>
          <w:rFonts w:asciiTheme="minorHAnsi" w:hAnsiTheme="minorHAnsi"/>
          <w:noProof/>
          <w:sz w:val="22"/>
        </w:rPr>
      </w:pPr>
      <w:r w:rsidRPr="003B1D0D">
        <w:rPr>
          <w:rFonts w:eastAsia="Times New Roman"/>
          <w:noProof/>
        </w:rPr>
        <w:t>4. Ngữ cảnh hệ thống, chức năng hệ thống, đặc tả người dùng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_Toc167780712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60B00AB" w14:textId="460F1AF3" w:rsidR="0058523B" w:rsidRDefault="0058523B">
      <w:pPr>
        <w:pStyle w:val="TOC2"/>
        <w:tabs>
          <w:tab w:val="right" w:leader="dot" w:pos="9395"/>
        </w:tabs>
        <w:rPr>
          <w:rFonts w:asciiTheme="minorHAnsi" w:hAnsiTheme="minorHAnsi"/>
          <w:noProof/>
          <w:sz w:val="22"/>
        </w:rPr>
      </w:pPr>
      <w:r w:rsidRPr="003B1D0D">
        <w:rPr>
          <w:rFonts w:eastAsia="Times New Roman"/>
          <w:noProof/>
        </w:rPr>
        <w:t>5. Ràng buộc chung, giả định và phụ thuộc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_Toc167780713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F25588A" w14:textId="021D1CAA" w:rsidR="0058523B" w:rsidRDefault="0058523B">
      <w:pPr>
        <w:pStyle w:val="TOC1"/>
        <w:tabs>
          <w:tab w:val="right" w:leader="dot" w:pos="9395"/>
        </w:tabs>
        <w:rPr>
          <w:rFonts w:asciiTheme="minorHAnsi" w:hAnsiTheme="minorHAnsi"/>
          <w:noProof/>
          <w:sz w:val="22"/>
        </w:rPr>
      </w:pPr>
      <w:r>
        <w:rPr>
          <w:noProof/>
        </w:rPr>
        <w:t>II. BIỂU ĐỒ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_Toc167780714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C29DB9" w14:textId="2236C81E" w:rsidR="0058523B" w:rsidRDefault="0058523B">
      <w:pPr>
        <w:pStyle w:val="TOC2"/>
        <w:tabs>
          <w:tab w:val="right" w:leader="dot" w:pos="9395"/>
        </w:tabs>
        <w:rPr>
          <w:rFonts w:asciiTheme="minorHAnsi" w:hAnsiTheme="minorHAnsi"/>
          <w:noProof/>
          <w:sz w:val="22"/>
        </w:rPr>
      </w:pPr>
      <w:r w:rsidRPr="003B1D0D">
        <w:rPr>
          <w:rFonts w:eastAsia="Times New Roman"/>
          <w:noProof/>
        </w:rPr>
        <w:t>1. Biểu đồ use case chi tiết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_Toc167780715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2971C9" w14:textId="3C92A111" w:rsidR="0058523B" w:rsidRDefault="0058523B">
      <w:pPr>
        <w:pStyle w:val="TOC2"/>
        <w:tabs>
          <w:tab w:val="right" w:leader="dot" w:pos="9395"/>
        </w:tabs>
        <w:rPr>
          <w:rFonts w:asciiTheme="minorHAnsi" w:hAnsiTheme="minorHAnsi"/>
          <w:noProof/>
          <w:sz w:val="22"/>
        </w:rPr>
      </w:pPr>
      <w:r w:rsidRPr="003B1D0D">
        <w:rPr>
          <w:rFonts w:eastAsia="Times New Roman"/>
          <w:noProof/>
        </w:rPr>
        <w:t>2. Biều đồ use case đăng nhập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_Toc167780716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FF12F9" w14:textId="2DED9406" w:rsidR="0058523B" w:rsidRDefault="0058523B">
      <w:pPr>
        <w:pStyle w:val="TOC2"/>
        <w:tabs>
          <w:tab w:val="right" w:leader="dot" w:pos="9395"/>
        </w:tabs>
        <w:rPr>
          <w:rFonts w:asciiTheme="minorHAnsi" w:hAnsiTheme="minorHAnsi"/>
          <w:noProof/>
          <w:sz w:val="22"/>
        </w:rPr>
      </w:pPr>
      <w:r>
        <w:rPr>
          <w:noProof/>
        </w:rPr>
        <w:t>3. Use case tạo giao dịch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_Toc167780717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F87A41D" w14:textId="6BB781D1" w:rsidR="0058523B" w:rsidRDefault="0058523B">
      <w:pPr>
        <w:pStyle w:val="TOC2"/>
        <w:tabs>
          <w:tab w:val="right" w:leader="dot" w:pos="9395"/>
        </w:tabs>
        <w:rPr>
          <w:rFonts w:asciiTheme="minorHAnsi" w:hAnsiTheme="minorHAnsi"/>
          <w:noProof/>
          <w:sz w:val="22"/>
        </w:rPr>
      </w:pPr>
      <w:r>
        <w:rPr>
          <w:noProof/>
        </w:rPr>
        <w:t>4. Use case xem tất cả giao dịch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_Toc167780718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AFB538" w14:textId="30C5F1B2" w:rsidR="0058523B" w:rsidRDefault="0058523B">
      <w:pPr>
        <w:pStyle w:val="TOC2"/>
        <w:tabs>
          <w:tab w:val="right" w:leader="dot" w:pos="9395"/>
        </w:tabs>
        <w:rPr>
          <w:rFonts w:asciiTheme="minorHAnsi" w:hAnsiTheme="minorHAnsi"/>
          <w:noProof/>
          <w:sz w:val="22"/>
        </w:rPr>
      </w:pPr>
      <w:r>
        <w:rPr>
          <w:noProof/>
        </w:rPr>
        <w:t>5. Use case xem tất cả chi tiết giao dịch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_Toc167780719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CC7E029" w14:textId="7D107880" w:rsidR="0058523B" w:rsidRDefault="0058523B">
      <w:pPr>
        <w:pStyle w:val="TOC1"/>
        <w:tabs>
          <w:tab w:val="right" w:leader="dot" w:pos="9395"/>
        </w:tabs>
        <w:rPr>
          <w:rFonts w:asciiTheme="minorHAnsi" w:hAnsiTheme="minorHAnsi"/>
          <w:noProof/>
          <w:sz w:val="22"/>
        </w:rPr>
      </w:pPr>
      <w:r>
        <w:rPr>
          <w:noProof/>
        </w:rPr>
        <w:t>III. YÊU CẦU PHI CHỨC NĂNG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_Toc167780720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AEF754A" w14:textId="25292EE7" w:rsidR="0058523B" w:rsidRDefault="0058523B">
      <w:pPr>
        <w:pStyle w:val="TOC2"/>
        <w:tabs>
          <w:tab w:val="right" w:leader="dot" w:pos="9395"/>
        </w:tabs>
        <w:rPr>
          <w:rFonts w:asciiTheme="minorHAnsi" w:hAnsiTheme="minorHAnsi"/>
          <w:noProof/>
          <w:sz w:val="22"/>
        </w:rPr>
      </w:pPr>
      <w:r>
        <w:rPr>
          <w:noProof/>
        </w:rPr>
        <w:t>1. Hiệu năng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_Toc167780721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F73740C" w14:textId="1C00CCBB" w:rsidR="0058523B" w:rsidRDefault="0058523B">
      <w:pPr>
        <w:pStyle w:val="TOC2"/>
        <w:tabs>
          <w:tab w:val="right" w:leader="dot" w:pos="9395"/>
        </w:tabs>
        <w:rPr>
          <w:rFonts w:asciiTheme="minorHAnsi" w:hAnsiTheme="minorHAnsi"/>
          <w:noProof/>
          <w:sz w:val="22"/>
        </w:rPr>
      </w:pPr>
      <w:r>
        <w:rPr>
          <w:noProof/>
        </w:rPr>
        <w:t>2. Bảo mật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_Toc167780722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B37B3DF" w14:textId="051E1F01" w:rsidR="0058523B" w:rsidRDefault="0058523B">
      <w:pPr>
        <w:pStyle w:val="TOC2"/>
        <w:tabs>
          <w:tab w:val="right" w:leader="dot" w:pos="9395"/>
        </w:tabs>
        <w:rPr>
          <w:rFonts w:asciiTheme="minorHAnsi" w:hAnsiTheme="minorHAnsi"/>
          <w:noProof/>
          <w:sz w:val="22"/>
        </w:rPr>
      </w:pPr>
      <w:r>
        <w:rPr>
          <w:noProof/>
        </w:rPr>
        <w:t>3. Tính khả dụng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_Toc167780723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2FC3EBD" w14:textId="41A50C27" w:rsidR="0058523B" w:rsidRDefault="0058523B">
      <w:pPr>
        <w:pStyle w:val="TOC2"/>
        <w:tabs>
          <w:tab w:val="right" w:leader="dot" w:pos="9395"/>
        </w:tabs>
        <w:rPr>
          <w:rFonts w:asciiTheme="minorHAnsi" w:hAnsiTheme="minorHAnsi"/>
          <w:noProof/>
          <w:sz w:val="22"/>
        </w:rPr>
      </w:pPr>
      <w:r>
        <w:rPr>
          <w:noProof/>
        </w:rPr>
        <w:t>4. Bảo trì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_Toc167780724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1FFB281" w14:textId="058A3641" w:rsidR="0058523B" w:rsidRDefault="0058523B">
      <w:pPr>
        <w:pStyle w:val="TOC1"/>
        <w:tabs>
          <w:tab w:val="right" w:leader="dot" w:pos="9395"/>
        </w:tabs>
        <w:rPr>
          <w:rFonts w:asciiTheme="minorHAnsi" w:hAnsiTheme="minorHAnsi"/>
          <w:noProof/>
          <w:sz w:val="22"/>
        </w:rPr>
      </w:pPr>
      <w:r>
        <w:rPr>
          <w:noProof/>
        </w:rPr>
        <w:t>IV. MÔ HÌNH DỮ LIỆU VÀ RÀNG BUỘC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_Toc167780725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96FAA2D" w14:textId="3E5D7263" w:rsidR="0058523B" w:rsidRDefault="0058523B">
      <w:pPr>
        <w:pStyle w:val="TOC2"/>
        <w:tabs>
          <w:tab w:val="right" w:leader="dot" w:pos="9395"/>
        </w:tabs>
        <w:rPr>
          <w:rFonts w:asciiTheme="minorHAnsi" w:hAnsiTheme="minorHAnsi"/>
          <w:noProof/>
          <w:sz w:val="22"/>
        </w:rPr>
      </w:pPr>
      <w:r>
        <w:rPr>
          <w:noProof/>
        </w:rPr>
        <w:t>1. Mô hình và mô tả dữ liệu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_Toc167780726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BE0335F" w14:textId="4BBCF39C" w:rsidR="0058523B" w:rsidRDefault="0058523B">
      <w:pPr>
        <w:pStyle w:val="TOC2"/>
        <w:tabs>
          <w:tab w:val="right" w:leader="dot" w:pos="9395"/>
        </w:tabs>
        <w:rPr>
          <w:rFonts w:asciiTheme="minorHAnsi" w:hAnsiTheme="minorHAnsi"/>
          <w:noProof/>
          <w:sz w:val="22"/>
        </w:rPr>
      </w:pPr>
      <w:r>
        <w:rPr>
          <w:noProof/>
        </w:rPr>
        <w:t>2. Ràng buộc hệ thống, ràng buộc thiết kế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_Toc167780727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44C1100" w14:textId="131FB81A" w:rsidR="002D1B7F" w:rsidRDefault="00CA2DAF" w:rsidP="002D1B7F">
      <w:pPr>
        <w:pStyle w:val="Heading1"/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sz w:val="24"/>
          <w:szCs w:val="24"/>
          <w:lang w:val="vi-VN"/>
        </w:rPr>
        <w:fldChar w:fldCharType="end"/>
      </w:r>
    </w:p>
    <w:p w14:paraId="3A6BE4C9" w14:textId="77777777" w:rsidR="002D1B7F" w:rsidRDefault="002D1B7F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vi-VN"/>
        </w:rPr>
      </w:pPr>
      <w:r>
        <w:rPr>
          <w:rFonts w:eastAsia="Times New Roman" w:cs="Times New Roman"/>
          <w:sz w:val="24"/>
          <w:szCs w:val="24"/>
          <w:lang w:val="vi-VN"/>
        </w:rPr>
        <w:br w:type="page"/>
      </w:r>
    </w:p>
    <w:p w14:paraId="2311C6B5" w14:textId="5D6F6E48" w:rsidR="001B186B" w:rsidRPr="00AF188B" w:rsidRDefault="00D83AEB" w:rsidP="002D1B7F">
      <w:pPr>
        <w:pStyle w:val="Heading1"/>
        <w:rPr>
          <w:rFonts w:eastAsia="Times New Roman" w:cs="Times New Roman"/>
          <w:sz w:val="24"/>
          <w:szCs w:val="24"/>
          <w:lang w:val="vi-VN"/>
        </w:rPr>
      </w:pPr>
      <w:bookmarkStart w:id="1" w:name="_Toc167780708"/>
      <w:r>
        <w:rPr>
          <w:rFonts w:eastAsia="Times New Roman"/>
        </w:rPr>
        <w:lastRenderedPageBreak/>
        <w:t xml:space="preserve">I. </w:t>
      </w:r>
      <w:r w:rsidR="00D834A2" w:rsidRPr="00E41044">
        <w:rPr>
          <w:rFonts w:eastAsia="Times New Roman"/>
          <w:lang w:val="vi-VN"/>
        </w:rPr>
        <w:t>GIỚI THIỆU</w:t>
      </w:r>
      <w:bookmarkEnd w:id="1"/>
    </w:p>
    <w:p w14:paraId="7C00D89B" w14:textId="77777777" w:rsidR="001B186B" w:rsidRPr="00E41044" w:rsidRDefault="001B186B" w:rsidP="001B18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14:paraId="47829DC1" w14:textId="082F4568" w:rsidR="001B186B" w:rsidRPr="00E41044" w:rsidRDefault="000D6054" w:rsidP="002D1B7F">
      <w:pPr>
        <w:pStyle w:val="Heading2"/>
        <w:rPr>
          <w:rFonts w:eastAsia="Times New Roman"/>
          <w:sz w:val="24"/>
          <w:szCs w:val="24"/>
          <w:lang w:val="vi-VN"/>
        </w:rPr>
      </w:pPr>
      <w:bookmarkStart w:id="2" w:name="_Toc167780709"/>
      <w:r>
        <w:rPr>
          <w:rFonts w:eastAsia="Times New Roman"/>
        </w:rPr>
        <w:t xml:space="preserve">1. </w:t>
      </w:r>
      <w:r w:rsidR="001B186B" w:rsidRPr="00E41044">
        <w:rPr>
          <w:rFonts w:eastAsia="Times New Roman"/>
          <w:lang w:val="vi-VN"/>
        </w:rPr>
        <w:t>Mục Đích</w:t>
      </w:r>
      <w:bookmarkEnd w:id="2"/>
    </w:p>
    <w:p w14:paraId="78EAE13B" w14:textId="77777777" w:rsidR="001B186B" w:rsidRPr="00E41044" w:rsidRDefault="001B186B" w:rsidP="00D834A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E41044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Mô tả các chức năng cần thiết để bộ cung ứng có thể hiệu quả quản lý hàng hóa và thực hiện các giao dịch với siêu thị.</w:t>
      </w:r>
    </w:p>
    <w:p w14:paraId="65CF98C1" w14:textId="77777777" w:rsidR="001B186B" w:rsidRPr="00E41044" w:rsidRDefault="001B186B" w:rsidP="00D834A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E41044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Đảm bảo tính chính xác, độ tin cậy và hiệu suất của hệ thống.</w:t>
      </w:r>
    </w:p>
    <w:p w14:paraId="68241BEC" w14:textId="77777777" w:rsidR="001B186B" w:rsidRDefault="001B186B" w:rsidP="00D834A2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1044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Xác định các yêu cầu về bảo mật và tính mở rộng để hệ thống có thể phát triển trong tương lai.</w:t>
      </w:r>
    </w:p>
    <w:p w14:paraId="311C6950" w14:textId="77777777" w:rsidR="00CA2DAF" w:rsidRPr="00CA2DAF" w:rsidRDefault="00CA2DAF" w:rsidP="00D834A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501795" w14:textId="393E432C" w:rsidR="001B186B" w:rsidRPr="00E41044" w:rsidRDefault="000D6054" w:rsidP="002D1B7F">
      <w:pPr>
        <w:pStyle w:val="Heading2"/>
        <w:rPr>
          <w:rFonts w:eastAsia="Times New Roman"/>
          <w:sz w:val="24"/>
          <w:szCs w:val="24"/>
          <w:lang w:val="vi-VN"/>
        </w:rPr>
      </w:pPr>
      <w:bookmarkStart w:id="3" w:name="_Toc167780710"/>
      <w:r>
        <w:rPr>
          <w:rFonts w:eastAsia="Times New Roman"/>
        </w:rPr>
        <w:t xml:space="preserve">2. </w:t>
      </w:r>
      <w:r w:rsidR="001B186B" w:rsidRPr="00E41044">
        <w:rPr>
          <w:rFonts w:eastAsia="Times New Roman"/>
          <w:lang w:val="vi-VN"/>
        </w:rPr>
        <w:t>Phạm Vi</w:t>
      </w:r>
      <w:bookmarkEnd w:id="3"/>
    </w:p>
    <w:p w14:paraId="37A589B8" w14:textId="77777777" w:rsidR="001B186B" w:rsidRPr="00E41044" w:rsidRDefault="001B186B" w:rsidP="00D834A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E41044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Quản lý thông tin hàng hóa: Tạo, cập nhật và xóa thông tin về sản phẩm, bao gồm tên, mô tả, giá cả, và số lượng tồn kho.</w:t>
      </w:r>
    </w:p>
    <w:p w14:paraId="64A12278" w14:textId="77777777" w:rsidR="001B186B" w:rsidRPr="00E41044" w:rsidRDefault="001B186B" w:rsidP="00D834A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E41044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Quản lý đơn đặt hàng: Xem, tạo và cập nhật đơn đặt hàng từ siêu thị, bao gồm cả xác nhận và cập nhật trạng thái đơn hàng.</w:t>
      </w:r>
    </w:p>
    <w:p w14:paraId="14B45281" w14:textId="77777777" w:rsidR="001B186B" w:rsidRPr="00E41044" w:rsidRDefault="001B186B" w:rsidP="00D834A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E41044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Giao dịch và thanh toán: Xác nhận và xử lý các đơn đặt hàng từ siêu thị, bao gồm việc xác định giá cả, chi phí vận chuyển và thanh toán.</w:t>
      </w:r>
    </w:p>
    <w:p w14:paraId="7D7B9D78" w14:textId="0B0D8681" w:rsidR="002D1B7F" w:rsidRPr="002D1B7F" w:rsidRDefault="002D1B7F" w:rsidP="002D1B7F">
      <w:pPr>
        <w:pStyle w:val="Heading2"/>
        <w:rPr>
          <w:rFonts w:eastAsia="Times New Roman"/>
        </w:rPr>
      </w:pPr>
      <w:bookmarkStart w:id="4" w:name="_Toc167780711"/>
      <w:r>
        <w:rPr>
          <w:rFonts w:eastAsia="Times New Roman"/>
        </w:rPr>
        <w:t xml:space="preserve">3. </w:t>
      </w:r>
      <w:r w:rsidRPr="002D1B7F">
        <w:rPr>
          <w:rFonts w:eastAsia="Times New Roman"/>
        </w:rPr>
        <w:t xml:space="preserve">Định </w:t>
      </w:r>
      <w:proofErr w:type="spellStart"/>
      <w:r w:rsidRPr="002D1B7F">
        <w:rPr>
          <w:rFonts w:eastAsia="Times New Roman"/>
        </w:rPr>
        <w:t>nghĩa</w:t>
      </w:r>
      <w:proofErr w:type="spellEnd"/>
      <w:r w:rsidRPr="002D1B7F">
        <w:rPr>
          <w:rFonts w:eastAsia="Times New Roman"/>
        </w:rPr>
        <w:t xml:space="preserve">, </w:t>
      </w:r>
      <w:proofErr w:type="spellStart"/>
      <w:r w:rsidRPr="002D1B7F">
        <w:rPr>
          <w:rFonts w:eastAsia="Times New Roman"/>
        </w:rPr>
        <w:t>thuật</w:t>
      </w:r>
      <w:proofErr w:type="spellEnd"/>
      <w:r w:rsidRPr="002D1B7F">
        <w:rPr>
          <w:rFonts w:eastAsia="Times New Roman"/>
        </w:rPr>
        <w:t xml:space="preserve"> </w:t>
      </w:r>
      <w:proofErr w:type="spellStart"/>
      <w:r w:rsidRPr="002D1B7F">
        <w:rPr>
          <w:rFonts w:eastAsia="Times New Roman"/>
        </w:rPr>
        <w:t>ngữ</w:t>
      </w:r>
      <w:bookmarkEnd w:id="4"/>
      <w:proofErr w:type="spellEnd"/>
    </w:p>
    <w:p w14:paraId="0A55009B" w14:textId="77777777" w:rsidR="002D1B7F" w:rsidRPr="002D1B7F" w:rsidRDefault="002D1B7F" w:rsidP="002D1B7F">
      <w:pPr>
        <w:rPr>
          <w:rFonts w:ascii="Times New Roman" w:eastAsia="Times New Roman" w:hAnsi="Times New Roman" w:cs="Times New Roman"/>
          <w:sz w:val="28"/>
          <w:szCs w:val="28"/>
        </w:rPr>
      </w:pPr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Giao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: Các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mua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siêu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A04DF18" w14:textId="77777777" w:rsidR="002D1B7F" w:rsidRPr="002D1B7F" w:rsidRDefault="002D1B7F" w:rsidP="002D1B7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: Các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cá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, bao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siêu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EFA30B" w14:textId="77777777" w:rsidR="002D1B7F" w:rsidRPr="002D1B7F" w:rsidRDefault="002D1B7F" w:rsidP="002D1B7F">
      <w:pPr>
        <w:rPr>
          <w:rFonts w:ascii="Times New Roman" w:eastAsia="Times New Roman" w:hAnsi="Times New Roman" w:cs="Times New Roman"/>
          <w:sz w:val="28"/>
          <w:szCs w:val="28"/>
        </w:rPr>
      </w:pPr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Tài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khoản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: Thông tin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đăng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truy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771AE8" w14:textId="6C382B39" w:rsidR="002D1B7F" w:rsidRPr="002D1B7F" w:rsidRDefault="002D1B7F" w:rsidP="002D1B7F">
      <w:pPr>
        <w:pStyle w:val="Heading2"/>
        <w:rPr>
          <w:rFonts w:eastAsia="Times New Roman"/>
        </w:rPr>
      </w:pPr>
      <w:bookmarkStart w:id="5" w:name="_Toc167780712"/>
      <w:r>
        <w:rPr>
          <w:rFonts w:eastAsia="Times New Roman"/>
        </w:rPr>
        <w:t xml:space="preserve">4. </w:t>
      </w:r>
      <w:proofErr w:type="spellStart"/>
      <w:r w:rsidRPr="002D1B7F">
        <w:rPr>
          <w:rFonts w:eastAsia="Times New Roman"/>
        </w:rPr>
        <w:t>Ngữ</w:t>
      </w:r>
      <w:proofErr w:type="spellEnd"/>
      <w:r w:rsidRPr="002D1B7F">
        <w:rPr>
          <w:rFonts w:eastAsia="Times New Roman"/>
        </w:rPr>
        <w:t xml:space="preserve"> </w:t>
      </w:r>
      <w:proofErr w:type="spellStart"/>
      <w:r w:rsidRPr="002D1B7F">
        <w:rPr>
          <w:rFonts w:eastAsia="Times New Roman"/>
        </w:rPr>
        <w:t>cảnh</w:t>
      </w:r>
      <w:proofErr w:type="spellEnd"/>
      <w:r w:rsidRPr="002D1B7F">
        <w:rPr>
          <w:rFonts w:eastAsia="Times New Roman"/>
        </w:rPr>
        <w:t xml:space="preserve"> </w:t>
      </w:r>
      <w:proofErr w:type="spellStart"/>
      <w:r w:rsidRPr="002D1B7F">
        <w:rPr>
          <w:rFonts w:eastAsia="Times New Roman"/>
        </w:rPr>
        <w:t>hệ</w:t>
      </w:r>
      <w:proofErr w:type="spellEnd"/>
      <w:r w:rsidRPr="002D1B7F">
        <w:rPr>
          <w:rFonts w:eastAsia="Times New Roman"/>
        </w:rPr>
        <w:t xml:space="preserve"> </w:t>
      </w:r>
      <w:proofErr w:type="spellStart"/>
      <w:r w:rsidRPr="002D1B7F">
        <w:rPr>
          <w:rFonts w:eastAsia="Times New Roman"/>
        </w:rPr>
        <w:t>thống</w:t>
      </w:r>
      <w:proofErr w:type="spellEnd"/>
      <w:r w:rsidRPr="002D1B7F">
        <w:rPr>
          <w:rFonts w:eastAsia="Times New Roman"/>
        </w:rPr>
        <w:t xml:space="preserve">, </w:t>
      </w:r>
      <w:proofErr w:type="spellStart"/>
      <w:r w:rsidRPr="002D1B7F">
        <w:rPr>
          <w:rFonts w:eastAsia="Times New Roman"/>
        </w:rPr>
        <w:t>chức</w:t>
      </w:r>
      <w:proofErr w:type="spellEnd"/>
      <w:r w:rsidRPr="002D1B7F">
        <w:rPr>
          <w:rFonts w:eastAsia="Times New Roman"/>
        </w:rPr>
        <w:t xml:space="preserve"> </w:t>
      </w:r>
      <w:proofErr w:type="spellStart"/>
      <w:r w:rsidRPr="002D1B7F">
        <w:rPr>
          <w:rFonts w:eastAsia="Times New Roman"/>
        </w:rPr>
        <w:t>năng</w:t>
      </w:r>
      <w:proofErr w:type="spellEnd"/>
      <w:r w:rsidRPr="002D1B7F">
        <w:rPr>
          <w:rFonts w:eastAsia="Times New Roman"/>
        </w:rPr>
        <w:t xml:space="preserve"> </w:t>
      </w:r>
      <w:proofErr w:type="spellStart"/>
      <w:r w:rsidRPr="002D1B7F">
        <w:rPr>
          <w:rFonts w:eastAsia="Times New Roman"/>
        </w:rPr>
        <w:t>hệ</w:t>
      </w:r>
      <w:proofErr w:type="spellEnd"/>
      <w:r w:rsidRPr="002D1B7F">
        <w:rPr>
          <w:rFonts w:eastAsia="Times New Roman"/>
        </w:rPr>
        <w:t xml:space="preserve"> </w:t>
      </w:r>
      <w:proofErr w:type="spellStart"/>
      <w:r w:rsidRPr="002D1B7F">
        <w:rPr>
          <w:rFonts w:eastAsia="Times New Roman"/>
        </w:rPr>
        <w:t>thống</w:t>
      </w:r>
      <w:proofErr w:type="spellEnd"/>
      <w:r w:rsidRPr="002D1B7F">
        <w:rPr>
          <w:rFonts w:eastAsia="Times New Roman"/>
        </w:rPr>
        <w:t xml:space="preserve">, </w:t>
      </w:r>
      <w:proofErr w:type="spellStart"/>
      <w:r w:rsidRPr="002D1B7F">
        <w:rPr>
          <w:rFonts w:eastAsia="Times New Roman"/>
        </w:rPr>
        <w:t>đặc</w:t>
      </w:r>
      <w:proofErr w:type="spellEnd"/>
      <w:r w:rsidRPr="002D1B7F">
        <w:rPr>
          <w:rFonts w:eastAsia="Times New Roman"/>
        </w:rPr>
        <w:t xml:space="preserve"> </w:t>
      </w:r>
      <w:proofErr w:type="spellStart"/>
      <w:r w:rsidRPr="002D1B7F">
        <w:rPr>
          <w:rFonts w:eastAsia="Times New Roman"/>
        </w:rPr>
        <w:t>tả</w:t>
      </w:r>
      <w:proofErr w:type="spellEnd"/>
      <w:r w:rsidRPr="002D1B7F">
        <w:rPr>
          <w:rFonts w:eastAsia="Times New Roman"/>
        </w:rPr>
        <w:t xml:space="preserve"> </w:t>
      </w:r>
      <w:proofErr w:type="spellStart"/>
      <w:r w:rsidRPr="002D1B7F">
        <w:rPr>
          <w:rFonts w:eastAsia="Times New Roman"/>
        </w:rPr>
        <w:t>người</w:t>
      </w:r>
      <w:proofErr w:type="spellEnd"/>
      <w:r w:rsidRPr="002D1B7F">
        <w:rPr>
          <w:rFonts w:eastAsia="Times New Roman"/>
        </w:rPr>
        <w:t xml:space="preserve"> </w:t>
      </w:r>
      <w:proofErr w:type="spellStart"/>
      <w:r w:rsidRPr="002D1B7F">
        <w:rPr>
          <w:rFonts w:eastAsia="Times New Roman"/>
        </w:rPr>
        <w:t>dùng</w:t>
      </w:r>
      <w:bookmarkEnd w:id="5"/>
      <w:proofErr w:type="spellEnd"/>
    </w:p>
    <w:p w14:paraId="7E4E2089" w14:textId="09473F20" w:rsidR="002D1B7F" w:rsidRPr="002D1B7F" w:rsidRDefault="002D1B7F" w:rsidP="002D1B7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môi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siêu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dõi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. Các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64331DE" w14:textId="612221DE" w:rsidR="002D1B7F" w:rsidRPr="002D1B7F" w:rsidRDefault="002D1B7F" w:rsidP="002D1B7F">
      <w:pPr>
        <w:pStyle w:val="Heading2"/>
        <w:rPr>
          <w:rFonts w:eastAsia="Times New Roman"/>
        </w:rPr>
      </w:pPr>
      <w:bookmarkStart w:id="6" w:name="_Toc167780713"/>
      <w:r>
        <w:rPr>
          <w:rFonts w:eastAsia="Times New Roman"/>
        </w:rPr>
        <w:t xml:space="preserve">5. </w:t>
      </w:r>
      <w:proofErr w:type="spellStart"/>
      <w:r w:rsidRPr="002D1B7F">
        <w:rPr>
          <w:rFonts w:eastAsia="Times New Roman"/>
        </w:rPr>
        <w:t>Ràng</w:t>
      </w:r>
      <w:proofErr w:type="spellEnd"/>
      <w:r w:rsidRPr="002D1B7F">
        <w:rPr>
          <w:rFonts w:eastAsia="Times New Roman"/>
        </w:rPr>
        <w:t xml:space="preserve"> </w:t>
      </w:r>
      <w:proofErr w:type="spellStart"/>
      <w:r w:rsidRPr="002D1B7F">
        <w:rPr>
          <w:rFonts w:eastAsia="Times New Roman"/>
        </w:rPr>
        <w:t>buộc</w:t>
      </w:r>
      <w:proofErr w:type="spellEnd"/>
      <w:r w:rsidRPr="002D1B7F">
        <w:rPr>
          <w:rFonts w:eastAsia="Times New Roman"/>
        </w:rPr>
        <w:t xml:space="preserve"> </w:t>
      </w:r>
      <w:proofErr w:type="spellStart"/>
      <w:r w:rsidRPr="002D1B7F">
        <w:rPr>
          <w:rFonts w:eastAsia="Times New Roman"/>
        </w:rPr>
        <w:t>chung</w:t>
      </w:r>
      <w:proofErr w:type="spellEnd"/>
      <w:r w:rsidRPr="002D1B7F">
        <w:rPr>
          <w:rFonts w:eastAsia="Times New Roman"/>
        </w:rPr>
        <w:t xml:space="preserve">, </w:t>
      </w:r>
      <w:proofErr w:type="spellStart"/>
      <w:r w:rsidRPr="002D1B7F">
        <w:rPr>
          <w:rFonts w:eastAsia="Times New Roman"/>
        </w:rPr>
        <w:t>giả</w:t>
      </w:r>
      <w:proofErr w:type="spellEnd"/>
      <w:r w:rsidRPr="002D1B7F">
        <w:rPr>
          <w:rFonts w:eastAsia="Times New Roman"/>
        </w:rPr>
        <w:t xml:space="preserve"> </w:t>
      </w:r>
      <w:proofErr w:type="spellStart"/>
      <w:r w:rsidRPr="002D1B7F">
        <w:rPr>
          <w:rFonts w:eastAsia="Times New Roman"/>
        </w:rPr>
        <w:t>định</w:t>
      </w:r>
      <w:proofErr w:type="spellEnd"/>
      <w:r w:rsidRPr="002D1B7F">
        <w:rPr>
          <w:rFonts w:eastAsia="Times New Roman"/>
        </w:rPr>
        <w:t xml:space="preserve"> </w:t>
      </w:r>
      <w:proofErr w:type="spellStart"/>
      <w:r w:rsidRPr="002D1B7F">
        <w:rPr>
          <w:rFonts w:eastAsia="Times New Roman"/>
        </w:rPr>
        <w:t>và</w:t>
      </w:r>
      <w:proofErr w:type="spellEnd"/>
      <w:r w:rsidRPr="002D1B7F">
        <w:rPr>
          <w:rFonts w:eastAsia="Times New Roman"/>
        </w:rPr>
        <w:t xml:space="preserve"> </w:t>
      </w:r>
      <w:proofErr w:type="spellStart"/>
      <w:r w:rsidRPr="002D1B7F">
        <w:rPr>
          <w:rFonts w:eastAsia="Times New Roman"/>
        </w:rPr>
        <w:t>phụ</w:t>
      </w:r>
      <w:proofErr w:type="spellEnd"/>
      <w:r w:rsidRPr="002D1B7F">
        <w:rPr>
          <w:rFonts w:eastAsia="Times New Roman"/>
        </w:rPr>
        <w:t xml:space="preserve"> </w:t>
      </w:r>
      <w:proofErr w:type="spellStart"/>
      <w:r w:rsidRPr="002D1B7F">
        <w:rPr>
          <w:rFonts w:eastAsia="Times New Roman"/>
        </w:rPr>
        <w:t>thuộc</w:t>
      </w:r>
      <w:bookmarkEnd w:id="6"/>
      <w:proofErr w:type="spellEnd"/>
    </w:p>
    <w:p w14:paraId="2ADCBC22" w14:textId="77777777" w:rsidR="002D1B7F" w:rsidRPr="002D1B7F" w:rsidRDefault="002D1B7F" w:rsidP="002D1B7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tuân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thủ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vệ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siêu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24407DE" w14:textId="712A3DD0" w:rsidR="00D834A2" w:rsidRPr="002D1B7F" w:rsidRDefault="002D1B7F" w:rsidP="002D1B7F">
      <w:pPr>
        <w:rPr>
          <w:rFonts w:ascii="Times New Roman" w:eastAsia="Times New Roman" w:hAnsi="Times New Roman" w:cs="Times New Roman"/>
          <w:sz w:val="28"/>
          <w:szCs w:val="28"/>
        </w:rPr>
      </w:pPr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Các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đăng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khoản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1B7F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2D1B7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83259F" w14:textId="77777777" w:rsidR="002D1B7F" w:rsidRDefault="002D1B7F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bookmarkStart w:id="7" w:name="_Toc167674202"/>
      <w:bookmarkStart w:id="8" w:name="_Hlk167682018"/>
      <w:r>
        <w:br w:type="page"/>
      </w:r>
    </w:p>
    <w:p w14:paraId="5E2C5D06" w14:textId="4125EA08" w:rsidR="00D834A2" w:rsidRDefault="00D83AEB" w:rsidP="002D1B7F">
      <w:pPr>
        <w:pStyle w:val="Heading1"/>
      </w:pPr>
      <w:bookmarkStart w:id="9" w:name="_Toc167780714"/>
      <w:r>
        <w:lastRenderedPageBreak/>
        <w:t>II</w:t>
      </w:r>
      <w:r w:rsidR="002D1B7F">
        <w:t xml:space="preserve">. </w:t>
      </w:r>
      <w:r w:rsidR="00D834A2" w:rsidRPr="009F7BD6">
        <w:t xml:space="preserve">BIỂU ĐỒ </w:t>
      </w:r>
      <w:r w:rsidR="00D834A2">
        <w:t>USE CASE</w:t>
      </w:r>
      <w:bookmarkEnd w:id="7"/>
      <w:bookmarkEnd w:id="9"/>
    </w:p>
    <w:p w14:paraId="777C5D92" w14:textId="77777777" w:rsidR="002D1B7F" w:rsidRPr="002D1B7F" w:rsidRDefault="002D1B7F" w:rsidP="002D1B7F"/>
    <w:p w14:paraId="10670D5D" w14:textId="77777777" w:rsidR="000900BC" w:rsidRPr="00B35344" w:rsidRDefault="000900BC" w:rsidP="000900BC">
      <w:pPr>
        <w:pStyle w:val="Heading2"/>
        <w:rPr>
          <w:rFonts w:eastAsia="Times New Roman"/>
        </w:rPr>
      </w:pPr>
      <w:bookmarkStart w:id="10" w:name="_Toc167776537"/>
      <w:bookmarkStart w:id="11" w:name="_Toc167780715"/>
      <w:r>
        <w:rPr>
          <w:rFonts w:eastAsia="Times New Roman"/>
        </w:rPr>
        <w:t xml:space="preserve">1. </w:t>
      </w:r>
      <w:proofErr w:type="spellStart"/>
      <w:r w:rsidRPr="009F7BD6">
        <w:rPr>
          <w:rFonts w:eastAsia="Times New Roman"/>
        </w:rPr>
        <w:t>Biểu</w:t>
      </w:r>
      <w:proofErr w:type="spellEnd"/>
      <w:r w:rsidRPr="009F7BD6">
        <w:rPr>
          <w:rFonts w:eastAsia="Times New Roman"/>
        </w:rPr>
        <w:t xml:space="preserve"> </w:t>
      </w:r>
      <w:proofErr w:type="spellStart"/>
      <w:r w:rsidRPr="009F7BD6">
        <w:rPr>
          <w:rFonts w:eastAsia="Times New Roman"/>
        </w:rPr>
        <w:t>đồ</w:t>
      </w:r>
      <w:proofErr w:type="spellEnd"/>
      <w:r w:rsidRPr="009F7BD6">
        <w:rPr>
          <w:rFonts w:eastAsia="Times New Roman"/>
        </w:rPr>
        <w:t xml:space="preserve"> </w:t>
      </w:r>
      <w:r>
        <w:rPr>
          <w:rFonts w:eastAsia="Times New Roman"/>
        </w:rPr>
        <w:t>use case</w:t>
      </w:r>
      <w:r w:rsidRPr="009F7BD6">
        <w:rPr>
          <w:rFonts w:eastAsia="Times New Roman"/>
        </w:rPr>
        <w:t xml:space="preserve"> chi </w:t>
      </w:r>
      <w:proofErr w:type="spellStart"/>
      <w:r w:rsidRPr="009F7BD6">
        <w:rPr>
          <w:rFonts w:eastAsia="Times New Roman"/>
        </w:rPr>
        <w:t>tiết</w:t>
      </w:r>
      <w:bookmarkEnd w:id="10"/>
      <w:bookmarkEnd w:id="11"/>
      <w:proofErr w:type="spellEnd"/>
    </w:p>
    <w:p w14:paraId="3E8A0097" w14:textId="5D942FA1" w:rsidR="000900BC" w:rsidRDefault="007E6A4A">
      <w:pPr>
        <w:rPr>
          <w:rFonts w:ascii="Times New Roman" w:eastAsia="Times New Roman" w:hAnsi="Times New Roman" w:cstheme="majorBidi"/>
          <w:b/>
          <w:color w:val="000000" w:themeColor="text1"/>
          <w:sz w:val="28"/>
          <w:szCs w:val="26"/>
        </w:rPr>
      </w:pPr>
      <w:bookmarkStart w:id="12" w:name="_Toc167776538"/>
      <w:r w:rsidRPr="007E6A4A">
        <w:rPr>
          <w:rFonts w:eastAsia="Times New Roman"/>
          <w:noProof/>
        </w:rPr>
        <w:drawing>
          <wp:inline distT="0" distB="0" distL="0" distR="0" wp14:anchorId="679D2A7C" wp14:editId="0AFE6C7A">
            <wp:extent cx="5972175" cy="2745105"/>
            <wp:effectExtent l="0" t="0" r="0" b="0"/>
            <wp:docPr id="1076837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372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1485" w14:textId="7DD50247" w:rsidR="007E6A4A" w:rsidRPr="009F7BD6" w:rsidRDefault="007E6A4A" w:rsidP="00D83AEB">
      <w:pPr>
        <w:spacing w:line="240" w:lineRule="auto"/>
        <w:jc w:val="center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</w:pPr>
      <w:r w:rsidRPr="009F7BD6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vi-VN"/>
        </w:rPr>
        <w:t>Hình 2.1: Biểu đồ UC Tổng Quát</w:t>
      </w:r>
    </w:p>
    <w:p w14:paraId="659EE1F6" w14:textId="11B423C3" w:rsidR="007E6A4A" w:rsidRDefault="007E6A4A">
      <w:pPr>
        <w:rPr>
          <w:rFonts w:ascii="Times New Roman" w:eastAsia="Times New Roman" w:hAnsi="Times New Roman" w:cstheme="majorBidi"/>
          <w:b/>
          <w:color w:val="000000" w:themeColor="text1"/>
          <w:sz w:val="28"/>
          <w:szCs w:val="26"/>
        </w:rPr>
      </w:pPr>
    </w:p>
    <w:p w14:paraId="25562E54" w14:textId="77777777" w:rsidR="002D1B7F" w:rsidRDefault="002D1B7F">
      <w:pPr>
        <w:rPr>
          <w:rFonts w:ascii="Times New Roman" w:eastAsia="Times New Roman" w:hAnsi="Times New Roman" w:cstheme="majorBidi"/>
          <w:b/>
          <w:color w:val="000000" w:themeColor="text1"/>
          <w:sz w:val="28"/>
          <w:szCs w:val="26"/>
        </w:rPr>
      </w:pPr>
      <w:r>
        <w:rPr>
          <w:rFonts w:eastAsia="Times New Roman"/>
        </w:rPr>
        <w:br w:type="page"/>
      </w:r>
    </w:p>
    <w:p w14:paraId="3529146A" w14:textId="56B6292B" w:rsidR="000900BC" w:rsidRDefault="000900BC" w:rsidP="000900BC">
      <w:pPr>
        <w:pStyle w:val="Heading2"/>
        <w:rPr>
          <w:rFonts w:eastAsia="Times New Roman"/>
        </w:rPr>
      </w:pPr>
      <w:bookmarkStart w:id="13" w:name="_Toc167780716"/>
      <w:r>
        <w:rPr>
          <w:rFonts w:eastAsia="Times New Roman"/>
        </w:rPr>
        <w:lastRenderedPageBreak/>
        <w:t xml:space="preserve">2. </w:t>
      </w:r>
      <w:proofErr w:type="spellStart"/>
      <w:r>
        <w:rPr>
          <w:rFonts w:eastAsia="Times New Roman"/>
        </w:rPr>
        <w:t>Biều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đồ</w:t>
      </w:r>
      <w:proofErr w:type="spellEnd"/>
      <w:r>
        <w:rPr>
          <w:rFonts w:eastAsia="Times New Roman"/>
        </w:rPr>
        <w:t xml:space="preserve"> use case </w:t>
      </w:r>
      <w:proofErr w:type="spellStart"/>
      <w:r>
        <w:rPr>
          <w:rFonts w:eastAsia="Times New Roman"/>
        </w:rPr>
        <w:t>đăng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nhập</w:t>
      </w:r>
      <w:bookmarkEnd w:id="12"/>
      <w:bookmarkEnd w:id="13"/>
      <w:proofErr w:type="spellEnd"/>
    </w:p>
    <w:p w14:paraId="3399D916" w14:textId="1069CCE4" w:rsidR="000900BC" w:rsidRDefault="000900BC" w:rsidP="000900BC">
      <w:r w:rsidRPr="000900BC">
        <w:rPr>
          <w:noProof/>
        </w:rPr>
        <w:drawing>
          <wp:inline distT="0" distB="0" distL="0" distR="0" wp14:anchorId="45E5F582" wp14:editId="4C893D35">
            <wp:extent cx="5972175" cy="2917825"/>
            <wp:effectExtent l="0" t="0" r="0" b="0"/>
            <wp:docPr id="1853266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2662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3BE7" w14:textId="18049E77" w:rsidR="007E6A4A" w:rsidRPr="007E6A4A" w:rsidRDefault="007E6A4A" w:rsidP="007E6A4A">
      <w:pPr>
        <w:spacing w:line="240" w:lineRule="auto"/>
        <w:jc w:val="center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</w:pPr>
      <w:r w:rsidRPr="009F7BD6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vi-VN"/>
        </w:rPr>
        <w:t>Hình 2.</w:t>
      </w:r>
      <w:r w:rsidR="00D83AEB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2</w:t>
      </w:r>
      <w:r w:rsidRPr="009F7BD6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vi-VN"/>
        </w:rPr>
        <w:t xml:space="preserve">: Biểu đồ UC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nhập</w:t>
      </w:r>
      <w:proofErr w:type="spellEnd"/>
    </w:p>
    <w:p w14:paraId="002CE2FA" w14:textId="77777777" w:rsidR="007E6A4A" w:rsidRDefault="007E6A4A" w:rsidP="000900BC"/>
    <w:tbl>
      <w:tblPr>
        <w:tblW w:w="0" w:type="auto"/>
        <w:tblLook w:val="04A0" w:firstRow="1" w:lastRow="0" w:firstColumn="1" w:lastColumn="0" w:noHBand="0" w:noVBand="1"/>
      </w:tblPr>
      <w:tblGrid>
        <w:gridCol w:w="1881"/>
        <w:gridCol w:w="7740"/>
      </w:tblGrid>
      <w:tr w:rsidR="000900BC" w:rsidRPr="009F7BD6" w14:paraId="3615AE6D" w14:textId="77777777" w:rsidTr="0021731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6733FB35" w14:textId="77777777" w:rsidR="000900BC" w:rsidRPr="009F7BD6" w:rsidRDefault="000900BC" w:rsidP="0021731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9F7BD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mô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5039022F" w14:textId="77777777" w:rsidR="000900BC" w:rsidRPr="009F7BD6" w:rsidRDefault="000900BC" w:rsidP="0021731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9F7BD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Mô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tả</w:t>
            </w:r>
            <w:proofErr w:type="spellEnd"/>
          </w:p>
        </w:tc>
      </w:tr>
      <w:tr w:rsidR="000900BC" w:rsidRPr="009F7BD6" w14:paraId="66530024" w14:textId="77777777" w:rsidTr="0021731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D14DE8" w14:textId="77777777" w:rsidR="000900BC" w:rsidRPr="009F7BD6" w:rsidRDefault="000900BC" w:rsidP="002173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use 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A6B3F9" w14:textId="77777777" w:rsidR="000900BC" w:rsidRPr="009F7BD6" w:rsidRDefault="000900BC" w:rsidP="002173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</w:p>
        </w:tc>
      </w:tr>
      <w:tr w:rsidR="000900BC" w:rsidRPr="009F7BD6" w14:paraId="12670D13" w14:textId="77777777" w:rsidTr="0021731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39571F" w14:textId="77777777" w:rsidR="000900BC" w:rsidRPr="009F7BD6" w:rsidRDefault="000900BC" w:rsidP="002173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D00545" w14:textId="77777777" w:rsidR="000900BC" w:rsidRPr="009F7BD6" w:rsidRDefault="000900BC" w:rsidP="002173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dùng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dung,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mật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quyền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để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truy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cập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vào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0900BC" w:rsidRPr="009F7BD6" w14:paraId="09503359" w14:textId="77777777" w:rsidTr="0021731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6D3FB0" w14:textId="77777777" w:rsidR="000900BC" w:rsidRPr="009F7BD6" w:rsidRDefault="000900BC" w:rsidP="002173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kiện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kích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30F5BC" w14:textId="77777777" w:rsidR="000900BC" w:rsidRPr="009F7BD6" w:rsidRDefault="000900BC" w:rsidP="002173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dùng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muốn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truy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cập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vào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khoản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đã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ký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0900BC" w:rsidRPr="009F7BD6" w14:paraId="1850F8CF" w14:textId="77777777" w:rsidTr="0021731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E8F28" w14:textId="77777777" w:rsidR="000900BC" w:rsidRPr="009F7BD6" w:rsidRDefault="000900BC" w:rsidP="002173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Tiền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56E9B7" w14:textId="77777777" w:rsidR="000900BC" w:rsidRPr="009F7BD6" w:rsidRDefault="000900BC" w:rsidP="002173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dùng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đã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khoản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lệ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0900BC" w:rsidRPr="009F7BD6" w14:paraId="25D848C7" w14:textId="77777777" w:rsidTr="0021731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5E32E" w14:textId="77777777" w:rsidR="000900BC" w:rsidRPr="009F7BD6" w:rsidRDefault="000900BC" w:rsidP="002173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Hậu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94E93" w14:textId="77777777" w:rsidR="000900BC" w:rsidRPr="009F7BD6" w:rsidRDefault="000900BC" w:rsidP="002173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dùng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xác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chuyển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đến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trang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chủ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hoặc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chính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0900BC" w:rsidRPr="009F7BD6" w14:paraId="726A0F55" w14:textId="77777777" w:rsidTr="0021731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CB8EE" w14:textId="77777777" w:rsidR="000900BC" w:rsidRPr="009F7BD6" w:rsidRDefault="000900BC" w:rsidP="002173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Luồng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sự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FF7CF7" w14:textId="77777777" w:rsidR="000900BC" w:rsidRPr="009F7BD6" w:rsidRDefault="000900BC" w:rsidP="002173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1.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dùng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mở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trang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0900BC" w:rsidRPr="009F7BD6" w14:paraId="2A528164" w14:textId="77777777" w:rsidTr="0021731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DB1687" w14:textId="77777777" w:rsidR="000900BC" w:rsidRPr="009F7BD6" w:rsidRDefault="000900BC" w:rsidP="002173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FC338E" w14:textId="77777777" w:rsidR="000900BC" w:rsidRPr="009F7BD6" w:rsidRDefault="000900BC" w:rsidP="002173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2.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dùng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dung,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mật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quyền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0900BC" w:rsidRPr="009F7BD6" w14:paraId="74E77416" w14:textId="77777777" w:rsidTr="0021731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3A92A6" w14:textId="77777777" w:rsidR="000900BC" w:rsidRPr="009F7BD6" w:rsidRDefault="000900BC" w:rsidP="002173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18C26B" w14:textId="77777777" w:rsidR="000900BC" w:rsidRPr="009F7BD6" w:rsidRDefault="000900BC" w:rsidP="002173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3.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lệ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0900BC" w:rsidRPr="009F7BD6" w14:paraId="446D4441" w14:textId="77777777" w:rsidTr="0021731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D5B83" w14:textId="77777777" w:rsidR="000900BC" w:rsidRPr="009F7BD6" w:rsidRDefault="000900BC" w:rsidP="002173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8CA39C" w14:textId="77777777" w:rsidR="000900BC" w:rsidRPr="009F7BD6" w:rsidRDefault="000900BC" w:rsidP="002173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4.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lệ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dùng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chuyển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đến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trang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chủ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hoặc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chính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0900BC" w:rsidRPr="009F7BD6" w14:paraId="17EA90B1" w14:textId="77777777" w:rsidTr="0021731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04E60" w14:textId="77777777" w:rsidR="000900BC" w:rsidRPr="009F7BD6" w:rsidRDefault="000900BC" w:rsidP="002173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2B8DC4" w14:textId="77777777" w:rsidR="000900BC" w:rsidRPr="009F7BD6" w:rsidRDefault="000900BC" w:rsidP="002173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5.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lệ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thị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lỗi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lại</w:t>
            </w:r>
            <w:proofErr w:type="spellEnd"/>
            <w:r w:rsidRPr="009F7B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</w:tbl>
    <w:p w14:paraId="692513F3" w14:textId="0A827A3D" w:rsidR="00787B6E" w:rsidRDefault="00D83AEB" w:rsidP="00787B6E">
      <w:pPr>
        <w:pStyle w:val="Heading2"/>
      </w:pPr>
      <w:bookmarkStart w:id="14" w:name="_Toc167780717"/>
      <w:bookmarkStart w:id="15" w:name="_Toc167674211"/>
      <w:bookmarkEnd w:id="8"/>
      <w:r>
        <w:lastRenderedPageBreak/>
        <w:t>3</w:t>
      </w:r>
      <w:r w:rsidR="000D6054">
        <w:t xml:space="preserve">. </w:t>
      </w:r>
      <w:r w:rsidR="00787B6E">
        <w:t xml:space="preserve">Use case </w:t>
      </w:r>
      <w:proofErr w:type="spellStart"/>
      <w:r w:rsidR="00787B6E">
        <w:t>tạo</w:t>
      </w:r>
      <w:proofErr w:type="spellEnd"/>
      <w:r w:rsidR="00787B6E">
        <w:t xml:space="preserve"> </w:t>
      </w:r>
      <w:proofErr w:type="spellStart"/>
      <w:r w:rsidR="00787B6E">
        <w:t>giao</w:t>
      </w:r>
      <w:proofErr w:type="spellEnd"/>
      <w:r w:rsidR="00787B6E">
        <w:t xml:space="preserve"> </w:t>
      </w:r>
      <w:proofErr w:type="spellStart"/>
      <w:r w:rsidR="00787B6E">
        <w:t>dịch</w:t>
      </w:r>
      <w:bookmarkEnd w:id="14"/>
      <w:proofErr w:type="spellEnd"/>
    </w:p>
    <w:p w14:paraId="0AC30FD8" w14:textId="2DAE78D3" w:rsidR="000900BC" w:rsidRDefault="000900BC" w:rsidP="000900BC">
      <w:pPr>
        <w:jc w:val="center"/>
      </w:pPr>
      <w:r w:rsidRPr="000900BC">
        <w:rPr>
          <w:noProof/>
        </w:rPr>
        <w:drawing>
          <wp:inline distT="0" distB="0" distL="0" distR="0" wp14:anchorId="195DEFC0" wp14:editId="5F8AAF14">
            <wp:extent cx="5248495" cy="1246692"/>
            <wp:effectExtent l="0" t="0" r="0" b="0"/>
            <wp:docPr id="1219766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664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5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0F19" w14:textId="604C88D8" w:rsidR="00D83AEB" w:rsidRPr="00D83AEB" w:rsidRDefault="00D83AEB" w:rsidP="00D83AEB">
      <w:pPr>
        <w:spacing w:line="240" w:lineRule="auto"/>
        <w:jc w:val="center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</w:pPr>
      <w:r w:rsidRPr="009F7BD6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vi-VN"/>
        </w:rPr>
        <w:t>Hình 2.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3</w:t>
      </w:r>
      <w:r w:rsidRPr="009F7BD6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vi-VN"/>
        </w:rPr>
        <w:t xml:space="preserve">: Biểu đồ UC 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them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dịch</w:t>
      </w:r>
      <w:proofErr w:type="spellEnd"/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1889"/>
        <w:gridCol w:w="7619"/>
      </w:tblGrid>
      <w:tr w:rsidR="00787B6E" w:rsidRPr="00787B6E" w14:paraId="1E268311" w14:textId="77777777" w:rsidTr="0005739A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1E576173" w14:textId="77777777" w:rsidR="00787B6E" w:rsidRPr="00787B6E" w:rsidRDefault="00787B6E" w:rsidP="00787B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7B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Tên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mô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tả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1942438F" w14:textId="77777777" w:rsidR="00787B6E" w:rsidRPr="00787B6E" w:rsidRDefault="00787B6E" w:rsidP="00787B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7B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Mô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tả</w:t>
            </w:r>
            <w:proofErr w:type="spellEnd"/>
          </w:p>
        </w:tc>
      </w:tr>
      <w:tr w:rsidR="00787B6E" w:rsidRPr="00787B6E" w14:paraId="2D2E3A86" w14:textId="77777777" w:rsidTr="0005739A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7EECE8" w14:textId="77777777" w:rsidR="00787B6E" w:rsidRPr="00787B6E" w:rsidRDefault="00787B6E" w:rsidP="00787B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Tên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use 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34FEF" w14:textId="77777777" w:rsidR="00787B6E" w:rsidRPr="00787B6E" w:rsidRDefault="00787B6E" w:rsidP="00787B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Tạo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giao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dịch</w:t>
            </w:r>
            <w:proofErr w:type="spellEnd"/>
          </w:p>
        </w:tc>
      </w:tr>
      <w:tr w:rsidR="00787B6E" w:rsidRPr="00787B6E" w14:paraId="1190F0D3" w14:textId="77777777" w:rsidTr="0005739A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87F115" w14:textId="77777777" w:rsidR="00787B6E" w:rsidRPr="00787B6E" w:rsidRDefault="00787B6E" w:rsidP="00787B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Mô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tả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389AA1" w14:textId="77777777" w:rsidR="00787B6E" w:rsidRPr="00787B6E" w:rsidRDefault="00787B6E" w:rsidP="00787B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Nhân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viên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tạo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giao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dịch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mới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bao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gồm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thông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tin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khách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hàng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phương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thức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thanh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toán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và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sản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phẩm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787B6E" w:rsidRPr="00787B6E" w14:paraId="65C24568" w14:textId="77777777" w:rsidTr="0005739A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739C6F" w14:textId="77777777" w:rsidR="00787B6E" w:rsidRPr="00787B6E" w:rsidRDefault="00787B6E" w:rsidP="00787B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Điều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kiện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kích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hoạt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44F044" w14:textId="77777777" w:rsidR="00787B6E" w:rsidRPr="00787B6E" w:rsidRDefault="00787B6E" w:rsidP="00787B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Người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dùng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muốn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thêm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một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giao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dịch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mới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787B6E" w:rsidRPr="00787B6E" w14:paraId="09DB18E2" w14:textId="77777777" w:rsidTr="0005739A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ED90F4" w14:textId="77777777" w:rsidR="00787B6E" w:rsidRPr="00787B6E" w:rsidRDefault="00787B6E" w:rsidP="00787B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Tiền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điều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DEC93D" w14:textId="77777777" w:rsidR="00787B6E" w:rsidRPr="00787B6E" w:rsidRDefault="00787B6E" w:rsidP="00787B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Người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dùng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đã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đăng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nhập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vào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hệ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thống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và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có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quyền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tạo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giao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dịch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787B6E" w:rsidRPr="00787B6E" w14:paraId="4C1E2FB3" w14:textId="77777777" w:rsidTr="0005739A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5642FC" w14:textId="77777777" w:rsidR="00787B6E" w:rsidRPr="00787B6E" w:rsidRDefault="00787B6E" w:rsidP="00787B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Hậu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điều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548FD1" w14:textId="77777777" w:rsidR="00787B6E" w:rsidRPr="00787B6E" w:rsidRDefault="00787B6E" w:rsidP="00787B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Giao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dịch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mới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được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thêm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vào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cơ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sở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dữ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liệu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787B6E" w:rsidRPr="00787B6E" w14:paraId="4FB7C341" w14:textId="77777777" w:rsidTr="0005739A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18B9A6" w14:textId="77777777" w:rsidR="00787B6E" w:rsidRPr="00787B6E" w:rsidRDefault="00787B6E" w:rsidP="00787B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Luồng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sự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1DD479" w14:textId="77777777" w:rsidR="00005DBF" w:rsidRPr="0005739A" w:rsidRDefault="00787B6E" w:rsidP="00787B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1.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Người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dùng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chọn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chức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năng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tạo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giao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dịch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.</w:t>
            </w:r>
          </w:p>
          <w:p w14:paraId="6DE15F31" w14:textId="77777777" w:rsidR="00005DBF" w:rsidRPr="0005739A" w:rsidRDefault="00787B6E" w:rsidP="00787B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2.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Nhập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thông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tin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khách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hàng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sản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phẩm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phương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thức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thanh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toán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.</w:t>
            </w:r>
          </w:p>
          <w:p w14:paraId="7896E40D" w14:textId="5EB2011B" w:rsidR="00787B6E" w:rsidRPr="00787B6E" w:rsidRDefault="00787B6E" w:rsidP="00787B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3.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Xác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nhận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và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lưu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thông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tin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giao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dịch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</w:tbl>
    <w:p w14:paraId="1E61413C" w14:textId="0878622C" w:rsidR="00787B6E" w:rsidRDefault="0058523B" w:rsidP="00787B6E">
      <w:pPr>
        <w:pStyle w:val="Heading2"/>
      </w:pPr>
      <w:bookmarkStart w:id="16" w:name="_Toc167780718"/>
      <w:r>
        <w:t>4</w:t>
      </w:r>
      <w:r w:rsidR="000D6054">
        <w:t xml:space="preserve">. </w:t>
      </w:r>
      <w:r w:rsidR="00787B6E">
        <w:t xml:space="preserve">Use case </w:t>
      </w:r>
      <w:proofErr w:type="spellStart"/>
      <w:r w:rsidR="00787B6E">
        <w:t>xem</w:t>
      </w:r>
      <w:proofErr w:type="spellEnd"/>
      <w:r w:rsidR="00787B6E">
        <w:t xml:space="preserve"> </w:t>
      </w:r>
      <w:proofErr w:type="spellStart"/>
      <w:r w:rsidR="00787B6E">
        <w:t>tất</w:t>
      </w:r>
      <w:proofErr w:type="spellEnd"/>
      <w:r w:rsidR="00787B6E">
        <w:t xml:space="preserve"> </w:t>
      </w:r>
      <w:proofErr w:type="spellStart"/>
      <w:r w:rsidR="00787B6E">
        <w:t>cả</w:t>
      </w:r>
      <w:proofErr w:type="spellEnd"/>
      <w:r w:rsidR="00787B6E">
        <w:t xml:space="preserve"> </w:t>
      </w:r>
      <w:proofErr w:type="spellStart"/>
      <w:r w:rsidR="00787B6E">
        <w:t>giao</w:t>
      </w:r>
      <w:proofErr w:type="spellEnd"/>
      <w:r w:rsidR="00787B6E">
        <w:t xml:space="preserve"> </w:t>
      </w:r>
      <w:proofErr w:type="spellStart"/>
      <w:r w:rsidR="00787B6E">
        <w:t>dịch</w:t>
      </w:r>
      <w:bookmarkEnd w:id="16"/>
      <w:proofErr w:type="spellEnd"/>
    </w:p>
    <w:p w14:paraId="59D976A5" w14:textId="00788521" w:rsidR="000900BC" w:rsidRDefault="000900BC" w:rsidP="00D83AEB">
      <w:pPr>
        <w:jc w:val="center"/>
      </w:pPr>
      <w:r w:rsidRPr="000900BC">
        <w:rPr>
          <w:noProof/>
        </w:rPr>
        <w:drawing>
          <wp:inline distT="0" distB="0" distL="0" distR="0" wp14:anchorId="2A97EC5A" wp14:editId="20091618">
            <wp:extent cx="5065721" cy="1120869"/>
            <wp:effectExtent l="0" t="0" r="0" b="0"/>
            <wp:docPr id="37480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07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8476" cy="112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20C8" w14:textId="7446E458" w:rsidR="00D83AEB" w:rsidRPr="00D83AEB" w:rsidRDefault="00D83AEB" w:rsidP="00D83AEB">
      <w:pPr>
        <w:spacing w:line="240" w:lineRule="auto"/>
        <w:jc w:val="center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</w:pPr>
      <w:r w:rsidRPr="009F7BD6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vi-VN"/>
        </w:rPr>
        <w:t>Hình 2.</w:t>
      </w:r>
      <w:r w:rsidR="0058523B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4</w:t>
      </w:r>
      <w:r w:rsidRPr="009F7BD6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vi-VN"/>
        </w:rPr>
        <w:t xml:space="preserve">: Biểu đồ UC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dịch</w:t>
      </w:r>
      <w:proofErr w:type="spellEnd"/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1905"/>
        <w:gridCol w:w="7603"/>
      </w:tblGrid>
      <w:tr w:rsidR="00787B6E" w:rsidRPr="00787B6E" w14:paraId="052E0968" w14:textId="77777777" w:rsidTr="0005739A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A3F15EB" w14:textId="77777777" w:rsidR="00787B6E" w:rsidRPr="00787B6E" w:rsidRDefault="00787B6E" w:rsidP="00787B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7B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Tên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mô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tả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5138A566" w14:textId="77777777" w:rsidR="00787B6E" w:rsidRPr="00787B6E" w:rsidRDefault="00787B6E" w:rsidP="00787B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7B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Mô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tả</w:t>
            </w:r>
            <w:proofErr w:type="spellEnd"/>
          </w:p>
        </w:tc>
      </w:tr>
      <w:tr w:rsidR="00787B6E" w:rsidRPr="00787B6E" w14:paraId="43A1AAB0" w14:textId="77777777" w:rsidTr="0005739A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2B9BF8" w14:textId="77777777" w:rsidR="00787B6E" w:rsidRPr="00787B6E" w:rsidRDefault="00787B6E" w:rsidP="00787B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Tên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use 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0B53FB" w14:textId="77777777" w:rsidR="00787B6E" w:rsidRPr="00787B6E" w:rsidRDefault="00787B6E" w:rsidP="00787B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Xem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tất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cả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giao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dịch</w:t>
            </w:r>
            <w:proofErr w:type="spellEnd"/>
          </w:p>
        </w:tc>
      </w:tr>
      <w:tr w:rsidR="00787B6E" w:rsidRPr="00787B6E" w14:paraId="201CF3FD" w14:textId="77777777" w:rsidTr="0005739A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DE7FF" w14:textId="77777777" w:rsidR="00787B6E" w:rsidRPr="00787B6E" w:rsidRDefault="00787B6E" w:rsidP="00787B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Mô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tả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59F51C" w14:textId="77777777" w:rsidR="00787B6E" w:rsidRPr="00787B6E" w:rsidRDefault="00787B6E" w:rsidP="00787B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Hiển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thị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danh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sách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tất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cả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các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giao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dịch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kèm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theo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chi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tiết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về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khách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hàng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nhân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viên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và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tổng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số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tiền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787B6E" w:rsidRPr="00787B6E" w14:paraId="38D130EF" w14:textId="77777777" w:rsidTr="0005739A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C8E8F6" w14:textId="77777777" w:rsidR="00787B6E" w:rsidRPr="00787B6E" w:rsidRDefault="00787B6E" w:rsidP="00787B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Điều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kiện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kích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hoạt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9DD3BF" w14:textId="77777777" w:rsidR="00787B6E" w:rsidRPr="00787B6E" w:rsidRDefault="00787B6E" w:rsidP="00787B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Người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dùng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muốn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xem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danh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sách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giao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dịch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787B6E" w:rsidRPr="00787B6E" w14:paraId="7AB809F2" w14:textId="77777777" w:rsidTr="0005739A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4F25E7" w14:textId="77777777" w:rsidR="00787B6E" w:rsidRPr="00787B6E" w:rsidRDefault="00787B6E" w:rsidP="00787B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Tiền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điều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6DEA09" w14:textId="77777777" w:rsidR="00787B6E" w:rsidRPr="00787B6E" w:rsidRDefault="00787B6E" w:rsidP="00787B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Người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dùng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đã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đăng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nhập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vào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hệ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thống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và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có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quyền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xem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giao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dịch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787B6E" w:rsidRPr="00787B6E" w14:paraId="4FA97018" w14:textId="77777777" w:rsidTr="0005739A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628F57" w14:textId="77777777" w:rsidR="00787B6E" w:rsidRPr="00787B6E" w:rsidRDefault="00787B6E" w:rsidP="00787B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Hậu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điều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21AAFD" w14:textId="77777777" w:rsidR="00787B6E" w:rsidRPr="00787B6E" w:rsidRDefault="00787B6E" w:rsidP="00787B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Danh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sách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giao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dịch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được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hiển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thị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trên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giao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diện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787B6E" w:rsidRPr="00787B6E" w14:paraId="41299706" w14:textId="77777777" w:rsidTr="0005739A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E3943" w14:textId="77777777" w:rsidR="00787B6E" w:rsidRPr="00787B6E" w:rsidRDefault="00787B6E" w:rsidP="00787B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Luồng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sự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769072" w14:textId="77777777" w:rsidR="00005DBF" w:rsidRPr="0005739A" w:rsidRDefault="00787B6E" w:rsidP="00787B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1.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Người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dùng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chọn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chức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năng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xem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tất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cả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giao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dịch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.</w:t>
            </w:r>
          </w:p>
          <w:p w14:paraId="18279270" w14:textId="23A6722B" w:rsidR="00787B6E" w:rsidRPr="00787B6E" w:rsidRDefault="00787B6E" w:rsidP="00787B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2.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Hệ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thống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truy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xuất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và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hiển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thị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danh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sách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giao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dịch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</w:tbl>
    <w:p w14:paraId="354BE2AB" w14:textId="1C5603A4" w:rsidR="00787B6E" w:rsidRDefault="0058523B" w:rsidP="00787B6E">
      <w:pPr>
        <w:pStyle w:val="Heading2"/>
      </w:pPr>
      <w:bookmarkStart w:id="17" w:name="_Toc167780719"/>
      <w:r>
        <w:lastRenderedPageBreak/>
        <w:t>5</w:t>
      </w:r>
      <w:r w:rsidR="000D6054">
        <w:t xml:space="preserve">. </w:t>
      </w:r>
      <w:r w:rsidR="00787B6E">
        <w:t xml:space="preserve">Use case </w:t>
      </w:r>
      <w:proofErr w:type="spellStart"/>
      <w:r w:rsidR="00787B6E">
        <w:t>xem</w:t>
      </w:r>
      <w:proofErr w:type="spellEnd"/>
      <w:r w:rsidR="00787B6E">
        <w:t xml:space="preserve"> </w:t>
      </w:r>
      <w:proofErr w:type="spellStart"/>
      <w:r w:rsidR="00787B6E">
        <w:t>tất</w:t>
      </w:r>
      <w:proofErr w:type="spellEnd"/>
      <w:r w:rsidR="00787B6E">
        <w:t xml:space="preserve"> </w:t>
      </w:r>
      <w:proofErr w:type="spellStart"/>
      <w:r w:rsidR="00787B6E">
        <w:t>cả</w:t>
      </w:r>
      <w:proofErr w:type="spellEnd"/>
      <w:r w:rsidR="00787B6E">
        <w:t xml:space="preserve"> chi </w:t>
      </w:r>
      <w:proofErr w:type="spellStart"/>
      <w:r w:rsidR="00787B6E">
        <w:t>tiết</w:t>
      </w:r>
      <w:proofErr w:type="spellEnd"/>
      <w:r w:rsidR="00787B6E">
        <w:t xml:space="preserve"> </w:t>
      </w:r>
      <w:proofErr w:type="spellStart"/>
      <w:r w:rsidR="00787B6E">
        <w:t>giao</w:t>
      </w:r>
      <w:proofErr w:type="spellEnd"/>
      <w:r w:rsidR="00787B6E">
        <w:t xml:space="preserve"> </w:t>
      </w:r>
      <w:proofErr w:type="spellStart"/>
      <w:r w:rsidR="00787B6E">
        <w:t>dịch</w:t>
      </w:r>
      <w:bookmarkEnd w:id="17"/>
      <w:proofErr w:type="spellEnd"/>
    </w:p>
    <w:p w14:paraId="7AE1EB09" w14:textId="77777777" w:rsidR="000900BC" w:rsidRPr="000900BC" w:rsidRDefault="000900BC" w:rsidP="000900BC"/>
    <w:p w14:paraId="24DFD6BE" w14:textId="56BF337D" w:rsidR="000900BC" w:rsidRDefault="000900BC" w:rsidP="000900BC">
      <w:pPr>
        <w:jc w:val="center"/>
      </w:pPr>
      <w:r w:rsidRPr="000900BC">
        <w:rPr>
          <w:noProof/>
        </w:rPr>
        <w:drawing>
          <wp:inline distT="0" distB="0" distL="0" distR="0" wp14:anchorId="002717D5" wp14:editId="4EACDEE2">
            <wp:extent cx="5544664" cy="1214461"/>
            <wp:effectExtent l="0" t="0" r="0" b="0"/>
            <wp:docPr id="50451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164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2181" cy="121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D5C7" w14:textId="216AAEFB" w:rsidR="00D83AEB" w:rsidRPr="007E6A4A" w:rsidRDefault="00D83AEB" w:rsidP="00D83AEB">
      <w:pPr>
        <w:spacing w:line="240" w:lineRule="auto"/>
        <w:jc w:val="center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</w:pPr>
      <w:r w:rsidRPr="009F7BD6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vi-VN"/>
        </w:rPr>
        <w:t>Hình 2.</w:t>
      </w:r>
      <w:r w:rsidR="0058523B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5</w:t>
      </w:r>
      <w:r w:rsidRPr="009F7BD6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vi-VN"/>
        </w:rPr>
        <w:t xml:space="preserve">: </w:t>
      </w:r>
      <w:r w:rsidR="0058523B" w:rsidRPr="009F7BD6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vi-VN"/>
        </w:rPr>
        <w:t xml:space="preserve">Biểu đồ UC </w:t>
      </w:r>
      <w:proofErr w:type="spellStart"/>
      <w:r w:rsidR="0058523B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xem</w:t>
      </w:r>
      <w:proofErr w:type="spellEnd"/>
      <w:r w:rsidR="0058523B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proofErr w:type="spellStart"/>
      <w:r w:rsidR="0058523B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tất</w:t>
      </w:r>
      <w:proofErr w:type="spellEnd"/>
      <w:r w:rsidR="0058523B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proofErr w:type="spellStart"/>
      <w:r w:rsidR="0058523B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cả</w:t>
      </w:r>
      <w:proofErr w:type="spellEnd"/>
      <w:r w:rsidR="0058523B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proofErr w:type="spellStart"/>
      <w:r w:rsidR="0058523B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thông</w:t>
      </w:r>
      <w:proofErr w:type="spellEnd"/>
      <w:r w:rsidR="0058523B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tin chi </w:t>
      </w:r>
      <w:proofErr w:type="spellStart"/>
      <w:r w:rsidR="0058523B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tiết</w:t>
      </w:r>
      <w:proofErr w:type="spellEnd"/>
      <w:r w:rsidR="0058523B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proofErr w:type="spellStart"/>
      <w:r w:rsidR="0058523B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giao</w:t>
      </w:r>
      <w:proofErr w:type="spellEnd"/>
      <w:r w:rsidR="0058523B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proofErr w:type="spellStart"/>
      <w:r w:rsidR="0058523B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dịch</w:t>
      </w:r>
      <w:proofErr w:type="spellEnd"/>
    </w:p>
    <w:p w14:paraId="3D87422F" w14:textId="77777777" w:rsidR="00D83AEB" w:rsidRPr="00D83AEB" w:rsidRDefault="00D83AEB" w:rsidP="000900BC">
      <w:pPr>
        <w:jc w:val="center"/>
        <w:rPr>
          <w:b/>
          <w:bCs/>
        </w:rPr>
      </w:pP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1895"/>
        <w:gridCol w:w="7613"/>
      </w:tblGrid>
      <w:tr w:rsidR="00787B6E" w:rsidRPr="00787B6E" w14:paraId="10C02D34" w14:textId="77777777" w:rsidTr="0005739A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3B437F48" w14:textId="77777777" w:rsidR="00787B6E" w:rsidRPr="00787B6E" w:rsidRDefault="00787B6E" w:rsidP="00456E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7B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Tên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mô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tả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776B9BC" w14:textId="77777777" w:rsidR="00787B6E" w:rsidRPr="00787B6E" w:rsidRDefault="00787B6E" w:rsidP="00456E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7B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Mô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tả</w:t>
            </w:r>
            <w:proofErr w:type="spellEnd"/>
          </w:p>
        </w:tc>
      </w:tr>
      <w:tr w:rsidR="00787B6E" w:rsidRPr="00787B6E" w14:paraId="54887591" w14:textId="77777777" w:rsidTr="0005739A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92D771" w14:textId="77777777" w:rsidR="00787B6E" w:rsidRPr="00787B6E" w:rsidRDefault="00787B6E" w:rsidP="00456E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Tên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use 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FE2B2" w14:textId="77777777" w:rsidR="00787B6E" w:rsidRPr="00787B6E" w:rsidRDefault="00787B6E" w:rsidP="00456E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Xem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tất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cả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chi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tiết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giao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dịch</w:t>
            </w:r>
            <w:proofErr w:type="spellEnd"/>
          </w:p>
        </w:tc>
      </w:tr>
      <w:tr w:rsidR="00787B6E" w:rsidRPr="00787B6E" w14:paraId="2EC0A1F0" w14:textId="77777777" w:rsidTr="0005739A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330A4" w14:textId="77777777" w:rsidR="00787B6E" w:rsidRPr="00787B6E" w:rsidRDefault="00787B6E" w:rsidP="00456E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Mô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tả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3DCBD0" w14:textId="77777777" w:rsidR="00787B6E" w:rsidRPr="00787B6E" w:rsidRDefault="00787B6E" w:rsidP="00456E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Hiển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thị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danh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sách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chi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tiết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của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các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giao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dịch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bao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gồm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tên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sản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phẩm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số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lượng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đơn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giá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và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tổng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giá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787B6E" w:rsidRPr="00787B6E" w14:paraId="21266C57" w14:textId="77777777" w:rsidTr="0005739A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113095" w14:textId="77777777" w:rsidR="00787B6E" w:rsidRPr="00787B6E" w:rsidRDefault="00787B6E" w:rsidP="00456E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Điều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kiện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kích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hoạt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1870A" w14:textId="77777777" w:rsidR="00787B6E" w:rsidRPr="00787B6E" w:rsidRDefault="00787B6E" w:rsidP="00456E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Người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dùng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muốn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xem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chi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tiết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các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giao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dịch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787B6E" w:rsidRPr="00787B6E" w14:paraId="50739F41" w14:textId="77777777" w:rsidTr="0005739A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171A0C" w14:textId="77777777" w:rsidR="00787B6E" w:rsidRPr="00787B6E" w:rsidRDefault="00787B6E" w:rsidP="00456E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Tiền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điều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F3366" w14:textId="77777777" w:rsidR="00787B6E" w:rsidRPr="00787B6E" w:rsidRDefault="00787B6E" w:rsidP="00456E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Người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dùng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đã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đăng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nhập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vào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hệ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thống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và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có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quyền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xem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chi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tiết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giao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dịch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787B6E" w:rsidRPr="00787B6E" w14:paraId="3494F85B" w14:textId="77777777" w:rsidTr="0005739A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B15A39" w14:textId="77777777" w:rsidR="00787B6E" w:rsidRPr="00787B6E" w:rsidRDefault="00787B6E" w:rsidP="00456E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Hậu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điều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F4633" w14:textId="77777777" w:rsidR="00787B6E" w:rsidRPr="00787B6E" w:rsidRDefault="00787B6E" w:rsidP="00456E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Danh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sách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chi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tiết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giao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dịch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được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hiển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thị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trên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giao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diện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787B6E" w:rsidRPr="00787B6E" w14:paraId="6D31D3C4" w14:textId="77777777" w:rsidTr="0005739A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88F34" w14:textId="77777777" w:rsidR="00787B6E" w:rsidRPr="00787B6E" w:rsidRDefault="00787B6E" w:rsidP="00456E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Luồng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sự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3A578A" w14:textId="77777777" w:rsidR="00005DBF" w:rsidRPr="0005739A" w:rsidRDefault="00787B6E" w:rsidP="00456E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1.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Người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dùng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chọn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chức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năng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xem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tất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cả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chi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tiết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giao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dịch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.</w:t>
            </w:r>
          </w:p>
          <w:p w14:paraId="2D6A970F" w14:textId="1FE97501" w:rsidR="00787B6E" w:rsidRPr="00787B6E" w:rsidRDefault="00787B6E" w:rsidP="00456E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2.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Hệ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thống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truy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xuất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và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hiển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thị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danh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sách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chi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tiết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giao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dịch</w:t>
            </w:r>
            <w:proofErr w:type="spellEnd"/>
            <w:r w:rsidRPr="00787B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</w:tbl>
    <w:p w14:paraId="38BD380C" w14:textId="73C05A0F" w:rsidR="00787B6E" w:rsidRDefault="00787B6E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</w:p>
    <w:p w14:paraId="28F875AE" w14:textId="77777777" w:rsidR="004B296B" w:rsidRDefault="004B296B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14:paraId="1D4AA822" w14:textId="37AA4657" w:rsidR="002D1B7F" w:rsidRDefault="002D1B7F" w:rsidP="002D1B7F">
      <w:pPr>
        <w:pStyle w:val="Heading1"/>
      </w:pPr>
      <w:bookmarkStart w:id="18" w:name="_Toc167780720"/>
      <w:bookmarkEnd w:id="15"/>
      <w:r>
        <w:lastRenderedPageBreak/>
        <w:t>III</w:t>
      </w:r>
      <w:r w:rsidRPr="002D1B7F">
        <w:t>. YÊU CẦU PHI CHỨC NĂNG</w:t>
      </w:r>
      <w:bookmarkEnd w:id="18"/>
    </w:p>
    <w:p w14:paraId="557251D5" w14:textId="77777777" w:rsidR="002D1B7F" w:rsidRPr="002D1B7F" w:rsidRDefault="002D1B7F" w:rsidP="002D1B7F"/>
    <w:p w14:paraId="5420E642" w14:textId="0C9D06EE" w:rsidR="002D1B7F" w:rsidRPr="002D1B7F" w:rsidRDefault="002D1B7F" w:rsidP="002D1B7F">
      <w:pPr>
        <w:pStyle w:val="Heading2"/>
      </w:pPr>
      <w:bookmarkStart w:id="19" w:name="_Toc167780721"/>
      <w:r>
        <w:t xml:space="preserve">1. </w:t>
      </w:r>
      <w:r w:rsidRPr="002D1B7F">
        <w:t xml:space="preserve">Hiệu </w:t>
      </w:r>
      <w:proofErr w:type="spellStart"/>
      <w:r w:rsidRPr="002D1B7F">
        <w:t>năng</w:t>
      </w:r>
      <w:bookmarkEnd w:id="19"/>
      <w:proofErr w:type="spellEnd"/>
    </w:p>
    <w:p w14:paraId="0D2E5DE0" w14:textId="77777777" w:rsid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Hệ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thống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cần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phản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hồi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nhanh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chóng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khi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người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dùng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thực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hiện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các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thao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tác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đặc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biệt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là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trong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việc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tạo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và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xem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giao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dịch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.</w:t>
      </w:r>
    </w:p>
    <w:p w14:paraId="0BE3177C" w14:textId="77777777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</w:p>
    <w:p w14:paraId="46D4236E" w14:textId="133F2565" w:rsidR="002D1B7F" w:rsidRPr="002D1B7F" w:rsidRDefault="002D1B7F" w:rsidP="002D1B7F">
      <w:pPr>
        <w:pStyle w:val="Heading2"/>
      </w:pPr>
      <w:bookmarkStart w:id="20" w:name="_Toc167780722"/>
      <w:r>
        <w:t xml:space="preserve">2. </w:t>
      </w:r>
      <w:r w:rsidRPr="002D1B7F">
        <w:t xml:space="preserve">Bảo </w:t>
      </w:r>
      <w:proofErr w:type="spellStart"/>
      <w:r w:rsidRPr="002D1B7F">
        <w:t>mật</w:t>
      </w:r>
      <w:bookmarkEnd w:id="20"/>
      <w:proofErr w:type="spellEnd"/>
    </w:p>
    <w:p w14:paraId="5360109F" w14:textId="77777777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Dữ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liệu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người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dùng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phải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được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bảo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vệ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một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cách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an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toàn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, bao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gồm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thông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tin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đăng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nhập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và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thông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tin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giao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dịch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.</w:t>
      </w:r>
    </w:p>
    <w:p w14:paraId="276A7F8D" w14:textId="77777777" w:rsid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Người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dùng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chỉ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có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thể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truy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cập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vào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chức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năng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tương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ứng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với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quyền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của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họ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.</w:t>
      </w:r>
    </w:p>
    <w:p w14:paraId="3FE0A414" w14:textId="77777777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</w:p>
    <w:p w14:paraId="3BAC0B41" w14:textId="70C70BFA" w:rsidR="002D1B7F" w:rsidRPr="002D1B7F" w:rsidRDefault="002D1B7F" w:rsidP="002D1B7F">
      <w:pPr>
        <w:pStyle w:val="Heading2"/>
      </w:pPr>
      <w:bookmarkStart w:id="21" w:name="_Toc167780723"/>
      <w:r>
        <w:t xml:space="preserve">3. </w:t>
      </w:r>
      <w:proofErr w:type="spellStart"/>
      <w:r w:rsidRPr="002D1B7F">
        <w:t>Tính</w:t>
      </w:r>
      <w:proofErr w:type="spellEnd"/>
      <w:r w:rsidRPr="002D1B7F">
        <w:t xml:space="preserve"> </w:t>
      </w:r>
      <w:proofErr w:type="spellStart"/>
      <w:r w:rsidRPr="002D1B7F">
        <w:t>khả</w:t>
      </w:r>
      <w:proofErr w:type="spellEnd"/>
      <w:r w:rsidRPr="002D1B7F">
        <w:t xml:space="preserve"> </w:t>
      </w:r>
      <w:proofErr w:type="spellStart"/>
      <w:r w:rsidRPr="002D1B7F">
        <w:t>dụng</w:t>
      </w:r>
      <w:bookmarkEnd w:id="21"/>
      <w:proofErr w:type="spellEnd"/>
    </w:p>
    <w:p w14:paraId="52389DF2" w14:textId="77777777" w:rsid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Hệ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thống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phải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hoạt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động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ổn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định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và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có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sẵn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để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sử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dụng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trong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thời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gian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làm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việc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thông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thường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của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siêu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thị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.</w:t>
      </w:r>
    </w:p>
    <w:p w14:paraId="240AD2AD" w14:textId="77777777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</w:p>
    <w:p w14:paraId="611024E1" w14:textId="4CEFD24B" w:rsidR="002D1B7F" w:rsidRPr="002D1B7F" w:rsidRDefault="002D1B7F" w:rsidP="002D1B7F">
      <w:pPr>
        <w:pStyle w:val="Heading2"/>
      </w:pPr>
      <w:bookmarkStart w:id="22" w:name="_Toc167780724"/>
      <w:r>
        <w:t xml:space="preserve">4. </w:t>
      </w:r>
      <w:r w:rsidRPr="002D1B7F">
        <w:t xml:space="preserve">Bảo </w:t>
      </w:r>
      <w:proofErr w:type="spellStart"/>
      <w:r w:rsidRPr="002D1B7F">
        <w:t>trì</w:t>
      </w:r>
      <w:bookmarkEnd w:id="22"/>
      <w:proofErr w:type="spellEnd"/>
    </w:p>
    <w:p w14:paraId="4363AF05" w14:textId="77777777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Hệ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thống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cần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có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tính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năng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bảo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trì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để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cập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nhật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phần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mềm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và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sao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lưu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dữ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liệu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định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kỳ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một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cách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dễ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dàng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và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an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toàn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.</w:t>
      </w:r>
    </w:p>
    <w:p w14:paraId="44F712DF" w14:textId="77777777" w:rsidR="002D1B7F" w:rsidRDefault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r>
        <w:rPr>
          <w:b/>
          <w:bCs/>
        </w:rPr>
        <w:br w:type="page"/>
      </w:r>
    </w:p>
    <w:p w14:paraId="623E2024" w14:textId="1BA2AB8F" w:rsidR="002D1B7F" w:rsidRPr="002D1B7F" w:rsidRDefault="002D1B7F" w:rsidP="002D1B7F">
      <w:pPr>
        <w:pStyle w:val="Heading1"/>
      </w:pPr>
      <w:bookmarkStart w:id="23" w:name="_Toc167780725"/>
      <w:r w:rsidRPr="002D1B7F">
        <w:lastRenderedPageBreak/>
        <w:t>IV. MÔ HÌNH DỮ LIỆU VÀ RÀNG BUỘC</w:t>
      </w:r>
      <w:bookmarkEnd w:id="23"/>
    </w:p>
    <w:p w14:paraId="37217BD0" w14:textId="77777777" w:rsidR="002D1B7F" w:rsidRPr="002D1B7F" w:rsidRDefault="002D1B7F" w:rsidP="002D1B7F"/>
    <w:p w14:paraId="0463F04E" w14:textId="730D3855" w:rsidR="002D1B7F" w:rsidRPr="002D1B7F" w:rsidRDefault="002D1B7F" w:rsidP="002D1B7F">
      <w:pPr>
        <w:pStyle w:val="Heading2"/>
      </w:pPr>
      <w:bookmarkStart w:id="24" w:name="_Toc167780726"/>
      <w:r>
        <w:t xml:space="preserve">1. </w:t>
      </w:r>
      <w:proofErr w:type="spellStart"/>
      <w:r w:rsidRPr="002D1B7F">
        <w:t>Mô</w:t>
      </w:r>
      <w:proofErr w:type="spellEnd"/>
      <w:r w:rsidRPr="002D1B7F">
        <w:t xml:space="preserve"> </w:t>
      </w:r>
      <w:proofErr w:type="spellStart"/>
      <w:r w:rsidRPr="002D1B7F">
        <w:t>hình</w:t>
      </w:r>
      <w:proofErr w:type="spellEnd"/>
      <w:r w:rsidRPr="002D1B7F">
        <w:t xml:space="preserve"> </w:t>
      </w:r>
      <w:proofErr w:type="spellStart"/>
      <w:r w:rsidRPr="002D1B7F">
        <w:t>và</w:t>
      </w:r>
      <w:proofErr w:type="spellEnd"/>
      <w:r w:rsidRPr="002D1B7F">
        <w:t xml:space="preserve"> </w:t>
      </w:r>
      <w:proofErr w:type="spellStart"/>
      <w:r w:rsidRPr="002D1B7F">
        <w:t>mô</w:t>
      </w:r>
      <w:proofErr w:type="spellEnd"/>
      <w:r w:rsidRPr="002D1B7F">
        <w:t xml:space="preserve"> </w:t>
      </w:r>
      <w:proofErr w:type="spellStart"/>
      <w:r w:rsidRPr="002D1B7F">
        <w:t>tả</w:t>
      </w:r>
      <w:proofErr w:type="spellEnd"/>
      <w:r w:rsidRPr="002D1B7F">
        <w:t xml:space="preserve"> </w:t>
      </w:r>
      <w:proofErr w:type="spellStart"/>
      <w:r w:rsidRPr="002D1B7F">
        <w:t>dữ</w:t>
      </w:r>
      <w:proofErr w:type="spellEnd"/>
      <w:r w:rsidRPr="002D1B7F">
        <w:t xml:space="preserve"> </w:t>
      </w:r>
      <w:proofErr w:type="spellStart"/>
      <w:r w:rsidRPr="002D1B7F">
        <w:t>liệu</w:t>
      </w:r>
      <w:bookmarkEnd w:id="24"/>
      <w:proofErr w:type="spellEnd"/>
    </w:p>
    <w:p w14:paraId="0906910B" w14:textId="77777777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Bảng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SalesReceipts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(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Phiếu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bán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hàng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)</w:t>
      </w:r>
    </w:p>
    <w:p w14:paraId="5BF70905" w14:textId="77777777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SalesReceiptID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: INT,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mã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phiếu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bán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hàng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khóa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chính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.</w:t>
      </w:r>
    </w:p>
    <w:p w14:paraId="2F21DD3C" w14:textId="77777777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EmployeeID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: INT,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mã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nhân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viên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thực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hiện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giao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dịch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khóa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ngoại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.</w:t>
      </w:r>
    </w:p>
    <w:p w14:paraId="41310729" w14:textId="77777777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SaleDate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: DATE,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ngày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bán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hàng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.</w:t>
      </w:r>
    </w:p>
    <w:p w14:paraId="10EC8ADC" w14:textId="77777777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TotalAmount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: </w:t>
      </w:r>
      <w:proofErr w:type="gram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DECIMAL(</w:t>
      </w:r>
      <w:proofErr w:type="gram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10, 2),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tổng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số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tiền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.</w:t>
      </w:r>
    </w:p>
    <w:p w14:paraId="5D97E107" w14:textId="77777777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CustomerName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: </w:t>
      </w:r>
      <w:proofErr w:type="gram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VARCHAR(</w:t>
      </w:r>
      <w:proofErr w:type="gram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100),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tên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khách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hàng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.</w:t>
      </w:r>
    </w:p>
    <w:p w14:paraId="26A0B1D8" w14:textId="77777777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PaymentMethod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: </w:t>
      </w:r>
      <w:proofErr w:type="gram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VARCHAR(</w:t>
      </w:r>
      <w:proofErr w:type="gram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50),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phương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thức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thanh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toán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.</w:t>
      </w:r>
    </w:p>
    <w:p w14:paraId="7DD37F4F" w14:textId="77777777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CreatedBy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: INT,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mã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người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tạo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khóa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ngoại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.</w:t>
      </w:r>
    </w:p>
    <w:p w14:paraId="35C803B8" w14:textId="77777777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UpdatedBy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: INT,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mã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người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cập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nhật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khóa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ngoại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.</w:t>
      </w:r>
    </w:p>
    <w:p w14:paraId="554373CC" w14:textId="77777777" w:rsid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UpdatedAt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: TIMESTAMP,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thời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gian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cập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nhật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.</w:t>
      </w:r>
    </w:p>
    <w:p w14:paraId="644DBD7E" w14:textId="77777777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</w:p>
    <w:p w14:paraId="17BE3DAA" w14:textId="77777777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Bảng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SalesReceiptDetails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(Chi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tiết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phiếu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bán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hàng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)</w:t>
      </w:r>
    </w:p>
    <w:p w14:paraId="78507374" w14:textId="77777777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DetailID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: INT,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mã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chi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tiết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phiếu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bán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hàng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khóa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chính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.</w:t>
      </w:r>
    </w:p>
    <w:p w14:paraId="416A1B08" w14:textId="77777777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SalesReceiptID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: INT,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mã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phiếu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bán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hàng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khóa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ngoại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.</w:t>
      </w:r>
    </w:p>
    <w:p w14:paraId="1E9BDF58" w14:textId="77777777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ProductID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: INT,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mã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sản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phẩm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khóa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ngoại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.</w:t>
      </w:r>
    </w:p>
    <w:p w14:paraId="5CD3F9D9" w14:textId="77777777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Quantity: INT,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số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lượng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sản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phẩm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.</w:t>
      </w:r>
    </w:p>
    <w:p w14:paraId="4B24F397" w14:textId="77777777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UnitPrice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: </w:t>
      </w:r>
      <w:proofErr w:type="gram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DECIMAL(</w:t>
      </w:r>
      <w:proofErr w:type="gram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10, 2),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giá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đơn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vị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sản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phẩm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.</w:t>
      </w:r>
    </w:p>
    <w:p w14:paraId="63A1C810" w14:textId="77777777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TotalPrice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: </w:t>
      </w:r>
      <w:proofErr w:type="gram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DECIMAL(</w:t>
      </w:r>
      <w:proofErr w:type="gram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10, 2),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tổng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giá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trị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.</w:t>
      </w:r>
    </w:p>
    <w:p w14:paraId="5084F058" w14:textId="77777777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CreatedBy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: INT,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mã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người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tạo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khóa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ngoại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.</w:t>
      </w:r>
    </w:p>
    <w:p w14:paraId="17053457" w14:textId="77777777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UpdatedBy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: INT,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mã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người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cập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nhật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khóa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ngoại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.</w:t>
      </w:r>
    </w:p>
    <w:p w14:paraId="3DB5B550" w14:textId="77777777" w:rsid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UpdatedAt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: TIMESTAMP,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thời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gian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cập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nhật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.</w:t>
      </w:r>
    </w:p>
    <w:p w14:paraId="53E5CDDF" w14:textId="77777777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</w:p>
    <w:p w14:paraId="539908D7" w14:textId="77777777" w:rsidR="002D1B7F" w:rsidRDefault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br w:type="page"/>
      </w:r>
    </w:p>
    <w:p w14:paraId="7EF99161" w14:textId="3217BC21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lastRenderedPageBreak/>
        <w:t>Bảng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Products (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Sản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phẩm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)</w:t>
      </w:r>
    </w:p>
    <w:p w14:paraId="474B35D7" w14:textId="77777777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ProductID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: INT,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mã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sản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phẩm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khóa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chính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.</w:t>
      </w:r>
    </w:p>
    <w:p w14:paraId="2B5D5FD5" w14:textId="77777777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ProductName: </w:t>
      </w:r>
      <w:proofErr w:type="gram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VARCHAR(</w:t>
      </w:r>
      <w:proofErr w:type="gram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100),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tên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sản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phẩm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.</w:t>
      </w:r>
    </w:p>
    <w:p w14:paraId="38324958" w14:textId="77777777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Category: </w:t>
      </w:r>
      <w:proofErr w:type="gram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VARCHAR(</w:t>
      </w:r>
      <w:proofErr w:type="gram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50),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danh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mục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sản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phẩm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.</w:t>
      </w:r>
    </w:p>
    <w:p w14:paraId="7C347C13" w14:textId="77777777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StockQuantity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: INT,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số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lượng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tồn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kho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.</w:t>
      </w:r>
    </w:p>
    <w:p w14:paraId="0488CD35" w14:textId="77777777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UnitPrice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: </w:t>
      </w:r>
      <w:proofErr w:type="gram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DECIMAL(</w:t>
      </w:r>
      <w:proofErr w:type="gram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10, 2),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giá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đơn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vị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sản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phẩm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.</w:t>
      </w:r>
    </w:p>
    <w:p w14:paraId="0F3517BD" w14:textId="77777777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SupplierID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: INT,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mã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nhà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cung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cấp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khóa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ngoại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.</w:t>
      </w:r>
    </w:p>
    <w:p w14:paraId="02DC6AF5" w14:textId="77777777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CreatedBy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: INT,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mã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người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tạo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khóa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ngoại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.</w:t>
      </w:r>
    </w:p>
    <w:p w14:paraId="5CFFDC72" w14:textId="77777777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UpdatedBy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: INT,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mã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người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cập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nhật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khóa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ngoại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.</w:t>
      </w:r>
    </w:p>
    <w:p w14:paraId="5EB8D808" w14:textId="77777777" w:rsid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UpdatedAt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: TIMESTAMP,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thời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gian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cập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nhật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.</w:t>
      </w:r>
    </w:p>
    <w:p w14:paraId="43C90C32" w14:textId="77777777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</w:p>
    <w:p w14:paraId="74449AD9" w14:textId="77777777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Bảng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Employees (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Nhân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viên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)</w:t>
      </w:r>
    </w:p>
    <w:p w14:paraId="06F55EE9" w14:textId="77777777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EmployeeID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: INT,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mã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nhân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viên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khóa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chính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.</w:t>
      </w:r>
    </w:p>
    <w:p w14:paraId="0E46CFAA" w14:textId="77777777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FirstName: </w:t>
      </w:r>
      <w:proofErr w:type="gram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VARCHAR(</w:t>
      </w:r>
      <w:proofErr w:type="gram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50),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tên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.</w:t>
      </w:r>
    </w:p>
    <w:p w14:paraId="4D995704" w14:textId="77777777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LastName: </w:t>
      </w:r>
      <w:proofErr w:type="gram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VARCHAR(</w:t>
      </w:r>
      <w:proofErr w:type="gram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50),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họ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.</w:t>
      </w:r>
    </w:p>
    <w:p w14:paraId="0EAC1F61" w14:textId="77777777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Position: </w:t>
      </w:r>
      <w:proofErr w:type="gram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VARCHAR(</w:t>
      </w:r>
      <w:proofErr w:type="gram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50),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chức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vụ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.</w:t>
      </w:r>
    </w:p>
    <w:p w14:paraId="7C3C876E" w14:textId="77777777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DateOfBirth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: DATE,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ngày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sinh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.</w:t>
      </w:r>
    </w:p>
    <w:p w14:paraId="392473D5" w14:textId="77777777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ContactInfo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: </w:t>
      </w:r>
      <w:proofErr w:type="gram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VARCHAR(</w:t>
      </w:r>
      <w:proofErr w:type="gram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100),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thông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tin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liên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hệ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.</w:t>
      </w:r>
    </w:p>
    <w:p w14:paraId="467C895F" w14:textId="77777777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HireDate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: DATE,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ngày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thuê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.</w:t>
      </w:r>
    </w:p>
    <w:p w14:paraId="32AED6EE" w14:textId="77777777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Salary: </w:t>
      </w:r>
      <w:proofErr w:type="gram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DECIMAL(</w:t>
      </w:r>
      <w:proofErr w:type="gram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10, 2),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lương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.</w:t>
      </w:r>
    </w:p>
    <w:p w14:paraId="787844FF" w14:textId="77777777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CreatedBy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: INT,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mã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người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tạo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khóa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ngoại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.</w:t>
      </w:r>
    </w:p>
    <w:p w14:paraId="38FBD0FD" w14:textId="77777777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UpdatedBy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: INT,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mã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người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cập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nhật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khóa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ngoại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.</w:t>
      </w:r>
    </w:p>
    <w:p w14:paraId="2F8D588C" w14:textId="77777777" w:rsid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UpdatedAt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: TIMESTAMP,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thời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gian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cập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nhật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.</w:t>
      </w:r>
    </w:p>
    <w:p w14:paraId="0FBECCFB" w14:textId="77777777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</w:p>
    <w:p w14:paraId="62107D0E" w14:textId="77777777" w:rsidR="002D1B7F" w:rsidRDefault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br w:type="page"/>
      </w:r>
    </w:p>
    <w:p w14:paraId="5C8AB625" w14:textId="25CA6EFC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lastRenderedPageBreak/>
        <w:t>Bảng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Users (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Người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dùng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)</w:t>
      </w:r>
    </w:p>
    <w:p w14:paraId="507A87A0" w14:textId="77777777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UserID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: INT,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mã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người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dùng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khóa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chính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.</w:t>
      </w:r>
    </w:p>
    <w:p w14:paraId="07B1EB55" w14:textId="77777777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Username: </w:t>
      </w:r>
      <w:proofErr w:type="gram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VARCHAR(</w:t>
      </w:r>
      <w:proofErr w:type="gram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50),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tên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đăng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nhập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, unique.</w:t>
      </w:r>
    </w:p>
    <w:p w14:paraId="4F9DC610" w14:textId="77777777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PasswordHash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: </w:t>
      </w:r>
      <w:proofErr w:type="gram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VARCHAR(</w:t>
      </w:r>
      <w:proofErr w:type="gram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255),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mã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băm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mật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khẩu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.</w:t>
      </w:r>
    </w:p>
    <w:p w14:paraId="72C437C4" w14:textId="77777777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Email: </w:t>
      </w:r>
      <w:proofErr w:type="gram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VARCHAR(</w:t>
      </w:r>
      <w:proofErr w:type="gram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100), email, unique.</w:t>
      </w:r>
    </w:p>
    <w:p w14:paraId="6C9C3FE1" w14:textId="77777777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EmployeeID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: INT,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mã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nhân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viên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khóa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ngoại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.</w:t>
      </w:r>
    </w:p>
    <w:p w14:paraId="414B874F" w14:textId="77777777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CreatedAt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: TIMESTAMP,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thời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gian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tạo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.</w:t>
      </w:r>
    </w:p>
    <w:p w14:paraId="0992C32F" w14:textId="77777777" w:rsid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UpdatedAt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: TIMESTAMP,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thời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gian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cập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nhật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.</w:t>
      </w:r>
    </w:p>
    <w:p w14:paraId="303BAB11" w14:textId="77777777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</w:p>
    <w:p w14:paraId="5E56A19D" w14:textId="1DD99C0E" w:rsidR="002D1B7F" w:rsidRPr="002D1B7F" w:rsidRDefault="002D1B7F" w:rsidP="002D1B7F">
      <w:pPr>
        <w:pStyle w:val="Heading2"/>
      </w:pPr>
      <w:bookmarkStart w:id="25" w:name="_Toc167780727"/>
      <w:r>
        <w:t xml:space="preserve">2. </w:t>
      </w:r>
      <w:proofErr w:type="spellStart"/>
      <w:r w:rsidRPr="002D1B7F">
        <w:t>Ràng</w:t>
      </w:r>
      <w:proofErr w:type="spellEnd"/>
      <w:r w:rsidRPr="002D1B7F">
        <w:t xml:space="preserve"> </w:t>
      </w:r>
      <w:proofErr w:type="spellStart"/>
      <w:r w:rsidRPr="002D1B7F">
        <w:t>buộc</w:t>
      </w:r>
      <w:proofErr w:type="spellEnd"/>
      <w:r w:rsidRPr="002D1B7F">
        <w:t xml:space="preserve"> </w:t>
      </w:r>
      <w:proofErr w:type="spellStart"/>
      <w:r w:rsidRPr="002D1B7F">
        <w:t>hệ</w:t>
      </w:r>
      <w:proofErr w:type="spellEnd"/>
      <w:r w:rsidRPr="002D1B7F">
        <w:t xml:space="preserve"> </w:t>
      </w:r>
      <w:proofErr w:type="spellStart"/>
      <w:r w:rsidRPr="002D1B7F">
        <w:t>thống</w:t>
      </w:r>
      <w:proofErr w:type="spellEnd"/>
      <w:r w:rsidRPr="002D1B7F">
        <w:t xml:space="preserve">, </w:t>
      </w:r>
      <w:proofErr w:type="spellStart"/>
      <w:r w:rsidRPr="002D1B7F">
        <w:t>ràng</w:t>
      </w:r>
      <w:proofErr w:type="spellEnd"/>
      <w:r w:rsidRPr="002D1B7F">
        <w:t xml:space="preserve"> </w:t>
      </w:r>
      <w:proofErr w:type="spellStart"/>
      <w:r w:rsidRPr="002D1B7F">
        <w:t>buộc</w:t>
      </w:r>
      <w:proofErr w:type="spellEnd"/>
      <w:r w:rsidRPr="002D1B7F">
        <w:t xml:space="preserve"> </w:t>
      </w:r>
      <w:proofErr w:type="spellStart"/>
      <w:r w:rsidRPr="002D1B7F">
        <w:t>thiết</w:t>
      </w:r>
      <w:proofErr w:type="spellEnd"/>
      <w:r w:rsidRPr="002D1B7F">
        <w:t xml:space="preserve"> </w:t>
      </w:r>
      <w:proofErr w:type="spellStart"/>
      <w:r w:rsidRPr="002D1B7F">
        <w:t>kế</w:t>
      </w:r>
      <w:bookmarkEnd w:id="25"/>
      <w:proofErr w:type="spellEnd"/>
    </w:p>
    <w:p w14:paraId="3C82DF13" w14:textId="77777777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Mỗi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giao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dịch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có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thể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có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nhiều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chi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tiết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giao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dịch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.</w:t>
      </w:r>
    </w:p>
    <w:p w14:paraId="03B4A9FB" w14:textId="77777777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Mỗi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chi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tiết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giao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dịch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liên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kết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với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một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sản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phẩm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.</w:t>
      </w:r>
    </w:p>
    <w:p w14:paraId="44E9C000" w14:textId="77777777" w:rsidR="002D1B7F" w:rsidRPr="002D1B7F" w:rsidRDefault="002D1B7F" w:rsidP="002D1B7F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</w:pP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Dữ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liệu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trong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các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bảng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phải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được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cập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nhật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và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duy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trì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một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cách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chính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xác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để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đảm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bảo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tính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toàn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vẹn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của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hệ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thống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.</w:t>
      </w:r>
    </w:p>
    <w:p w14:paraId="2A53383B" w14:textId="56779438" w:rsidR="0034428B" w:rsidRPr="002D1B7F" w:rsidRDefault="002D1B7F" w:rsidP="002D1B7F">
      <w:pPr>
        <w:rPr>
          <w:bCs/>
        </w:rPr>
      </w:pP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Mỗi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người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dùng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chỉ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có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một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tài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khoản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và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một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người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dùng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chỉ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có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thể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liên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kết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với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một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nhân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 xml:space="preserve"> </w:t>
      </w:r>
      <w:proofErr w:type="spellStart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viên</w:t>
      </w:r>
      <w:proofErr w:type="spellEnd"/>
      <w:r w:rsidRPr="002D1B7F">
        <w:rPr>
          <w:rFonts w:ascii="Times New Roman" w:eastAsiaTheme="majorEastAsia" w:hAnsi="Times New Roman" w:cstheme="majorBidi"/>
          <w:bCs/>
          <w:color w:val="000000" w:themeColor="text1"/>
          <w:sz w:val="28"/>
          <w:szCs w:val="32"/>
        </w:rPr>
        <w:t>.</w:t>
      </w:r>
    </w:p>
    <w:sectPr w:rsidR="0034428B" w:rsidRPr="002D1B7F" w:rsidSect="00CA2DAF">
      <w:footerReference w:type="default" r:id="rId16"/>
      <w:pgSz w:w="12240" w:h="15840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8D34A8" w14:textId="77777777" w:rsidR="00100CFD" w:rsidRDefault="00100CFD" w:rsidP="00016B81">
      <w:pPr>
        <w:spacing w:after="0" w:line="240" w:lineRule="auto"/>
      </w:pPr>
      <w:r>
        <w:separator/>
      </w:r>
    </w:p>
  </w:endnote>
  <w:endnote w:type="continuationSeparator" w:id="0">
    <w:p w14:paraId="33A5EFE3" w14:textId="77777777" w:rsidR="00100CFD" w:rsidRDefault="00100CFD" w:rsidP="00016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49455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346322" w14:textId="77777777" w:rsidR="00DD2228" w:rsidRDefault="00DD22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CBB9EA" w14:textId="77777777" w:rsidR="00DD2228" w:rsidRDefault="00DD2228" w:rsidP="001310E8">
    <w:pPr>
      <w:pStyle w:val="Footer"/>
      <w:ind w:firstLine="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42229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8E1139" w14:textId="77777777" w:rsidR="00815388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377838" w14:textId="77777777" w:rsidR="00815388" w:rsidRDefault="00815388" w:rsidP="001310E8">
    <w:pPr>
      <w:pStyle w:val="Footer"/>
      <w:ind w:firstLine="7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783263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6ABC4" w14:textId="77777777" w:rsidR="00CA2DAF" w:rsidRDefault="00CA2D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284A8E" w14:textId="77777777" w:rsidR="00CA2DAF" w:rsidRDefault="00CA2DAF" w:rsidP="001310E8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FDF23" w14:textId="77777777" w:rsidR="00100CFD" w:rsidRDefault="00100CFD" w:rsidP="00016B81">
      <w:pPr>
        <w:spacing w:after="0" w:line="240" w:lineRule="auto"/>
      </w:pPr>
      <w:r>
        <w:separator/>
      </w:r>
    </w:p>
  </w:footnote>
  <w:footnote w:type="continuationSeparator" w:id="0">
    <w:p w14:paraId="44D1D5B1" w14:textId="77777777" w:rsidR="00100CFD" w:rsidRDefault="00100CFD" w:rsidP="00016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D5136"/>
    <w:multiLevelType w:val="hybridMultilevel"/>
    <w:tmpl w:val="03762454"/>
    <w:lvl w:ilvl="0" w:tplc="3CF60E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91636"/>
    <w:multiLevelType w:val="hybridMultilevel"/>
    <w:tmpl w:val="45E60AC4"/>
    <w:lvl w:ilvl="0" w:tplc="1444F6DE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96F0E"/>
    <w:multiLevelType w:val="multilevel"/>
    <w:tmpl w:val="8110CE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0599294">
    <w:abstractNumId w:val="2"/>
    <w:lvlOverride w:ilvl="0">
      <w:lvl w:ilvl="0">
        <w:numFmt w:val="decimal"/>
        <w:lvlText w:val="%1."/>
        <w:lvlJc w:val="left"/>
      </w:lvl>
    </w:lvlOverride>
  </w:num>
  <w:num w:numId="2" w16cid:durableId="1254317829">
    <w:abstractNumId w:val="1"/>
  </w:num>
  <w:num w:numId="3" w16cid:durableId="1096100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35A"/>
    <w:rsid w:val="00005DBF"/>
    <w:rsid w:val="00016B81"/>
    <w:rsid w:val="0005739A"/>
    <w:rsid w:val="000900BC"/>
    <w:rsid w:val="000B1A03"/>
    <w:rsid w:val="000D45B4"/>
    <w:rsid w:val="000D6054"/>
    <w:rsid w:val="00100CFD"/>
    <w:rsid w:val="0014482A"/>
    <w:rsid w:val="00151072"/>
    <w:rsid w:val="001B186B"/>
    <w:rsid w:val="001F0240"/>
    <w:rsid w:val="002D1B7F"/>
    <w:rsid w:val="002F5AB7"/>
    <w:rsid w:val="0034428B"/>
    <w:rsid w:val="00353F28"/>
    <w:rsid w:val="004B296B"/>
    <w:rsid w:val="0058523B"/>
    <w:rsid w:val="00653CCB"/>
    <w:rsid w:val="006D3CD9"/>
    <w:rsid w:val="00756CC9"/>
    <w:rsid w:val="00787B6E"/>
    <w:rsid w:val="007E6A4A"/>
    <w:rsid w:val="00815388"/>
    <w:rsid w:val="009E40ED"/>
    <w:rsid w:val="00A53E5F"/>
    <w:rsid w:val="00A82D6E"/>
    <w:rsid w:val="00A83AFC"/>
    <w:rsid w:val="00AF188B"/>
    <w:rsid w:val="00B4357C"/>
    <w:rsid w:val="00C03EC6"/>
    <w:rsid w:val="00C838BF"/>
    <w:rsid w:val="00C953AE"/>
    <w:rsid w:val="00CA2DAF"/>
    <w:rsid w:val="00D63D80"/>
    <w:rsid w:val="00D834A2"/>
    <w:rsid w:val="00D83AEB"/>
    <w:rsid w:val="00DD2228"/>
    <w:rsid w:val="00E03D6F"/>
    <w:rsid w:val="00E111D4"/>
    <w:rsid w:val="00E1538A"/>
    <w:rsid w:val="00EB035A"/>
    <w:rsid w:val="00F2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D46E2"/>
  <w15:docId w15:val="{469AB8EF-7F41-459E-9126-041653D77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AE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D1B7F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834A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6B81"/>
    <w:pPr>
      <w:spacing w:after="0" w:line="240" w:lineRule="auto"/>
    </w:pPr>
    <w:rPr>
      <w:rFonts w:eastAsiaTheme="minorHAnsi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16B8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0"/>
    </w:rPr>
  </w:style>
  <w:style w:type="character" w:customStyle="1" w:styleId="FooterChar">
    <w:name w:val="Footer Char"/>
    <w:basedOn w:val="DefaultParagraphFont"/>
    <w:link w:val="Footer"/>
    <w:uiPriority w:val="99"/>
    <w:rsid w:val="00016B81"/>
    <w:rPr>
      <w:rFonts w:eastAsiaTheme="minorHAnsi"/>
      <w:kern w:val="0"/>
    </w:rPr>
  </w:style>
  <w:style w:type="paragraph" w:styleId="Header">
    <w:name w:val="header"/>
    <w:basedOn w:val="Normal"/>
    <w:link w:val="HeaderChar"/>
    <w:uiPriority w:val="99"/>
    <w:unhideWhenUsed/>
    <w:rsid w:val="00016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B81"/>
  </w:style>
  <w:style w:type="paragraph" w:styleId="NormalWeb">
    <w:name w:val="Normal (Web)"/>
    <w:basedOn w:val="Normal"/>
    <w:uiPriority w:val="99"/>
    <w:semiHidden/>
    <w:unhideWhenUsed/>
    <w:rsid w:val="001B1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vi" w:eastAsia="vi-VN"/>
    </w:rPr>
  </w:style>
  <w:style w:type="paragraph" w:styleId="ListParagraph">
    <w:name w:val="List Paragraph"/>
    <w:basedOn w:val="Normal"/>
    <w:uiPriority w:val="34"/>
    <w:qFormat/>
    <w:rsid w:val="001B186B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vi" w:eastAsia="vi-VN"/>
    </w:rPr>
  </w:style>
  <w:style w:type="character" w:customStyle="1" w:styleId="Heading1Char">
    <w:name w:val="Heading 1 Char"/>
    <w:basedOn w:val="DefaultParagraphFont"/>
    <w:link w:val="Heading1"/>
    <w:uiPriority w:val="9"/>
    <w:rsid w:val="002D1B7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34A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A2DAF"/>
    <w:pPr>
      <w:spacing w:after="100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CA2DAF"/>
    <w:pPr>
      <w:spacing w:after="100"/>
      <w:ind w:left="220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65030-A0D5-4F1B-A88F-A209A98DE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12</Pages>
  <Words>1345</Words>
  <Characters>7669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Xuân Hiệp</cp:lastModifiedBy>
  <cp:revision>20</cp:revision>
  <dcterms:created xsi:type="dcterms:W3CDTF">2024-05-26T22:49:00Z</dcterms:created>
  <dcterms:modified xsi:type="dcterms:W3CDTF">2024-05-28T13:39:00Z</dcterms:modified>
</cp:coreProperties>
</file>