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F6" w:rsidRDefault="004653F6" w:rsidP="004653F6">
      <w:pPr>
        <w:pStyle w:val="Heading1"/>
      </w:pPr>
      <w:r w:rsidRPr="004653F6">
        <w:t>How to put multiple lines into cells in Microsoft Excel</w:t>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If you use Microsoft Excel to organize data (say, a list of documents being produced), you may have run across The Cell That’s Too Small For Its Data.  You know, you’ve got a bunch of stuff typed into a cell (not because you’re rambling, but because you need all that information, dang it), and it just breaks out of the borders of the cell and keeps on going:</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Fonts w:ascii="Helvetica" w:hAnsi="Helvetica" w:cs="Helvetica"/>
          <w:noProof/>
          <w:color w:val="AE2525"/>
          <w:sz w:val="23"/>
          <w:szCs w:val="23"/>
        </w:rPr>
        <w:drawing>
          <wp:inline distT="0" distB="0" distL="0" distR="0">
            <wp:extent cx="5820410" cy="516890"/>
            <wp:effectExtent l="0" t="0" r="8890" b="0"/>
            <wp:docPr id="18" name="Picture 18" descr="Text in an Excel cell not wrapp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xt in an Excel cell not wrapp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0410" cy="516890"/>
                    </a:xfrm>
                    <a:prstGeom prst="rect">
                      <a:avLst/>
                    </a:prstGeom>
                    <a:noFill/>
                    <a:ln>
                      <a:noFill/>
                    </a:ln>
                  </pic:spPr>
                </pic:pic>
              </a:graphicData>
            </a:graphic>
          </wp:inline>
        </w:drawing>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And if that’s not annoying enough, if you have to type something into the cell to the right, then you’ve just cut off the last part of that other cell:</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Fonts w:ascii="Helvetica" w:hAnsi="Helvetica" w:cs="Helvetica"/>
          <w:noProof/>
          <w:color w:val="AE2525"/>
          <w:sz w:val="23"/>
          <w:szCs w:val="23"/>
        </w:rPr>
        <w:drawing>
          <wp:inline distT="0" distB="0" distL="0" distR="0">
            <wp:extent cx="5192395" cy="501015"/>
            <wp:effectExtent l="0" t="0" r="8255" b="0"/>
            <wp:docPr id="17" name="Picture 17" descr="Text in an Excel cell that's not wrapped and is cut of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t in an Excel cell that's not wrapped and is cut of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2395" cy="501015"/>
                    </a:xfrm>
                    <a:prstGeom prst="rect">
                      <a:avLst/>
                    </a:prstGeom>
                    <a:noFill/>
                    <a:ln>
                      <a:noFill/>
                    </a:ln>
                  </pic:spPr>
                </pic:pic>
              </a:graphicData>
            </a:graphic>
          </wp:inline>
        </w:drawing>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Fonts w:ascii="Helvetica" w:hAnsi="Helvetica" w:cs="Helvetica"/>
          <w:color w:val="1E1E1E"/>
          <w:sz w:val="23"/>
          <w:szCs w:val="23"/>
        </w:rPr>
        <w:t>What you want to be able to do is</w:t>
      </w:r>
      <w:r>
        <w:rPr>
          <w:rStyle w:val="apple-converted-space"/>
          <w:rFonts w:ascii="Helvetica" w:hAnsi="Helvetica" w:cs="Helvetica"/>
          <w:color w:val="1E1E1E"/>
          <w:sz w:val="23"/>
          <w:szCs w:val="23"/>
        </w:rPr>
        <w:t> </w:t>
      </w:r>
      <w:r>
        <w:rPr>
          <w:rStyle w:val="Emphasis"/>
          <w:rFonts w:ascii="Helvetica" w:hAnsi="Helvetica" w:cs="Helvetica"/>
          <w:color w:val="1E1E1E"/>
          <w:sz w:val="23"/>
          <w:szCs w:val="23"/>
        </w:rPr>
        <w:t>have the information in the first cell wrap so it appears on multiple lines within that cell</w:t>
      </w:r>
      <w:r>
        <w:rPr>
          <w:rFonts w:ascii="Helvetica" w:hAnsi="Helvetica" w:cs="Helvetica"/>
          <w:color w:val="1E1E1E"/>
          <w:sz w:val="23"/>
          <w:szCs w:val="23"/>
        </w:rPr>
        <w:t>.  Right?</w:t>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Here are a couple of different tricks to try:</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Style w:val="Strong"/>
          <w:rFonts w:ascii="Helvetica" w:hAnsi="Helvetica" w:cs="Helvetica"/>
          <w:color w:val="1E1E1E"/>
          <w:sz w:val="23"/>
          <w:szCs w:val="23"/>
        </w:rPr>
        <w:t>Wrap text.</w:t>
      </w:r>
      <w:r>
        <w:rPr>
          <w:rStyle w:val="apple-converted-space"/>
          <w:rFonts w:ascii="Helvetica" w:hAnsi="Helvetica" w:cs="Helvetica"/>
          <w:color w:val="1E1E1E"/>
          <w:sz w:val="23"/>
          <w:szCs w:val="23"/>
        </w:rPr>
        <w:t> </w:t>
      </w:r>
      <w:r>
        <w:rPr>
          <w:rFonts w:ascii="Helvetica" w:hAnsi="Helvetica" w:cs="Helvetica"/>
          <w:color w:val="1E1E1E"/>
          <w:sz w:val="23"/>
          <w:szCs w:val="23"/>
        </w:rPr>
        <w:t>If it really doesn’t matter where the line wraps (as long as everything stays within the same cell), then the thing to do is format the cell so that the text wraps automatically.  Although the different versions of Excel (from 2002 through 2013) have various buttons and commands to do this, the one foolproof method that works in all versions is this:</w:t>
      </w:r>
    </w:p>
    <w:p w:rsidR="00430AD5" w:rsidRDefault="00430AD5" w:rsidP="00430AD5">
      <w:pPr>
        <w:numPr>
          <w:ilvl w:val="0"/>
          <w:numId w:val="2"/>
        </w:numPr>
        <w:shd w:val="clear" w:color="auto" w:fill="FFFFFF"/>
        <w:spacing w:after="0" w:line="390" w:lineRule="atLeast"/>
        <w:ind w:left="390"/>
        <w:rPr>
          <w:rFonts w:ascii="Helvetica" w:hAnsi="Helvetica" w:cs="Helvetica"/>
          <w:color w:val="1E1E1E"/>
          <w:sz w:val="23"/>
          <w:szCs w:val="23"/>
        </w:rPr>
      </w:pPr>
      <w:r>
        <w:rPr>
          <w:rFonts w:ascii="Helvetica" w:hAnsi="Helvetica" w:cs="Helvetica"/>
          <w:color w:val="1E1E1E"/>
          <w:sz w:val="23"/>
          <w:szCs w:val="23"/>
        </w:rPr>
        <w:t>Right-click your mouse inside the cell.</w:t>
      </w:r>
    </w:p>
    <w:p w:rsidR="00430AD5" w:rsidRDefault="00430AD5" w:rsidP="00430AD5">
      <w:pPr>
        <w:numPr>
          <w:ilvl w:val="0"/>
          <w:numId w:val="2"/>
        </w:numPr>
        <w:shd w:val="clear" w:color="auto" w:fill="FFFFFF"/>
        <w:spacing w:after="0" w:line="390" w:lineRule="atLeast"/>
        <w:ind w:left="390"/>
        <w:rPr>
          <w:rFonts w:ascii="Helvetica" w:hAnsi="Helvetica" w:cs="Helvetica"/>
          <w:color w:val="1E1E1E"/>
          <w:sz w:val="23"/>
          <w:szCs w:val="23"/>
        </w:rPr>
      </w:pPr>
      <w:r>
        <w:rPr>
          <w:rFonts w:ascii="Helvetica" w:hAnsi="Helvetica" w:cs="Helvetica"/>
          <w:color w:val="1E1E1E"/>
          <w:sz w:val="23"/>
          <w:szCs w:val="23"/>
        </w:rPr>
        <w:t>You’ll see a menu that looks like this:</w:t>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 </w:t>
      </w:r>
    </w:p>
    <w:p w:rsidR="00430AD5" w:rsidRDefault="00430AD5" w:rsidP="00430AD5">
      <w:pPr>
        <w:pStyle w:val="NormalWeb"/>
        <w:shd w:val="clear" w:color="auto" w:fill="FFFFFF"/>
        <w:spacing w:before="0" w:beforeAutospacing="0" w:after="0" w:afterAutospacing="0" w:line="390" w:lineRule="atLeast"/>
        <w:jc w:val="center"/>
        <w:rPr>
          <w:rFonts w:ascii="Helvetica" w:hAnsi="Helvetica" w:cs="Helvetica"/>
          <w:color w:val="1E1E1E"/>
          <w:sz w:val="23"/>
          <w:szCs w:val="23"/>
        </w:rPr>
      </w:pPr>
      <w:r>
        <w:rPr>
          <w:rFonts w:ascii="Helvetica" w:hAnsi="Helvetica" w:cs="Helvetica"/>
          <w:noProof/>
          <w:color w:val="AE2525"/>
          <w:sz w:val="23"/>
          <w:szCs w:val="23"/>
        </w:rPr>
        <w:lastRenderedPageBreak/>
        <w:drawing>
          <wp:inline distT="0" distB="0" distL="0" distR="0">
            <wp:extent cx="1248410" cy="2719070"/>
            <wp:effectExtent l="0" t="0" r="8890" b="5080"/>
            <wp:docPr id="16" name="Picture 16" descr="Excel right-click menu with &quot;Format Cell&quot; selec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cel right-click menu with &quot;Format Cell&quot; selec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8410" cy="2719070"/>
                    </a:xfrm>
                    <a:prstGeom prst="rect">
                      <a:avLst/>
                    </a:prstGeom>
                    <a:noFill/>
                    <a:ln>
                      <a:noFill/>
                    </a:ln>
                  </pic:spPr>
                </pic:pic>
              </a:graphicData>
            </a:graphic>
          </wp:inline>
        </w:drawing>
      </w:r>
    </w:p>
    <w:p w:rsidR="00430AD5" w:rsidRDefault="00430AD5" w:rsidP="00430AD5">
      <w:pPr>
        <w:numPr>
          <w:ilvl w:val="0"/>
          <w:numId w:val="3"/>
        </w:numPr>
        <w:shd w:val="clear" w:color="auto" w:fill="FFFFFF"/>
        <w:spacing w:after="0" w:line="390" w:lineRule="atLeast"/>
        <w:ind w:left="390"/>
        <w:rPr>
          <w:rFonts w:ascii="Helvetica" w:hAnsi="Helvetica" w:cs="Helvetica"/>
          <w:color w:val="1E1E1E"/>
          <w:sz w:val="23"/>
          <w:szCs w:val="23"/>
        </w:rPr>
      </w:pPr>
      <w:r>
        <w:rPr>
          <w:rFonts w:ascii="Helvetica" w:hAnsi="Helvetica" w:cs="Helvetica"/>
          <w:color w:val="1E1E1E"/>
          <w:sz w:val="23"/>
          <w:szCs w:val="23"/>
        </w:rPr>
        <w:t>Once you have the Format Cells dialog box open, go to the Alignment tab and check the “Wrap Text” box:</w:t>
      </w:r>
    </w:p>
    <w:p w:rsidR="00430AD5" w:rsidRDefault="00430AD5" w:rsidP="00430AD5">
      <w:pPr>
        <w:pStyle w:val="NormalWeb"/>
        <w:shd w:val="clear" w:color="auto" w:fill="FFFFFF"/>
        <w:spacing w:before="0" w:beforeAutospacing="0" w:after="390" w:afterAutospacing="0" w:line="390" w:lineRule="atLeast"/>
        <w:jc w:val="center"/>
        <w:rPr>
          <w:rFonts w:ascii="Helvetica" w:hAnsi="Helvetica" w:cs="Helvetica"/>
          <w:color w:val="1E1E1E"/>
          <w:sz w:val="23"/>
          <w:szCs w:val="23"/>
        </w:rPr>
      </w:pPr>
      <w:r>
        <w:rPr>
          <w:rFonts w:ascii="Helvetica" w:hAnsi="Helvetica" w:cs="Helvetica"/>
          <w:noProof/>
          <w:color w:val="1E1E1E"/>
          <w:sz w:val="23"/>
          <w:szCs w:val="23"/>
        </w:rPr>
        <w:drawing>
          <wp:inline distT="0" distB="0" distL="0" distR="0">
            <wp:extent cx="2655570" cy="2576195"/>
            <wp:effectExtent l="0" t="0" r="0" b="0"/>
            <wp:docPr id="15" name="Picture 15" descr="Excel Format Cells Dialog | Alignmen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cel Format Cells Dialog | Alignment T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2576195"/>
                    </a:xfrm>
                    <a:prstGeom prst="rect">
                      <a:avLst/>
                    </a:prstGeom>
                    <a:noFill/>
                    <a:ln>
                      <a:noFill/>
                    </a:ln>
                  </pic:spPr>
                </pic:pic>
              </a:graphicData>
            </a:graphic>
          </wp:inline>
        </w:drawing>
      </w:r>
    </w:p>
    <w:p w:rsidR="00430AD5" w:rsidRDefault="00430AD5" w:rsidP="00430AD5">
      <w:pPr>
        <w:numPr>
          <w:ilvl w:val="0"/>
          <w:numId w:val="4"/>
        </w:numPr>
        <w:shd w:val="clear" w:color="auto" w:fill="FFFFFF"/>
        <w:spacing w:after="0" w:line="390" w:lineRule="atLeast"/>
        <w:ind w:left="390"/>
        <w:rPr>
          <w:rFonts w:ascii="Helvetica" w:hAnsi="Helvetica" w:cs="Helvetica"/>
          <w:color w:val="1E1E1E"/>
          <w:sz w:val="23"/>
          <w:szCs w:val="23"/>
        </w:rPr>
      </w:pPr>
      <w:r>
        <w:rPr>
          <w:rFonts w:ascii="Helvetica" w:hAnsi="Helvetica" w:cs="Helvetica"/>
          <w:color w:val="1E1E1E"/>
          <w:sz w:val="23"/>
          <w:szCs w:val="23"/>
        </w:rPr>
        <w:t>The text in that cell will now wrap automatically.</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Fonts w:ascii="Helvetica" w:hAnsi="Helvetica" w:cs="Helvetica"/>
          <w:noProof/>
          <w:color w:val="AE2525"/>
          <w:sz w:val="23"/>
          <w:szCs w:val="23"/>
        </w:rPr>
        <w:drawing>
          <wp:inline distT="0" distB="0" distL="0" distR="0">
            <wp:extent cx="5200015" cy="548640"/>
            <wp:effectExtent l="0" t="0" r="635" b="3810"/>
            <wp:docPr id="14" name="Picture 14" descr="Text in an Excel cell with line wrap turned 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ext in an Excel cell with line wrap turned 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015" cy="548640"/>
                    </a:xfrm>
                    <a:prstGeom prst="rect">
                      <a:avLst/>
                    </a:prstGeom>
                    <a:noFill/>
                    <a:ln>
                      <a:noFill/>
                    </a:ln>
                  </pic:spPr>
                </pic:pic>
              </a:graphicData>
            </a:graphic>
          </wp:inline>
        </w:drawing>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In the Ribbon-based versions of Word, this is a one-click operation. Just go to the Home tab and click on Wrap Text:</w:t>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noProof/>
          <w:color w:val="1E1E1E"/>
          <w:sz w:val="23"/>
          <w:szCs w:val="23"/>
        </w:rPr>
        <w:lastRenderedPageBreak/>
        <w:drawing>
          <wp:inline distT="0" distB="0" distL="0" distR="0">
            <wp:extent cx="5240020" cy="986155"/>
            <wp:effectExtent l="0" t="0" r="0" b="0"/>
            <wp:docPr id="13" name="Picture 13" descr="excel-format-cells-align-wrap-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cel-format-cells-align-wrap-ribb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020" cy="986155"/>
                    </a:xfrm>
                    <a:prstGeom prst="rect">
                      <a:avLst/>
                    </a:prstGeom>
                    <a:noFill/>
                    <a:ln>
                      <a:noFill/>
                    </a:ln>
                  </pic:spPr>
                </pic:pic>
              </a:graphicData>
            </a:graphic>
          </wp:inline>
        </w:drawing>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Style w:val="Emphasis"/>
          <w:rFonts w:ascii="Helvetica" w:hAnsi="Helvetica" w:cs="Helvetica"/>
          <w:color w:val="1E1E1E"/>
          <w:sz w:val="23"/>
          <w:szCs w:val="23"/>
        </w:rPr>
        <w:t>Good news:</w:t>
      </w:r>
      <w:r>
        <w:rPr>
          <w:rStyle w:val="apple-converted-space"/>
          <w:rFonts w:ascii="Helvetica" w:hAnsi="Helvetica" w:cs="Helvetica"/>
          <w:color w:val="1E1E1E"/>
          <w:sz w:val="23"/>
          <w:szCs w:val="23"/>
        </w:rPr>
        <w:t> </w:t>
      </w:r>
      <w:r>
        <w:rPr>
          <w:rFonts w:ascii="Helvetica" w:hAnsi="Helvetica" w:cs="Helvetica"/>
          <w:color w:val="1E1E1E"/>
          <w:sz w:val="23"/>
          <w:szCs w:val="23"/>
        </w:rPr>
        <w:t>You can apply this formatting to more than one cell at a time.  You can select multiple cells by holding down the CNTRL key while clicking on them, select entire columns or rows by clicking on their headers (the “A, B, C” on top of columns or the “1, 2, 3” to the left of rows), or even select the entire spreadsheet by clicking on the upper-left-hand corner (where the A and 1 meet).  Once you’ve selected all your cells, then just follow the steps above.</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Style w:val="Strong"/>
          <w:rFonts w:ascii="Helvetica" w:hAnsi="Helvetica" w:cs="Helvetica"/>
          <w:color w:val="1E1E1E"/>
          <w:sz w:val="23"/>
          <w:szCs w:val="23"/>
        </w:rPr>
        <w:t>Inserting a line break within a cell.</w:t>
      </w:r>
      <w:r>
        <w:rPr>
          <w:rStyle w:val="apple-converted-space"/>
          <w:rFonts w:ascii="Helvetica" w:hAnsi="Helvetica" w:cs="Helvetica"/>
          <w:color w:val="1E1E1E"/>
          <w:sz w:val="23"/>
          <w:szCs w:val="23"/>
        </w:rPr>
        <w:t> </w:t>
      </w:r>
      <w:r>
        <w:rPr>
          <w:rFonts w:ascii="Helvetica" w:hAnsi="Helvetica" w:cs="Helvetica"/>
          <w:color w:val="1E1E1E"/>
          <w:sz w:val="23"/>
          <w:szCs w:val="23"/>
        </w:rPr>
        <w:t>But what if you want to control exactly where the line breaks (say, you want an address to appear like this):</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Fonts w:ascii="Helvetica" w:hAnsi="Helvetica" w:cs="Helvetica"/>
          <w:noProof/>
          <w:color w:val="AE2525"/>
          <w:sz w:val="23"/>
          <w:szCs w:val="23"/>
        </w:rPr>
        <w:drawing>
          <wp:inline distT="0" distB="0" distL="0" distR="0">
            <wp:extent cx="1749425" cy="683895"/>
            <wp:effectExtent l="0" t="0" r="3175" b="1905"/>
            <wp:docPr id="12" name="Picture 12" descr="A mailing address typed into Exce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mailing address typed into Exce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9425" cy="683895"/>
                    </a:xfrm>
                    <a:prstGeom prst="rect">
                      <a:avLst/>
                    </a:prstGeom>
                    <a:noFill/>
                    <a:ln>
                      <a:noFill/>
                    </a:ln>
                  </pic:spPr>
                </pic:pic>
              </a:graphicData>
            </a:graphic>
          </wp:inline>
        </w:drawing>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Fonts w:ascii="Helvetica" w:hAnsi="Helvetica" w:cs="Helvetica"/>
          <w:color w:val="1E1E1E"/>
          <w:sz w:val="23"/>
          <w:szCs w:val="23"/>
        </w:rPr>
        <w:t>Even easier!  After you type each line, just press</w:t>
      </w:r>
      <w:r>
        <w:rPr>
          <w:rStyle w:val="apple-converted-space"/>
          <w:rFonts w:ascii="Helvetica" w:hAnsi="Helvetica" w:cs="Helvetica"/>
          <w:color w:val="1E1E1E"/>
          <w:sz w:val="23"/>
          <w:szCs w:val="23"/>
        </w:rPr>
        <w:t> </w:t>
      </w:r>
      <w:r>
        <w:rPr>
          <w:rStyle w:val="Strong"/>
          <w:rFonts w:ascii="Helvetica" w:hAnsi="Helvetica" w:cs="Helvetica"/>
          <w:color w:val="1E1E1E"/>
          <w:sz w:val="23"/>
          <w:szCs w:val="23"/>
        </w:rPr>
        <w:t>ALT-ENTER</w:t>
      </w:r>
      <w:r>
        <w:rPr>
          <w:rStyle w:val="apple-converted-space"/>
          <w:rFonts w:ascii="Helvetica" w:hAnsi="Helvetica" w:cs="Helvetica"/>
          <w:color w:val="1E1E1E"/>
          <w:sz w:val="23"/>
          <w:szCs w:val="23"/>
        </w:rPr>
        <w:t> </w:t>
      </w:r>
      <w:r>
        <w:rPr>
          <w:rFonts w:ascii="Helvetica" w:hAnsi="Helvetica" w:cs="Helvetica"/>
          <w:color w:val="1E1E1E"/>
          <w:sz w:val="23"/>
          <w:szCs w:val="23"/>
        </w:rPr>
        <w:t>on your keyboard to insert a hard return.</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Style w:val="Strong"/>
          <w:rFonts w:ascii="Helvetica" w:hAnsi="Helvetica" w:cs="Helvetica"/>
          <w:color w:val="1E1E1E"/>
          <w:sz w:val="23"/>
          <w:szCs w:val="23"/>
        </w:rPr>
        <w:t>Controlling vertical alignment.</w:t>
      </w:r>
      <w:r>
        <w:rPr>
          <w:rStyle w:val="apple-converted-space"/>
          <w:rFonts w:ascii="Helvetica" w:hAnsi="Helvetica" w:cs="Helvetica"/>
          <w:color w:val="1E1E1E"/>
          <w:sz w:val="23"/>
          <w:szCs w:val="23"/>
        </w:rPr>
        <w:t> </w:t>
      </w:r>
      <w:r>
        <w:rPr>
          <w:rFonts w:ascii="Helvetica" w:hAnsi="Helvetica" w:cs="Helvetica"/>
          <w:color w:val="1E1E1E"/>
          <w:sz w:val="23"/>
          <w:szCs w:val="23"/>
        </w:rPr>
        <w:t>By default, data in cells is aligned at the bottom.  This can create some readability problems if some of your cells have multiple lines:</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Fonts w:ascii="Helvetica" w:hAnsi="Helvetica" w:cs="Helvetica"/>
          <w:noProof/>
          <w:color w:val="AE2525"/>
          <w:sz w:val="23"/>
          <w:szCs w:val="23"/>
        </w:rPr>
        <w:drawing>
          <wp:inline distT="0" distB="0" distL="0" distR="0">
            <wp:extent cx="2854325" cy="294005"/>
            <wp:effectExtent l="0" t="0" r="3175" b="0"/>
            <wp:docPr id="11" name="Picture 11" descr="Text in an Excel cell with line wrap turned 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xt in an Excel cell with line wrap turned on">
                      <a:hlinkClick r:id="rId1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294005"/>
                    </a:xfrm>
                    <a:prstGeom prst="rect">
                      <a:avLst/>
                    </a:prstGeom>
                    <a:noFill/>
                    <a:ln>
                      <a:noFill/>
                    </a:ln>
                  </pic:spPr>
                </pic:pic>
              </a:graphicData>
            </a:graphic>
          </wp:inline>
        </w:drawing>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If you have a particular preference as to whether all the data across the row lines up at the top, the bottom, or in the center, select all the cells you want to re-align, then right-click to get the menu (as we saw above), choose Format Cells, and go back to the Alignment tab.</w:t>
      </w:r>
    </w:p>
    <w:p w:rsidR="00430AD5" w:rsidRDefault="00430AD5" w:rsidP="00430AD5">
      <w:pPr>
        <w:pStyle w:val="NormalWeb"/>
        <w:shd w:val="clear" w:color="auto" w:fill="FFFFFF"/>
        <w:spacing w:before="0" w:beforeAutospacing="0" w:after="0" w:afterAutospacing="0" w:line="390" w:lineRule="atLeast"/>
        <w:jc w:val="center"/>
        <w:rPr>
          <w:rFonts w:ascii="Helvetica" w:hAnsi="Helvetica" w:cs="Helvetica"/>
          <w:color w:val="1E1E1E"/>
          <w:sz w:val="23"/>
          <w:szCs w:val="23"/>
        </w:rPr>
      </w:pPr>
      <w:r>
        <w:rPr>
          <w:rFonts w:ascii="Helvetica" w:hAnsi="Helvetica" w:cs="Helvetica"/>
          <w:noProof/>
          <w:color w:val="AE2525"/>
          <w:sz w:val="23"/>
          <w:szCs w:val="23"/>
        </w:rPr>
        <w:lastRenderedPageBreak/>
        <w:drawing>
          <wp:inline distT="0" distB="0" distL="0" distR="0">
            <wp:extent cx="3037205" cy="2934335"/>
            <wp:effectExtent l="0" t="0" r="0" b="0"/>
            <wp:docPr id="10" name="Picture 10" descr="Format Cells | Alignment Tab | Vertical Alignme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rmat Cells | Alignment Tab | Vertical Alignmen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05" cy="2934335"/>
                    </a:xfrm>
                    <a:prstGeom prst="rect">
                      <a:avLst/>
                    </a:prstGeom>
                    <a:noFill/>
                    <a:ln>
                      <a:noFill/>
                    </a:ln>
                  </pic:spPr>
                </pic:pic>
              </a:graphicData>
            </a:graphic>
          </wp:inline>
        </w:drawing>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See that drop-down menu that says “Vertical” (above)?  That allows you to change the vertical alignment within the cells you have selected.  If you want everything to line up across the top, then choose “Top.”  If you want everything centered, choose “Center.”  You get the idea, right?</w:t>
      </w:r>
    </w:p>
    <w:p w:rsidR="00430AD5" w:rsidRDefault="00430AD5" w:rsidP="00430AD5">
      <w:pPr>
        <w:pStyle w:val="NormalWeb"/>
        <w:shd w:val="clear" w:color="auto" w:fill="FFFFFF"/>
        <w:spacing w:before="0" w:beforeAutospacing="0" w:after="0" w:afterAutospacing="0" w:line="390" w:lineRule="atLeast"/>
        <w:rPr>
          <w:rFonts w:ascii="Helvetica" w:hAnsi="Helvetica" w:cs="Helvetica"/>
          <w:color w:val="1E1E1E"/>
          <w:sz w:val="23"/>
          <w:szCs w:val="23"/>
        </w:rPr>
      </w:pPr>
      <w:r>
        <w:rPr>
          <w:rStyle w:val="Strong"/>
          <w:rFonts w:ascii="Helvetica" w:hAnsi="Helvetica" w:cs="Helvetica"/>
          <w:color w:val="1E1E1E"/>
          <w:sz w:val="23"/>
          <w:szCs w:val="23"/>
        </w:rPr>
        <w:t>What cell alignment issues do you run into in Microsoft Excel?</w:t>
      </w:r>
      <w:r>
        <w:rPr>
          <w:rStyle w:val="apple-converted-space"/>
          <w:rFonts w:ascii="Helvetica" w:hAnsi="Helvetica" w:cs="Helvetica"/>
          <w:color w:val="1E1E1E"/>
          <w:sz w:val="23"/>
          <w:szCs w:val="23"/>
        </w:rPr>
        <w:t> </w:t>
      </w:r>
      <w:r>
        <w:rPr>
          <w:rFonts w:ascii="Helvetica" w:hAnsi="Helvetica" w:cs="Helvetica"/>
          <w:color w:val="1E1E1E"/>
          <w:sz w:val="23"/>
          <w:szCs w:val="23"/>
        </w:rPr>
        <w:t>Let me know in the comments below.</w:t>
      </w:r>
    </w:p>
    <w:p w:rsidR="00430AD5" w:rsidRDefault="00430AD5" w:rsidP="00430AD5">
      <w:pPr>
        <w:rPr>
          <w:sz w:val="36"/>
          <w:szCs w:val="36"/>
        </w:rPr>
      </w:pPr>
      <w:r>
        <w:t>Update: Copying cells that have hard returns</w:t>
      </w:r>
    </w:p>
    <w:p w:rsidR="00430AD5" w:rsidRDefault="00430AD5"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r>
        <w:rPr>
          <w:rFonts w:ascii="Helvetica" w:hAnsi="Helvetica" w:cs="Helvetica"/>
          <w:color w:val="1E1E1E"/>
          <w:sz w:val="23"/>
          <w:szCs w:val="23"/>
        </w:rPr>
        <w:t>Down in the comments, there’s a bit of a controversy about whether you can successfully copy a cell into which you’ve embedded hard returns to another cell. Here’s a quick guide to both “how to” and “how NOT to”:</w:t>
      </w:r>
    </w:p>
    <w:p w:rsidR="004A2370" w:rsidRDefault="001835E6"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hyperlink r:id="rId20" w:history="1">
        <w:r w:rsidRPr="001F66E4">
          <w:rPr>
            <w:rStyle w:val="Hyperlink"/>
            <w:rFonts w:ascii="Helvetica" w:hAnsi="Helvetica" w:cs="Helvetica"/>
            <w:sz w:val="23"/>
            <w:szCs w:val="23"/>
          </w:rPr>
          <w:t>http://legalofficeguru.com/excel-line-wrap/</w:t>
        </w:r>
      </w:hyperlink>
    </w:p>
    <w:p w:rsidR="001835E6" w:rsidRDefault="001835E6"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bookmarkStart w:id="0" w:name="_GoBack"/>
      <w:bookmarkEnd w:id="0"/>
    </w:p>
    <w:p w:rsidR="001835E6" w:rsidRDefault="001835E6"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p>
    <w:p w:rsidR="001835E6" w:rsidRDefault="001835E6"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p>
    <w:p w:rsidR="004A2370" w:rsidRDefault="004A2370" w:rsidP="00430AD5">
      <w:pPr>
        <w:pStyle w:val="NormalWeb"/>
        <w:shd w:val="clear" w:color="auto" w:fill="FFFFFF"/>
        <w:spacing w:before="0" w:beforeAutospacing="0" w:after="390" w:afterAutospacing="0" w:line="390" w:lineRule="atLeast"/>
        <w:rPr>
          <w:rFonts w:ascii="Helvetica" w:hAnsi="Helvetica" w:cs="Helvetica"/>
          <w:color w:val="1E1E1E"/>
          <w:sz w:val="23"/>
          <w:szCs w:val="23"/>
        </w:rPr>
      </w:pPr>
    </w:p>
    <w:p w:rsidR="004653F6" w:rsidRPr="004653F6" w:rsidRDefault="004653F6" w:rsidP="00430AD5"/>
    <w:p w:rsidR="0008634E" w:rsidRDefault="001835E6"/>
    <w:sectPr w:rsidR="00086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087"/>
    <w:multiLevelType w:val="multilevel"/>
    <w:tmpl w:val="C0A62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3B5B"/>
    <w:multiLevelType w:val="multilevel"/>
    <w:tmpl w:val="86B43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A3559"/>
    <w:multiLevelType w:val="hybridMultilevel"/>
    <w:tmpl w:val="1E3A0094"/>
    <w:lvl w:ilvl="0" w:tplc="A8B6CA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263DD"/>
    <w:multiLevelType w:val="multilevel"/>
    <w:tmpl w:val="E3946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8A"/>
    <w:rsid w:val="001835E6"/>
    <w:rsid w:val="00290CD2"/>
    <w:rsid w:val="003A2753"/>
    <w:rsid w:val="00430AD5"/>
    <w:rsid w:val="004653F6"/>
    <w:rsid w:val="004A2370"/>
    <w:rsid w:val="0058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AB57F-F50F-4CB9-A7BD-7DCAE721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5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0A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F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653F6"/>
    <w:pPr>
      <w:ind w:left="720"/>
      <w:contextualSpacing/>
    </w:pPr>
  </w:style>
  <w:style w:type="character" w:customStyle="1" w:styleId="Heading2Char">
    <w:name w:val="Heading 2 Char"/>
    <w:basedOn w:val="DefaultParagraphFont"/>
    <w:link w:val="Heading2"/>
    <w:uiPriority w:val="9"/>
    <w:semiHidden/>
    <w:rsid w:val="00430AD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30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0AD5"/>
  </w:style>
  <w:style w:type="character" w:styleId="Emphasis">
    <w:name w:val="Emphasis"/>
    <w:basedOn w:val="DefaultParagraphFont"/>
    <w:uiPriority w:val="20"/>
    <w:qFormat/>
    <w:rsid w:val="00430AD5"/>
    <w:rPr>
      <w:i/>
      <w:iCs/>
    </w:rPr>
  </w:style>
  <w:style w:type="character" w:styleId="Strong">
    <w:name w:val="Strong"/>
    <w:basedOn w:val="DefaultParagraphFont"/>
    <w:uiPriority w:val="22"/>
    <w:qFormat/>
    <w:rsid w:val="00430AD5"/>
    <w:rPr>
      <w:b/>
      <w:bCs/>
    </w:rPr>
  </w:style>
  <w:style w:type="character" w:styleId="Hyperlink">
    <w:name w:val="Hyperlink"/>
    <w:basedOn w:val="DefaultParagraphFont"/>
    <w:uiPriority w:val="99"/>
    <w:unhideWhenUsed/>
    <w:rsid w:val="001835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426117">
      <w:bodyDiv w:val="1"/>
      <w:marLeft w:val="0"/>
      <w:marRight w:val="0"/>
      <w:marTop w:val="0"/>
      <w:marBottom w:val="0"/>
      <w:divBdr>
        <w:top w:val="none" w:sz="0" w:space="0" w:color="auto"/>
        <w:left w:val="none" w:sz="0" w:space="0" w:color="auto"/>
        <w:bottom w:val="none" w:sz="0" w:space="0" w:color="auto"/>
        <w:right w:val="none" w:sz="0" w:space="0" w:color="auto"/>
      </w:divBdr>
    </w:div>
    <w:div w:id="1635676032">
      <w:bodyDiv w:val="1"/>
      <w:marLeft w:val="0"/>
      <w:marRight w:val="0"/>
      <w:marTop w:val="0"/>
      <w:marBottom w:val="0"/>
      <w:divBdr>
        <w:top w:val="none" w:sz="0" w:space="0" w:color="auto"/>
        <w:left w:val="none" w:sz="0" w:space="0" w:color="auto"/>
        <w:bottom w:val="none" w:sz="0" w:space="0" w:color="auto"/>
        <w:right w:val="none" w:sz="0" w:space="0" w:color="auto"/>
      </w:divBdr>
    </w:div>
    <w:div w:id="20563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legalofficeguru.com/wp-content/uploads/2011/02/excel-format-cells-vertical-align.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galofficeguru.com/wp-content/uploads/2011/02/excel-text-not-wrapped-2.png" TargetMode="External"/><Relationship Id="rId12" Type="http://schemas.openxmlformats.org/officeDocument/2006/relationships/hyperlink" Target="http://legalofficeguru.com/wp-content/uploads/2011/02/excel-text-wrapped.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egalofficeguru.com/excel-line-wra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legalofficeguru.com/wp-content/uploads/2011/02/excel-text-not-wrapped.png" TargetMode="External"/><Relationship Id="rId15" Type="http://schemas.openxmlformats.org/officeDocument/2006/relationships/hyperlink" Target="http://legalofficeguru.com/wp-content/uploads/2011/02/excel-address-in-cell.png"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legalofficeguru.com/wp-content/uploads/2011/02/excel-format-cell-menu.pn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508</Words>
  <Characters>2899</Characters>
  <Application>Microsoft Office Word</Application>
  <DocSecurity>0</DocSecurity>
  <Lines>24</Lines>
  <Paragraphs>6</Paragraphs>
  <ScaleCrop>false</ScaleCrop>
  <Company>VNG</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CPU10283-local</dc:creator>
  <cp:keywords/>
  <dc:description/>
  <cp:lastModifiedBy>CPU10283-local</cp:lastModifiedBy>
  <cp:revision>8</cp:revision>
  <dcterms:created xsi:type="dcterms:W3CDTF">2016-04-06T06:57:00Z</dcterms:created>
  <dcterms:modified xsi:type="dcterms:W3CDTF">2016-04-06T06:59:00Z</dcterms:modified>
</cp:coreProperties>
</file>