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FDC98" w14:textId="77777777" w:rsidR="00C72115" w:rsidRPr="00A34466" w:rsidRDefault="00C72115" w:rsidP="00C72115">
      <w:pPr>
        <w:pBdr>
          <w:bottom w:val="single" w:sz="6" w:space="1" w:color="auto"/>
        </w:pBdr>
        <w:rPr>
          <w:rFonts w:ascii="Times New Roman" w:hAnsi="Times New Roman" w:cs="Times New Roman"/>
          <w:sz w:val="24"/>
          <w:szCs w:val="24"/>
        </w:rPr>
      </w:pPr>
    </w:p>
    <w:p w14:paraId="5CAE7B26" w14:textId="16FC74E9" w:rsidR="00C72115" w:rsidRDefault="00C72115" w:rsidP="00C72115">
      <w:pPr>
        <w:jc w:val="center"/>
        <w:rPr>
          <w:rFonts w:ascii="Times New Roman" w:hAnsi="Times New Roman" w:cs="Times New Roman"/>
          <w:sz w:val="24"/>
          <w:szCs w:val="24"/>
        </w:rPr>
      </w:pPr>
      <w:r w:rsidRPr="00A34466">
        <w:rPr>
          <w:rFonts w:ascii="Times New Roman" w:hAnsi="Times New Roman" w:cs="Times New Roman"/>
          <w:sz w:val="28"/>
          <w:szCs w:val="28"/>
        </w:rPr>
        <w:t xml:space="preserve">Kaiser Permanente Cybersecurity Project </w:t>
      </w:r>
      <w:r>
        <w:rPr>
          <w:rFonts w:ascii="Times New Roman" w:hAnsi="Times New Roman" w:cs="Times New Roman"/>
          <w:sz w:val="28"/>
          <w:szCs w:val="28"/>
        </w:rPr>
        <w:t>–</w:t>
      </w:r>
      <w:r w:rsidRPr="00A34466">
        <w:rPr>
          <w:rFonts w:ascii="Times New Roman" w:hAnsi="Times New Roman" w:cs="Times New Roman"/>
          <w:sz w:val="28"/>
          <w:szCs w:val="28"/>
        </w:rPr>
        <w:t xml:space="preserve"> Meeting</w:t>
      </w:r>
      <w:r>
        <w:rPr>
          <w:rFonts w:ascii="Times New Roman" w:hAnsi="Times New Roman" w:cs="Times New Roman"/>
          <w:sz w:val="28"/>
          <w:szCs w:val="28"/>
        </w:rPr>
        <w:t xml:space="preserve"> Summary</w:t>
      </w:r>
      <w:r w:rsidRPr="00A34466">
        <w:rPr>
          <w:rFonts w:ascii="Times New Roman" w:hAnsi="Times New Roman" w:cs="Times New Roman"/>
          <w:sz w:val="28"/>
          <w:szCs w:val="28"/>
        </w:rPr>
        <w:t>:</w:t>
      </w:r>
    </w:p>
    <w:p w14:paraId="2CB74908" w14:textId="77777777" w:rsidR="00C72115" w:rsidRPr="00A34466" w:rsidRDefault="00C72115" w:rsidP="00C72115">
      <w:pPr>
        <w:rPr>
          <w:rFonts w:ascii="Times New Roman" w:hAnsi="Times New Roman" w:cs="Times New Roman"/>
          <w:sz w:val="24"/>
          <w:szCs w:val="24"/>
        </w:rPr>
      </w:pPr>
      <w:r w:rsidRPr="00A34466">
        <w:rPr>
          <w:rFonts w:ascii="Times New Roman" w:hAnsi="Times New Roman" w:cs="Times New Roman"/>
          <w:b/>
          <w:bCs/>
          <w:sz w:val="24"/>
          <w:szCs w:val="24"/>
        </w:rPr>
        <w:t>Participants:</w:t>
      </w:r>
      <w:r w:rsidRPr="00A34466">
        <w:rPr>
          <w:rFonts w:ascii="Times New Roman" w:hAnsi="Times New Roman" w:cs="Times New Roman"/>
          <w:sz w:val="24"/>
          <w:szCs w:val="24"/>
        </w:rPr>
        <w:t xml:space="preserve"> Danae O’Connor, Noah Warren, Vuong Tran, Debra </w:t>
      </w:r>
      <w:proofErr w:type="spellStart"/>
      <w:r w:rsidRPr="00A34466">
        <w:rPr>
          <w:rFonts w:ascii="Times New Roman" w:hAnsi="Times New Roman" w:cs="Times New Roman"/>
          <w:sz w:val="24"/>
          <w:szCs w:val="24"/>
        </w:rPr>
        <w:t>Parcheta</w:t>
      </w:r>
      <w:proofErr w:type="spellEnd"/>
    </w:p>
    <w:p w14:paraId="0E7984C9" w14:textId="77777777" w:rsidR="00C72115" w:rsidRPr="00A34466" w:rsidRDefault="00C72115" w:rsidP="00C72115">
      <w:pPr>
        <w:rPr>
          <w:rFonts w:ascii="Times New Roman" w:hAnsi="Times New Roman" w:cs="Times New Roman"/>
          <w:sz w:val="24"/>
          <w:szCs w:val="24"/>
        </w:rPr>
      </w:pPr>
      <w:r w:rsidRPr="00A34466">
        <w:rPr>
          <w:rFonts w:ascii="Times New Roman" w:hAnsi="Times New Roman" w:cs="Times New Roman"/>
          <w:b/>
          <w:bCs/>
          <w:sz w:val="24"/>
          <w:szCs w:val="24"/>
        </w:rPr>
        <w:t>When:</w:t>
      </w:r>
      <w:r w:rsidRPr="00A34466">
        <w:rPr>
          <w:rFonts w:ascii="Times New Roman" w:hAnsi="Times New Roman" w:cs="Times New Roman"/>
          <w:sz w:val="24"/>
          <w:szCs w:val="24"/>
        </w:rPr>
        <w:t xml:space="preserve"> 2:00pm </w:t>
      </w:r>
      <w:r>
        <w:rPr>
          <w:rFonts w:ascii="Times New Roman" w:hAnsi="Times New Roman" w:cs="Times New Roman"/>
          <w:sz w:val="24"/>
          <w:szCs w:val="24"/>
        </w:rPr>
        <w:t xml:space="preserve">to 3:00pm </w:t>
      </w:r>
      <w:r w:rsidRPr="00A34466">
        <w:rPr>
          <w:rFonts w:ascii="Times New Roman" w:hAnsi="Times New Roman" w:cs="Times New Roman"/>
          <w:sz w:val="24"/>
          <w:szCs w:val="24"/>
        </w:rPr>
        <w:t>on 2/</w:t>
      </w:r>
      <w:r>
        <w:rPr>
          <w:rFonts w:ascii="Times New Roman" w:hAnsi="Times New Roman" w:cs="Times New Roman"/>
          <w:sz w:val="24"/>
          <w:szCs w:val="24"/>
        </w:rPr>
        <w:t>21</w:t>
      </w:r>
      <w:r w:rsidRPr="00A34466">
        <w:rPr>
          <w:rFonts w:ascii="Times New Roman" w:hAnsi="Times New Roman" w:cs="Times New Roman"/>
          <w:sz w:val="24"/>
          <w:szCs w:val="24"/>
        </w:rPr>
        <w:t>/2024</w:t>
      </w:r>
    </w:p>
    <w:p w14:paraId="66E7D46E" w14:textId="77777777" w:rsidR="00C72115" w:rsidRPr="00A34466" w:rsidRDefault="00C72115" w:rsidP="00C72115">
      <w:pPr>
        <w:rPr>
          <w:rFonts w:ascii="Times New Roman" w:hAnsi="Times New Roman" w:cs="Times New Roman"/>
          <w:sz w:val="24"/>
          <w:szCs w:val="24"/>
        </w:rPr>
      </w:pPr>
      <w:r w:rsidRPr="00A34466">
        <w:rPr>
          <w:rFonts w:ascii="Times New Roman" w:hAnsi="Times New Roman" w:cs="Times New Roman"/>
          <w:b/>
          <w:bCs/>
          <w:sz w:val="24"/>
          <w:szCs w:val="24"/>
        </w:rPr>
        <w:t>Where:</w:t>
      </w:r>
      <w:r w:rsidRPr="00A34466">
        <w:rPr>
          <w:rFonts w:ascii="Times New Roman" w:hAnsi="Times New Roman" w:cs="Times New Roman"/>
          <w:sz w:val="24"/>
          <w:szCs w:val="24"/>
        </w:rPr>
        <w:t xml:space="preserve"> </w:t>
      </w:r>
      <w:hyperlink r:id="rId4" w:tgtFrame="_blank" w:history="1">
        <w:r w:rsidRPr="00A34466">
          <w:rPr>
            <w:rStyle w:val="Hyperlink"/>
            <w:rFonts w:ascii="Times New Roman" w:hAnsi="Times New Roman" w:cs="Times New Roman"/>
            <w:sz w:val="24"/>
            <w:szCs w:val="24"/>
          </w:rPr>
          <w:t>https://ucdenver.zoom.us/j/9681646314</w:t>
        </w:r>
      </w:hyperlink>
      <w:r w:rsidRPr="00A34466">
        <w:rPr>
          <w:rFonts w:ascii="Times New Roman" w:hAnsi="Times New Roman" w:cs="Times New Roman"/>
          <w:sz w:val="24"/>
          <w:szCs w:val="24"/>
        </w:rPr>
        <w:t xml:space="preserve"> Meeting ID: </w:t>
      </w:r>
      <w:hyperlink r:id="rId5" w:tgtFrame="_blank" w:history="1">
        <w:r w:rsidRPr="00A34466">
          <w:rPr>
            <w:rStyle w:val="Hyperlink"/>
            <w:rFonts w:ascii="Times New Roman" w:hAnsi="Times New Roman" w:cs="Times New Roman"/>
            <w:sz w:val="24"/>
            <w:szCs w:val="24"/>
          </w:rPr>
          <w:t>968 164 6314</w:t>
        </w:r>
      </w:hyperlink>
    </w:p>
    <w:p w14:paraId="7218A5EF" w14:textId="36A2BCA2" w:rsidR="00536A8D" w:rsidRDefault="00C72115" w:rsidP="00C72115">
      <w:pPr>
        <w:rPr>
          <w:rFonts w:ascii="Times New Roman" w:hAnsi="Times New Roman" w:cs="Times New Roman"/>
          <w:sz w:val="24"/>
          <w:szCs w:val="24"/>
        </w:rPr>
      </w:pPr>
      <w:r>
        <w:rPr>
          <w:rFonts w:ascii="Times New Roman" w:hAnsi="Times New Roman" w:cs="Times New Roman"/>
          <w:b/>
          <w:bCs/>
          <w:sz w:val="24"/>
          <w:szCs w:val="24"/>
        </w:rPr>
        <w:t>Discussion &amp; Details/Confirmation</w:t>
      </w:r>
      <w:r w:rsidR="00536A8D">
        <w:rPr>
          <w:rFonts w:ascii="Times New Roman" w:hAnsi="Times New Roman" w:cs="Times New Roman"/>
          <w:b/>
          <w:bCs/>
          <w:sz w:val="24"/>
          <w:szCs w:val="24"/>
        </w:rPr>
        <w:t>s:</w:t>
      </w:r>
    </w:p>
    <w:p w14:paraId="49B5450C" w14:textId="77777777" w:rsidR="00536A8D" w:rsidRDefault="00C72115" w:rsidP="00536A8D">
      <w:pPr>
        <w:ind w:firstLine="720"/>
        <w:rPr>
          <w:rFonts w:ascii="Times New Roman" w:hAnsi="Times New Roman" w:cs="Times New Roman"/>
          <w:sz w:val="24"/>
          <w:szCs w:val="24"/>
        </w:rPr>
      </w:pPr>
      <w:r>
        <w:rPr>
          <w:rFonts w:ascii="Times New Roman" w:hAnsi="Times New Roman" w:cs="Times New Roman"/>
          <w:sz w:val="24"/>
          <w:szCs w:val="24"/>
        </w:rPr>
        <w:t xml:space="preserve">We started the meeting by presenting the work that was done over the past week which included: text-wrapping, a dedicated tooltip closure mechanism, adjusted spacing for card previews, an added technique ID to the card previews, and </w:t>
      </w:r>
      <w:r w:rsidR="00536A8D">
        <w:rPr>
          <w:rFonts w:ascii="Times New Roman" w:hAnsi="Times New Roman" w:cs="Times New Roman"/>
          <w:sz w:val="24"/>
          <w:szCs w:val="24"/>
        </w:rPr>
        <w:t xml:space="preserve">the removal of the color from the Tactic View. </w:t>
      </w:r>
    </w:p>
    <w:p w14:paraId="77B0EAEC" w14:textId="10FAFCD1" w:rsidR="00C72115" w:rsidRDefault="00536A8D" w:rsidP="00536A8D">
      <w:pPr>
        <w:ind w:firstLine="720"/>
        <w:rPr>
          <w:rFonts w:ascii="Times New Roman" w:hAnsi="Times New Roman" w:cs="Times New Roman"/>
          <w:sz w:val="24"/>
          <w:szCs w:val="24"/>
        </w:rPr>
      </w:pPr>
      <w:r>
        <w:rPr>
          <w:rFonts w:ascii="Times New Roman" w:hAnsi="Times New Roman" w:cs="Times New Roman"/>
          <w:sz w:val="24"/>
          <w:szCs w:val="24"/>
        </w:rPr>
        <w:t xml:space="preserve">Over the course of the presentation of these items, several notes were made for improvement: Title field for the card preview also needs text-wrapping, the technique ID and the technique name should be concatenated together to from a singular sentence for wrapping, and that padding was wanted to be added to the text in the card to ensure readability. Currently the card heights, closure mechanism, and positioning are good, as well as the current style elements. </w:t>
      </w:r>
    </w:p>
    <w:p w14:paraId="2C2C1291" w14:textId="54638314" w:rsidR="00536A8D" w:rsidRPr="00A34466" w:rsidRDefault="00536A8D" w:rsidP="00536A8D">
      <w:pPr>
        <w:ind w:firstLine="720"/>
        <w:rPr>
          <w:rFonts w:ascii="Times New Roman" w:hAnsi="Times New Roman" w:cs="Times New Roman"/>
          <w:sz w:val="24"/>
          <w:szCs w:val="24"/>
        </w:rPr>
      </w:pPr>
      <w:r>
        <w:rPr>
          <w:rFonts w:ascii="Times New Roman" w:hAnsi="Times New Roman" w:cs="Times New Roman"/>
          <w:sz w:val="24"/>
          <w:szCs w:val="24"/>
        </w:rPr>
        <w:t xml:space="preserve">After going over the product and its new fixes, a discussion was held on what needed to be done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get the product on </w:t>
      </w:r>
      <w:proofErr w:type="spellStart"/>
      <w:r>
        <w:rPr>
          <w:rFonts w:ascii="Times New Roman" w:hAnsi="Times New Roman" w:cs="Times New Roman"/>
          <w:sz w:val="24"/>
          <w:szCs w:val="24"/>
        </w:rPr>
        <w:t>Splunkbase</w:t>
      </w:r>
      <w:proofErr w:type="spellEnd"/>
      <w:r>
        <w:rPr>
          <w:rFonts w:ascii="Times New Roman" w:hAnsi="Times New Roman" w:cs="Times New Roman"/>
          <w:sz w:val="24"/>
          <w:szCs w:val="24"/>
        </w:rPr>
        <w:t xml:space="preserve"> and what that would entail.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post onto </w:t>
      </w:r>
      <w:proofErr w:type="spellStart"/>
      <w:r>
        <w:rPr>
          <w:rFonts w:ascii="Times New Roman" w:hAnsi="Times New Roman" w:cs="Times New Roman"/>
          <w:sz w:val="24"/>
          <w:szCs w:val="24"/>
        </w:rPr>
        <w:t>Splunkbase</w:t>
      </w:r>
      <w:proofErr w:type="spellEnd"/>
      <w:r>
        <w:rPr>
          <w:rFonts w:ascii="Times New Roman" w:hAnsi="Times New Roman" w:cs="Times New Roman"/>
          <w:sz w:val="24"/>
          <w:szCs w:val="24"/>
        </w:rPr>
        <w:t xml:space="preserve"> and email needs to be created so people can contact the creators of the application, but as we intend to transfer all items and responsibilities of the product over to the client at the end of the semester it was deemed that this application will likely not go onto </w:t>
      </w:r>
      <w:proofErr w:type="spellStart"/>
      <w:r>
        <w:rPr>
          <w:rFonts w:ascii="Times New Roman" w:hAnsi="Times New Roman" w:cs="Times New Roman"/>
          <w:sz w:val="24"/>
          <w:szCs w:val="24"/>
        </w:rPr>
        <w:t>Splunkbase</w:t>
      </w:r>
      <w:proofErr w:type="spellEnd"/>
      <w:r w:rsidR="00515C6D">
        <w:rPr>
          <w:rFonts w:ascii="Times New Roman" w:hAnsi="Times New Roman" w:cs="Times New Roman"/>
          <w:sz w:val="24"/>
          <w:szCs w:val="24"/>
        </w:rPr>
        <w:t xml:space="preserve"> due to that need</w:t>
      </w:r>
      <w:r>
        <w:rPr>
          <w:rFonts w:ascii="Times New Roman" w:hAnsi="Times New Roman" w:cs="Times New Roman"/>
          <w:sz w:val="24"/>
          <w:szCs w:val="24"/>
        </w:rPr>
        <w:t xml:space="preserve">. The requirement of delivery by the client was specifically a .tar file with the application contained within it. It should also be noted that if this product is to go onto </w:t>
      </w:r>
      <w:proofErr w:type="spellStart"/>
      <w:r>
        <w:rPr>
          <w:rFonts w:ascii="Times New Roman" w:hAnsi="Times New Roman" w:cs="Times New Roman"/>
          <w:sz w:val="24"/>
          <w:szCs w:val="24"/>
        </w:rPr>
        <w:t>Splunkbase</w:t>
      </w:r>
      <w:proofErr w:type="spellEnd"/>
      <w:r>
        <w:rPr>
          <w:rFonts w:ascii="Times New Roman" w:hAnsi="Times New Roman" w:cs="Times New Roman"/>
          <w:sz w:val="24"/>
          <w:szCs w:val="24"/>
        </w:rPr>
        <w:t xml:space="preserve"> it will be an application that is set as a “non-supported” application meaning that there would be no updates or items added to the application and no one will be specifically managing the application. </w:t>
      </w:r>
    </w:p>
    <w:p w14:paraId="5759BF00" w14:textId="56CED592" w:rsidR="00C72115" w:rsidRDefault="00C72115" w:rsidP="00C72115">
      <w:pPr>
        <w:rPr>
          <w:rFonts w:ascii="Times New Roman" w:hAnsi="Times New Roman" w:cs="Times New Roman"/>
          <w:sz w:val="24"/>
          <w:szCs w:val="24"/>
        </w:rPr>
      </w:pPr>
      <w:r>
        <w:rPr>
          <w:rFonts w:ascii="Times New Roman" w:hAnsi="Times New Roman" w:cs="Times New Roman"/>
          <w:b/>
          <w:bCs/>
          <w:sz w:val="24"/>
          <w:szCs w:val="24"/>
        </w:rPr>
        <w:t>Action Items:</w:t>
      </w:r>
      <w:r w:rsidRPr="00A34466">
        <w:rPr>
          <w:rFonts w:ascii="Times New Roman" w:hAnsi="Times New Roman" w:cs="Times New Roman"/>
          <w:sz w:val="24"/>
          <w:szCs w:val="24"/>
        </w:rPr>
        <w:br/>
      </w:r>
      <w:r>
        <w:rPr>
          <w:rFonts w:ascii="Times New Roman" w:hAnsi="Times New Roman" w:cs="Times New Roman"/>
          <w:sz w:val="24"/>
          <w:szCs w:val="24"/>
        </w:rPr>
        <w:t xml:space="preserve">Vuong – Using the following data fields, please construct a query for a partial pull from a lookup table to help simulate requests that the product will need to display. Data fields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tactic, technique, </w:t>
      </w:r>
      <w:proofErr w:type="spellStart"/>
      <w:r>
        <w:rPr>
          <w:rFonts w:ascii="Times New Roman" w:hAnsi="Times New Roman" w:cs="Times New Roman"/>
          <w:sz w:val="24"/>
          <w:szCs w:val="24"/>
        </w:rPr>
        <w:t>technique_id</w:t>
      </w:r>
      <w:proofErr w:type="spellEnd"/>
      <w:r>
        <w:rPr>
          <w:rFonts w:ascii="Times New Roman" w:hAnsi="Times New Roman" w:cs="Times New Roman"/>
          <w:sz w:val="24"/>
          <w:szCs w:val="24"/>
        </w:rPr>
        <w:t>, _time, description, and title. (Due 2-26).</w:t>
      </w:r>
    </w:p>
    <w:p w14:paraId="356F0151" w14:textId="092A5FCB" w:rsidR="00C72115" w:rsidRDefault="00C72115" w:rsidP="00C72115">
      <w:pPr>
        <w:rPr>
          <w:rFonts w:ascii="Times New Roman" w:hAnsi="Times New Roman" w:cs="Times New Roman"/>
          <w:sz w:val="24"/>
          <w:szCs w:val="24"/>
        </w:rPr>
      </w:pPr>
      <w:r>
        <w:rPr>
          <w:rFonts w:ascii="Times New Roman" w:hAnsi="Times New Roman" w:cs="Times New Roman"/>
          <w:sz w:val="24"/>
          <w:szCs w:val="24"/>
        </w:rPr>
        <w:t>Debra – No action needed at the current moment.</w:t>
      </w:r>
    </w:p>
    <w:p w14:paraId="5351B3F6" w14:textId="3BB962F5" w:rsidR="00C72115" w:rsidRDefault="00C72115" w:rsidP="00C72115">
      <w:pPr>
        <w:rPr>
          <w:rFonts w:ascii="Times New Roman" w:hAnsi="Times New Roman" w:cs="Times New Roman"/>
          <w:sz w:val="24"/>
          <w:szCs w:val="24"/>
        </w:rPr>
      </w:pPr>
      <w:r>
        <w:rPr>
          <w:rFonts w:ascii="Times New Roman" w:hAnsi="Times New Roman" w:cs="Times New Roman"/>
          <w:sz w:val="24"/>
          <w:szCs w:val="24"/>
        </w:rPr>
        <w:t>Noah – Do the title-field card preview text wrapping and concatenating the technique ID field to the technique name field for the display on the card preview. (Due 2-26). Review user documentation (Due 2-26).</w:t>
      </w:r>
    </w:p>
    <w:p w14:paraId="29888F7D" w14:textId="39145E34" w:rsidR="00DF425F" w:rsidRPr="00536A8D" w:rsidRDefault="00C72115" w:rsidP="00C72115">
      <w:pPr>
        <w:rPr>
          <w:rFonts w:ascii="Times New Roman" w:hAnsi="Times New Roman" w:cs="Times New Roman"/>
          <w:sz w:val="24"/>
          <w:szCs w:val="24"/>
        </w:rPr>
      </w:pPr>
      <w:r>
        <w:rPr>
          <w:rFonts w:ascii="Times New Roman" w:hAnsi="Times New Roman" w:cs="Times New Roman"/>
          <w:sz w:val="24"/>
          <w:szCs w:val="24"/>
        </w:rPr>
        <w:t xml:space="preserve">Danae – Adjust the padding for the cards to ensure that all the text has an even amount of padding on the internal card items (Due 2-26). Review the user documentation </w:t>
      </w:r>
      <w:r>
        <w:rPr>
          <w:rFonts w:ascii="Times New Roman" w:hAnsi="Times New Roman" w:cs="Times New Roman"/>
          <w:sz w:val="24"/>
          <w:szCs w:val="24"/>
        </w:rPr>
        <w:t>(Due 2-26)</w:t>
      </w:r>
      <w:r>
        <w:rPr>
          <w:rFonts w:ascii="Times New Roman" w:hAnsi="Times New Roman" w:cs="Times New Roman"/>
          <w:sz w:val="24"/>
          <w:szCs w:val="24"/>
        </w:rPr>
        <w:t>. Double check the application can be made into a .tar file for delivery</w:t>
      </w:r>
      <w:r w:rsidR="00515C6D">
        <w:rPr>
          <w:rFonts w:ascii="Times New Roman" w:hAnsi="Times New Roman" w:cs="Times New Roman"/>
          <w:sz w:val="24"/>
          <w:szCs w:val="24"/>
        </w:rPr>
        <w:t xml:space="preserve"> &amp; potentially user testing</w:t>
      </w:r>
      <w:r>
        <w:rPr>
          <w:rFonts w:ascii="Times New Roman" w:hAnsi="Times New Roman" w:cs="Times New Roman"/>
          <w:sz w:val="24"/>
          <w:szCs w:val="24"/>
        </w:rPr>
        <w:t>.</w:t>
      </w:r>
    </w:p>
    <w:sectPr w:rsidR="00DF425F" w:rsidRPr="00536A8D" w:rsidSect="00C72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115"/>
    <w:rsid w:val="00515C6D"/>
    <w:rsid w:val="00536A8D"/>
    <w:rsid w:val="007F483A"/>
    <w:rsid w:val="00C72115"/>
    <w:rsid w:val="00DF4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7841"/>
  <w15:chartTrackingRefBased/>
  <w15:docId w15:val="{704431B8-D40E-4378-BBD8-E24BEEC85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1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721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tel:9681646314" TargetMode="External"/><Relationship Id="rId4" Type="http://schemas.openxmlformats.org/officeDocument/2006/relationships/hyperlink" Target="https://ucdenver.zoom.us/j/9681646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Cori</dc:creator>
  <cp:keywords/>
  <dc:description/>
  <cp:lastModifiedBy>Ms Cori</cp:lastModifiedBy>
  <cp:revision>1</cp:revision>
  <dcterms:created xsi:type="dcterms:W3CDTF">2024-02-22T02:49:00Z</dcterms:created>
  <dcterms:modified xsi:type="dcterms:W3CDTF">2024-02-22T03:11:00Z</dcterms:modified>
</cp:coreProperties>
</file>