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1F3864" w:sz="6" w:space="4"/>
        </w:pBdr>
        <w:spacing w:after="40"/>
      </w:pPr>
      <w:r>
        <w:rPr>
          <w:rFonts w:ascii="Calibri" w:cs="Calibri" w:eastAsia="Calibri" w:hAnsi="Calibri"/>
          <w:b/>
          <w:bCs/>
          <w:color w:val="1F3864"/>
          <w:sz w:val="30"/>
          <w:szCs w:val="30"/>
        </w:rPr>
        <w:t xml:space="preserve">Architectuurmodel</w:t>
      </w:r>
    </w:p>
    <w:p>
      <w:pPr>
        <w:spacing w:after="200" w:before="80"/>
      </w:pPr>
      <w:r>
        <w:rPr>
          <w:rFonts w:ascii="Calibri" w:cs="Calibri" w:eastAsia="Calibri" w:hAnsi="Calibri"/>
          <w:b/>
          <w:bCs/>
          <w:color w:val="1F3864"/>
          <w:sz w:val="15"/>
          <w:szCs w:val="15"/>
        </w:rPr>
        <w:t xml:space="preserve">SOLUTION ARCHITECTUUR  ·  </w:t>
      </w:r>
      <w:r>
        <w:rPr>
          <w:rFonts w:ascii="Calibri" w:cs="Calibri" w:eastAsia="Calibri" w:hAnsi="Calibri"/>
          <w:i/>
          <w:iCs/>
          <w:color w:val="767676"/>
          <w:sz w:val="18"/>
          <w:szCs w:val="18"/>
        </w:rPr>
        <w:t xml:space="preserve">Het architectuurmodel is de formele beschrijving van de solution: de bouwstenen waaruit ze bestaat, hun verantwoordelijkheden en grenzen, en hoe ze onderling samenwerken.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c>
          <w:tcPr>
            <w:tcW w:type="dxa" w:w="2600"/>
            <w:tcBorders>
              <w:top w:val="none" w:color="FFFFFF" w:sz="0"/>
              <w:left w:val="none" w:color="FFFFFF" w:sz="0"/>
              <w:bottom w:val="none" w:color="FFFFFF" w:sz="0"/>
              <w:right w:val="none" w:color="FFFFFF" w:sz="0"/>
            </w:tcBorders>
            <w:tcMar>
              <w:top w:type="dxa" w:w="40"/>
              <w:left w:type="dxa" w:w="0"/>
              <w:bottom w:type="dxa" w:w="40"/>
              <w:right w:type="dxa" w:w="100"/>
            </w:tcMar>
          </w:tcPr>
          <w:p>
            <w:r>
              <w:rPr>
                <w:rFonts w:ascii="Calibri" w:cs="Calibri" w:eastAsia="Calibri" w:hAnsi="Calibri"/>
                <w:b/>
                <w:bCs/>
                <w:color w:val="767676"/>
                <w:sz w:val="18"/>
                <w:szCs w:val="18"/>
              </w:rPr>
              <w:t xml:space="preserve">Onderwerp</w:t>
            </w:r>
          </w:p>
        </w:tc>
        <w:tc>
          <w:tcPr>
            <w:tcW w:type="dxa" w:w="7038"/>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Calibri" w:cs="Calibri" w:eastAsia="Calibri" w:hAnsi="Calibri"/>
                <w:color w:val="404040"/>
                <w:sz w:val="19"/>
                <w:szCs w:val="19"/>
              </w:rPr>
              <w:t xml:space="preserve">[ … ]</w:t>
            </w:r>
          </w:p>
        </w:tc>
      </w:tr>
      <w:tr>
        <w:tc>
          <w:tcPr>
            <w:tcW w:type="dxa" w:w="2600"/>
            <w:tcBorders>
              <w:top w:val="none" w:color="FFFFFF" w:sz="0"/>
              <w:left w:val="none" w:color="FFFFFF" w:sz="0"/>
              <w:bottom w:val="none" w:color="FFFFFF" w:sz="0"/>
              <w:right w:val="none" w:color="FFFFFF" w:sz="0"/>
            </w:tcBorders>
            <w:tcMar>
              <w:top w:type="dxa" w:w="40"/>
              <w:left w:type="dxa" w:w="0"/>
              <w:bottom w:type="dxa" w:w="40"/>
              <w:right w:type="dxa" w:w="100"/>
            </w:tcMar>
          </w:tcPr>
          <w:p>
            <w:r>
              <w:rPr>
                <w:rFonts w:ascii="Calibri" w:cs="Calibri" w:eastAsia="Calibri" w:hAnsi="Calibri"/>
                <w:b/>
                <w:bCs/>
                <w:color w:val="767676"/>
                <w:sz w:val="18"/>
                <w:szCs w:val="18"/>
              </w:rPr>
              <w:t xml:space="preserve">Opgesteld door</w:t>
            </w:r>
          </w:p>
        </w:tc>
        <w:tc>
          <w:tcPr>
            <w:tcW w:type="dxa" w:w="7038"/>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Calibri" w:cs="Calibri" w:eastAsia="Calibri" w:hAnsi="Calibri"/>
                <w:color w:val="404040"/>
                <w:sz w:val="19"/>
                <w:szCs w:val="19"/>
              </w:rPr>
              <w:t xml:space="preserve">[ … ]</w:t>
            </w:r>
          </w:p>
        </w:tc>
      </w:tr>
      <w:tr>
        <w:tc>
          <w:tcPr>
            <w:tcW w:type="dxa" w:w="2600"/>
            <w:tcBorders>
              <w:top w:val="none" w:color="FFFFFF" w:sz="0"/>
              <w:left w:val="none" w:color="FFFFFF" w:sz="0"/>
              <w:bottom w:val="none" w:color="FFFFFF" w:sz="0"/>
              <w:right w:val="none" w:color="FFFFFF" w:sz="0"/>
            </w:tcBorders>
            <w:tcMar>
              <w:top w:type="dxa" w:w="40"/>
              <w:left w:type="dxa" w:w="0"/>
              <w:bottom w:type="dxa" w:w="40"/>
              <w:right w:type="dxa" w:w="100"/>
            </w:tcMar>
          </w:tcPr>
          <w:p>
            <w:r>
              <w:rPr>
                <w:rFonts w:ascii="Calibri" w:cs="Calibri" w:eastAsia="Calibri" w:hAnsi="Calibri"/>
                <w:b/>
                <w:bCs/>
                <w:color w:val="767676"/>
                <w:sz w:val="18"/>
                <w:szCs w:val="18"/>
              </w:rPr>
              <w:t xml:space="preserve">Eigenaar</w:t>
            </w:r>
          </w:p>
        </w:tc>
        <w:tc>
          <w:tcPr>
            <w:tcW w:type="dxa" w:w="7038"/>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Calibri" w:cs="Calibri" w:eastAsia="Calibri" w:hAnsi="Calibri"/>
                <w:color w:val="404040"/>
                <w:sz w:val="19"/>
                <w:szCs w:val="19"/>
              </w:rPr>
              <w:t xml:space="preserve">[ … ]</w:t>
            </w:r>
          </w:p>
        </w:tc>
      </w:tr>
      <w:tr>
        <w:tc>
          <w:tcPr>
            <w:tcW w:type="dxa" w:w="2600"/>
            <w:tcBorders>
              <w:top w:val="none" w:color="FFFFFF" w:sz="0"/>
              <w:left w:val="none" w:color="FFFFFF" w:sz="0"/>
              <w:bottom w:val="none" w:color="FFFFFF" w:sz="0"/>
              <w:right w:val="none" w:color="FFFFFF" w:sz="0"/>
            </w:tcBorders>
            <w:tcMar>
              <w:top w:type="dxa" w:w="40"/>
              <w:left w:type="dxa" w:w="0"/>
              <w:bottom w:type="dxa" w:w="40"/>
              <w:right w:type="dxa" w:w="100"/>
            </w:tcMar>
          </w:tcPr>
          <w:p>
            <w:r>
              <w:rPr>
                <w:rFonts w:ascii="Calibri" w:cs="Calibri" w:eastAsia="Calibri" w:hAnsi="Calibri"/>
                <w:b/>
                <w:bCs/>
                <w:color w:val="767676"/>
                <w:sz w:val="18"/>
                <w:szCs w:val="18"/>
              </w:rPr>
              <w:t xml:space="preserve">Versie</w:t>
            </w:r>
          </w:p>
        </w:tc>
        <w:tc>
          <w:tcPr>
            <w:tcW w:type="dxa" w:w="7038"/>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Calibri" w:cs="Calibri" w:eastAsia="Calibri" w:hAnsi="Calibri"/>
                <w:color w:val="404040"/>
                <w:sz w:val="19"/>
                <w:szCs w:val="19"/>
              </w:rPr>
              <w:t xml:space="preserve">[ … ]</w:t>
            </w:r>
          </w:p>
        </w:tc>
      </w:tr>
      <w:tr>
        <w:tc>
          <w:tcPr>
            <w:tcW w:type="dxa" w:w="2600"/>
            <w:tcBorders>
              <w:top w:val="none" w:color="FFFFFF" w:sz="0"/>
              <w:left w:val="none" w:color="FFFFFF" w:sz="0"/>
              <w:bottom w:val="none" w:color="FFFFFF" w:sz="0"/>
              <w:right w:val="none" w:color="FFFFFF" w:sz="0"/>
            </w:tcBorders>
            <w:tcMar>
              <w:top w:type="dxa" w:w="40"/>
              <w:left w:type="dxa" w:w="0"/>
              <w:bottom w:type="dxa" w:w="40"/>
              <w:right w:type="dxa" w:w="100"/>
            </w:tcMar>
          </w:tcPr>
          <w:p>
            <w:r>
              <w:rPr>
                <w:rFonts w:ascii="Calibri" w:cs="Calibri" w:eastAsia="Calibri" w:hAnsi="Calibri"/>
                <w:b/>
                <w:bCs/>
                <w:color w:val="767676"/>
                <w:sz w:val="18"/>
                <w:szCs w:val="18"/>
              </w:rPr>
              <w:t xml:space="preserve">Datum</w:t>
            </w:r>
          </w:p>
        </w:tc>
        <w:tc>
          <w:tcPr>
            <w:tcW w:type="dxa" w:w="7038"/>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Calibri" w:cs="Calibri" w:eastAsia="Calibri" w:hAnsi="Calibri"/>
                <w:color w:val="404040"/>
                <w:sz w:val="19"/>
                <w:szCs w:val="19"/>
              </w:rPr>
              <w:t xml:space="preserve">[ … ]</w:t>
            </w:r>
          </w:p>
        </w:tc>
      </w:tr>
      <w:tr>
        <w:tc>
          <w:tcPr>
            <w:tcW w:type="dxa" w:w="2600"/>
            <w:tcBorders>
              <w:top w:val="none" w:color="FFFFFF" w:sz="0"/>
              <w:left w:val="none" w:color="FFFFFF" w:sz="0"/>
              <w:bottom w:val="none" w:color="FFFFFF" w:sz="0"/>
              <w:right w:val="none" w:color="FFFFFF" w:sz="0"/>
            </w:tcBorders>
            <w:tcMar>
              <w:top w:type="dxa" w:w="40"/>
              <w:left w:type="dxa" w:w="0"/>
              <w:bottom w:type="dxa" w:w="40"/>
              <w:right w:type="dxa" w:w="100"/>
            </w:tcMar>
          </w:tcPr>
          <w:p>
            <w:r>
              <w:rPr>
                <w:rFonts w:ascii="Calibri" w:cs="Calibri" w:eastAsia="Calibri" w:hAnsi="Calibri"/>
                <w:b/>
                <w:bCs/>
                <w:color w:val="767676"/>
                <w:sz w:val="18"/>
                <w:szCs w:val="18"/>
              </w:rPr>
              <w:t xml:space="preserve">Status</w:t>
            </w:r>
          </w:p>
        </w:tc>
        <w:tc>
          <w:tcPr>
            <w:tcW w:type="dxa" w:w="7038"/>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Calibri" w:cs="Calibri" w:eastAsia="Calibri" w:hAnsi="Calibri"/>
                <w:color w:val="404040"/>
                <w:sz w:val="19"/>
                <w:szCs w:val="19"/>
              </w:rPr>
              <w:t xml:space="preserve">[ … ]</w:t>
            </w:r>
          </w:p>
        </w:tc>
      </w:tr>
    </w:tbl>
    <w:p>
      <w:pPr>
        <w:spacing w:after="20" w:before="260"/>
      </w:pPr>
      <w:r>
        <w:rPr>
          <w:rFonts w:ascii="Calibri" w:cs="Calibri" w:eastAsia="Calibri" w:hAnsi="Calibri"/>
          <w:b/>
          <w:bCs/>
          <w:color w:val="1F3864"/>
          <w:sz w:val="21"/>
          <w:szCs w:val="21"/>
        </w:rPr>
        <w:t xml:space="preserve">Versiehistorie</w:t>
      </w:r>
    </w:p>
    <w:p>
      <w:pPr>
        <w:spacing w:after="60"/>
      </w:pPr>
      <w:r>
        <w:rPr>
          <w:rFonts w:ascii="Calibri" w:cs="Calibri" w:eastAsia="Calibri" w:hAnsi="Calibri"/>
          <w:i/>
          <w:iCs/>
          <w:color w:val="767676"/>
          <w:sz w:val="17"/>
          <w:szCs w:val="17"/>
        </w:rPr>
        <w:t xml:space="preserve">Alleen wijzigingen die de inhoud raken. Een nieuwe versie vervangt de vorige zichtbaar; wie de vorige versie kent, moet hieraan kunnen zien wat er sindsdien is veranderd.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1200"/>
        <w:gridCol w:w="6138"/>
        <w:gridCol w:w="1400"/>
      </w:tblGrid>
      <w:tr>
        <w:trPr>
          <w:tblHeader/>
        </w:trPr>
        <w:tc>
          <w:tcPr>
            <w:tcW w:type="dxa" w:w="900"/>
            <w:tcBorders>
              <w:top w:val="single" w:color="BFBFBF" w:sz="2"/>
              <w:left w:val="single" w:color="BFBFBF" w:sz="2"/>
              <w:bottom w:val="single" w:color="BFBFBF" w:sz="2"/>
              <w:right w:val="single" w:color="BFBFBF" w:sz="2"/>
            </w:tcBorders>
            <w:shd w:fill="EFF2F7" w:color="auto" w:val="clear"/>
            <w:tcMar>
              <w:top w:type="dxa" w:w="60"/>
              <w:left w:type="dxa" w:w="100"/>
              <w:bottom w:type="dxa" w:w="60"/>
              <w:right w:type="dxa" w:w="100"/>
            </w:tcMar>
          </w:tcPr>
          <w:p>
            <w:r>
              <w:rPr>
                <w:rFonts w:ascii="Calibri" w:cs="Calibri" w:eastAsia="Calibri" w:hAnsi="Calibri"/>
                <w:b/>
                <w:bCs/>
                <w:i w:val="false"/>
                <w:iCs w:val="false"/>
                <w:color w:val="1F3864"/>
                <w:sz w:val="19"/>
                <w:szCs w:val="19"/>
              </w:rPr>
              <w:t xml:space="preserve">Versie</w:t>
            </w:r>
          </w:p>
        </w:tc>
        <w:tc>
          <w:tcPr>
            <w:tcW w:type="dxa" w:w="1200"/>
            <w:tcBorders>
              <w:top w:val="single" w:color="BFBFBF" w:sz="2"/>
              <w:left w:val="single" w:color="BFBFBF" w:sz="2"/>
              <w:bottom w:val="single" w:color="BFBFBF" w:sz="2"/>
              <w:right w:val="single" w:color="BFBFBF" w:sz="2"/>
            </w:tcBorders>
            <w:shd w:fill="EFF2F7" w:color="auto" w:val="clear"/>
            <w:tcMar>
              <w:top w:type="dxa" w:w="60"/>
              <w:left w:type="dxa" w:w="100"/>
              <w:bottom w:type="dxa" w:w="60"/>
              <w:right w:type="dxa" w:w="100"/>
            </w:tcMar>
          </w:tcPr>
          <w:p>
            <w:r>
              <w:rPr>
                <w:rFonts w:ascii="Calibri" w:cs="Calibri" w:eastAsia="Calibri" w:hAnsi="Calibri"/>
                <w:b/>
                <w:bCs/>
                <w:i w:val="false"/>
                <w:iCs w:val="false"/>
                <w:color w:val="1F3864"/>
                <w:sz w:val="19"/>
                <w:szCs w:val="19"/>
              </w:rPr>
              <w:t xml:space="preserve">Datum</w:t>
            </w:r>
          </w:p>
        </w:tc>
        <w:tc>
          <w:tcPr>
            <w:tcW w:type="dxa" w:w="6138"/>
            <w:tcBorders>
              <w:top w:val="single" w:color="BFBFBF" w:sz="2"/>
              <w:left w:val="single" w:color="BFBFBF" w:sz="2"/>
              <w:bottom w:val="single" w:color="BFBFBF" w:sz="2"/>
              <w:right w:val="single" w:color="BFBFBF" w:sz="2"/>
            </w:tcBorders>
            <w:shd w:fill="EFF2F7" w:color="auto" w:val="clear"/>
            <w:tcMar>
              <w:top w:type="dxa" w:w="60"/>
              <w:left w:type="dxa" w:w="100"/>
              <w:bottom w:type="dxa" w:w="60"/>
              <w:right w:type="dxa" w:w="100"/>
            </w:tcMar>
          </w:tcPr>
          <w:p>
            <w:r>
              <w:rPr>
                <w:rFonts w:ascii="Calibri" w:cs="Calibri" w:eastAsia="Calibri" w:hAnsi="Calibri"/>
                <w:b/>
                <w:bCs/>
                <w:i w:val="false"/>
                <w:iCs w:val="false"/>
                <w:color w:val="1F3864"/>
                <w:sz w:val="19"/>
                <w:szCs w:val="19"/>
              </w:rPr>
              <w:t xml:space="preserve">Wijziging</w:t>
            </w:r>
          </w:p>
        </w:tc>
        <w:tc>
          <w:tcPr>
            <w:tcW w:type="dxa" w:w="1400"/>
            <w:tcBorders>
              <w:top w:val="single" w:color="BFBFBF" w:sz="2"/>
              <w:left w:val="single" w:color="BFBFBF" w:sz="2"/>
              <w:bottom w:val="single" w:color="BFBFBF" w:sz="2"/>
              <w:right w:val="single" w:color="BFBFBF" w:sz="2"/>
            </w:tcBorders>
            <w:shd w:fill="EFF2F7" w:color="auto" w:val="clear"/>
            <w:tcMar>
              <w:top w:type="dxa" w:w="60"/>
              <w:left w:type="dxa" w:w="100"/>
              <w:bottom w:type="dxa" w:w="60"/>
              <w:right w:type="dxa" w:w="100"/>
            </w:tcMar>
          </w:tcPr>
          <w:p>
            <w:r>
              <w:rPr>
                <w:rFonts w:ascii="Calibri" w:cs="Calibri" w:eastAsia="Calibri" w:hAnsi="Calibri"/>
                <w:b/>
                <w:bCs/>
                <w:i w:val="false"/>
                <w:iCs w:val="false"/>
                <w:color w:val="1F3864"/>
                <w:sz w:val="19"/>
                <w:szCs w:val="19"/>
              </w:rPr>
              <w:t xml:space="preserve">Door</w:t>
            </w:r>
          </w:p>
        </w:tc>
      </w:tr>
      <w:tr>
        <w:tc>
          <w:tcPr>
            <w:tcW w:type="dxa" w:w="9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rFonts w:ascii="Calibri" w:cs="Calibri" w:eastAsia="Calibri" w:hAnsi="Calibri"/>
                <w:b w:val="false"/>
                <w:bCs w:val="false"/>
                <w:i w:val="false"/>
                <w:iCs w:val="false"/>
                <w:color w:val="000000"/>
                <w:sz w:val="19"/>
                <w:szCs w:val="19"/>
              </w:rPr>
              <w:t xml:space="preserve"/>
            </w:r>
          </w:p>
        </w:tc>
        <w:tc>
          <w:tcPr>
            <w:tcW w:type="dxa" w:w="12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rFonts w:ascii="Calibri" w:cs="Calibri" w:eastAsia="Calibri" w:hAnsi="Calibri"/>
                <w:b w:val="false"/>
                <w:bCs w:val="false"/>
                <w:i w:val="false"/>
                <w:iCs w:val="false"/>
                <w:color w:val="000000"/>
                <w:sz w:val="19"/>
                <w:szCs w:val="19"/>
              </w:rPr>
              <w:t xml:space="preserve"/>
            </w:r>
          </w:p>
        </w:tc>
        <w:tc>
          <w:tcPr>
            <w:tcW w:type="dxa" w:w="6138"/>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rFonts w:ascii="Calibri" w:cs="Calibri" w:eastAsia="Calibri" w:hAnsi="Calibri"/>
                <w:b w:val="false"/>
                <w:bCs w:val="false"/>
                <w:i w:val="false"/>
                <w:iCs w:val="false"/>
                <w:color w:val="000000"/>
                <w:sz w:val="19"/>
                <w:szCs w:val="19"/>
              </w:rPr>
              <w:t xml:space="preserve"/>
            </w:r>
          </w:p>
        </w:tc>
        <w:tc>
          <w:tcPr>
            <w:tcW w:type="dxa" w:w="14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rFonts w:ascii="Calibri" w:cs="Calibri" w:eastAsia="Calibri" w:hAnsi="Calibri"/>
                <w:b w:val="false"/>
                <w:bCs w:val="false"/>
                <w:i w:val="false"/>
                <w:iCs w:val="false"/>
                <w:color w:val="000000"/>
                <w:sz w:val="19"/>
                <w:szCs w:val="19"/>
              </w:rPr>
              <w:t xml:space="preserve"/>
            </w:r>
          </w:p>
        </w:tc>
      </w:tr>
      <w:tr>
        <w:tc>
          <w:tcPr>
            <w:tcW w:type="dxa" w:w="9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rFonts w:ascii="Calibri" w:cs="Calibri" w:eastAsia="Calibri" w:hAnsi="Calibri"/>
                <w:b w:val="false"/>
                <w:bCs w:val="false"/>
                <w:i w:val="false"/>
                <w:iCs w:val="false"/>
                <w:color w:val="000000"/>
                <w:sz w:val="19"/>
                <w:szCs w:val="19"/>
              </w:rPr>
              <w:t xml:space="preserve"/>
            </w:r>
          </w:p>
        </w:tc>
        <w:tc>
          <w:tcPr>
            <w:tcW w:type="dxa" w:w="12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rFonts w:ascii="Calibri" w:cs="Calibri" w:eastAsia="Calibri" w:hAnsi="Calibri"/>
                <w:b w:val="false"/>
                <w:bCs w:val="false"/>
                <w:i w:val="false"/>
                <w:iCs w:val="false"/>
                <w:color w:val="000000"/>
                <w:sz w:val="19"/>
                <w:szCs w:val="19"/>
              </w:rPr>
              <w:t xml:space="preserve"/>
            </w:r>
          </w:p>
        </w:tc>
        <w:tc>
          <w:tcPr>
            <w:tcW w:type="dxa" w:w="6138"/>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rFonts w:ascii="Calibri" w:cs="Calibri" w:eastAsia="Calibri" w:hAnsi="Calibri"/>
                <w:b w:val="false"/>
                <w:bCs w:val="false"/>
                <w:i w:val="false"/>
                <w:iCs w:val="false"/>
                <w:color w:val="000000"/>
                <w:sz w:val="19"/>
                <w:szCs w:val="19"/>
              </w:rPr>
              <w:t xml:space="preserve"/>
            </w:r>
          </w:p>
        </w:tc>
        <w:tc>
          <w:tcPr>
            <w:tcW w:type="dxa" w:w="14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rFonts w:ascii="Calibri" w:cs="Calibri" w:eastAsia="Calibri" w:hAnsi="Calibri"/>
                <w:b w:val="false"/>
                <w:bCs w:val="false"/>
                <w:i w:val="false"/>
                <w:iCs w:val="false"/>
                <w:color w:val="000000"/>
                <w:sz w:val="19"/>
                <w:szCs w:val="19"/>
              </w:rPr>
              <w:t xml:space="preserve"/>
            </w:r>
          </w:p>
        </w:tc>
      </w:tr>
      <w:tr>
        <w:tc>
          <w:tcPr>
            <w:tcW w:type="dxa" w:w="9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rFonts w:ascii="Calibri" w:cs="Calibri" w:eastAsia="Calibri" w:hAnsi="Calibri"/>
                <w:b w:val="false"/>
                <w:bCs w:val="false"/>
                <w:i w:val="false"/>
                <w:iCs w:val="false"/>
                <w:color w:val="000000"/>
                <w:sz w:val="19"/>
                <w:szCs w:val="19"/>
              </w:rPr>
              <w:t xml:space="preserve"/>
            </w:r>
          </w:p>
        </w:tc>
        <w:tc>
          <w:tcPr>
            <w:tcW w:type="dxa" w:w="12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rFonts w:ascii="Calibri" w:cs="Calibri" w:eastAsia="Calibri" w:hAnsi="Calibri"/>
                <w:b w:val="false"/>
                <w:bCs w:val="false"/>
                <w:i w:val="false"/>
                <w:iCs w:val="false"/>
                <w:color w:val="000000"/>
                <w:sz w:val="19"/>
                <w:szCs w:val="19"/>
              </w:rPr>
              <w:t xml:space="preserve"/>
            </w:r>
          </w:p>
        </w:tc>
        <w:tc>
          <w:tcPr>
            <w:tcW w:type="dxa" w:w="6138"/>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rFonts w:ascii="Calibri" w:cs="Calibri" w:eastAsia="Calibri" w:hAnsi="Calibri"/>
                <w:b w:val="false"/>
                <w:bCs w:val="false"/>
                <w:i w:val="false"/>
                <w:iCs w:val="false"/>
                <w:color w:val="000000"/>
                <w:sz w:val="19"/>
                <w:szCs w:val="19"/>
              </w:rPr>
              <w:t xml:space="preserve"/>
            </w:r>
          </w:p>
        </w:tc>
        <w:tc>
          <w:tcPr>
            <w:tcW w:type="dxa" w:w="14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rFonts w:ascii="Calibri" w:cs="Calibri" w:eastAsia="Calibri" w:hAnsi="Calibri"/>
                <w:b w:val="false"/>
                <w:bCs w:val="false"/>
                <w:i w:val="false"/>
                <w:iCs w:val="false"/>
                <w:color w:val="000000"/>
                <w:sz w:val="19"/>
                <w:szCs w:val="19"/>
              </w:rPr>
              <w:t xml:space="preserve"/>
            </w:r>
          </w:p>
        </w:tc>
      </w:tr>
    </w:tbl>
    <w:p>
      <w:pPr>
        <w:spacing w:after="200" w:before="120"/>
      </w:pPr>
      <w:r>
        <w:rPr>
          <w:rFonts w:ascii="Calibri" w:cs="Calibri" w:eastAsia="Calibri" w:hAnsi="Calibri"/>
          <w:i/>
          <w:iCs/>
          <w:color w:val="767676"/>
          <w:sz w:val="17"/>
          <w:szCs w:val="17"/>
        </w:rPr>
        <w:t xml:space="preserve">Beschrijf niet meer dan nodig is voor het doel van dit stuk. Laat een sectie leeg of verwijder haar wanneer ze in dit geval niets toevoegt.</w:t>
      </w:r>
    </w:p>
    <w:p>
      <w:pPr>
        <w:spacing w:after="20" w:before="260"/>
      </w:pPr>
      <w:r>
        <w:rPr>
          <w:rFonts w:ascii="Calibri" w:cs="Calibri" w:eastAsia="Calibri" w:hAnsi="Calibri"/>
          <w:b/>
          <w:bCs/>
          <w:color w:val="1F3864"/>
          <w:sz w:val="21"/>
          <w:szCs w:val="21"/>
        </w:rPr>
        <w:t xml:space="preserve">Herkomst en gebruik</w:t>
      </w:r>
    </w:p>
    <w:p>
      <w:pPr>
        <w:spacing w:after="60"/>
      </w:pPr>
      <w:r>
        <w:rPr>
          <w:rFonts w:ascii="Calibri" w:cs="Calibri" w:eastAsia="Calibri" w:hAnsi="Calibri"/>
          <w:i/>
          <w:iCs/>
          <w:color w:val="767676"/>
          <w:sz w:val="17"/>
          <w:szCs w:val="17"/>
        </w:rPr>
        <w:t xml:space="preserve">Waar dit werkproduct in de werkwijze vandaan komt en wie het verderop gebruikt. Deze tabel komt uit de methode zelf en hoeft niet te worden ingevuld.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c>
          <w:tcPr>
            <w:tcW w:type="dxa" w:w="2600"/>
            <w:tcBorders>
              <w:top w:val="single" w:color="BFBFBF" w:sz="2"/>
              <w:left w:val="single" w:color="BFBFBF" w:sz="2"/>
              <w:bottom w:val="single" w:color="BFBFBF" w:sz="2"/>
              <w:right w:val="single" w:color="BFBFBF" w:sz="2"/>
            </w:tcBorders>
            <w:shd w:fill="EFF2F7" w:color="auto" w:val="clear"/>
            <w:tcMar>
              <w:top w:type="dxa" w:w="60"/>
              <w:left w:type="dxa" w:w="100"/>
              <w:bottom w:type="dxa" w:w="60"/>
              <w:right w:type="dxa" w:w="100"/>
            </w:tcMar>
          </w:tcPr>
          <w:p>
            <w:r>
              <w:rPr>
                <w:rFonts w:ascii="Calibri" w:cs="Calibri" w:eastAsia="Calibri" w:hAnsi="Calibri"/>
                <w:b/>
                <w:bCs/>
                <w:i w:val="false"/>
                <w:iCs w:val="false"/>
                <w:color w:val="1F3864"/>
                <w:sz w:val="19"/>
                <w:szCs w:val="19"/>
              </w:rPr>
              <w:t xml:space="preserve">Ontstaat bij</w:t>
            </w:r>
          </w:p>
        </w:tc>
        <w:tc>
          <w:tcPr>
            <w:tcW w:type="dxa" w:w="7038"/>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rFonts w:ascii="Calibri" w:cs="Calibri" w:eastAsia="Calibri" w:hAnsi="Calibri"/>
                <w:b w:val="false"/>
                <w:bCs w:val="false"/>
                <w:i w:val="false"/>
                <w:iCs w:val="false"/>
                <w:color w:val="000000"/>
                <w:sz w:val="19"/>
                <w:szCs w:val="19"/>
              </w:rPr>
              <w:t xml:space="preserve">Beschrijf de gebaande weg, Maak high-level design</w:t>
            </w:r>
          </w:p>
        </w:tc>
      </w:tr>
      <w:tr>
        <w:tc>
          <w:tcPr>
            <w:tcW w:type="dxa" w:w="2600"/>
            <w:tcBorders>
              <w:top w:val="single" w:color="BFBFBF" w:sz="2"/>
              <w:left w:val="single" w:color="BFBFBF" w:sz="2"/>
              <w:bottom w:val="single" w:color="BFBFBF" w:sz="2"/>
              <w:right w:val="single" w:color="BFBFBF" w:sz="2"/>
            </w:tcBorders>
            <w:shd w:fill="EFF2F7" w:color="auto" w:val="clear"/>
            <w:tcMar>
              <w:top w:type="dxa" w:w="60"/>
              <w:left w:type="dxa" w:w="100"/>
              <w:bottom w:type="dxa" w:w="60"/>
              <w:right w:type="dxa" w:w="100"/>
            </w:tcMar>
          </w:tcPr>
          <w:p>
            <w:r>
              <w:rPr>
                <w:rFonts w:ascii="Calibri" w:cs="Calibri" w:eastAsia="Calibri" w:hAnsi="Calibri"/>
                <w:b/>
                <w:bCs/>
                <w:i w:val="false"/>
                <w:iCs w:val="false"/>
                <w:color w:val="1F3864"/>
                <w:sz w:val="19"/>
                <w:szCs w:val="19"/>
              </w:rPr>
              <w:t xml:space="preserve">Wordt bijgewerkt door</w:t>
            </w:r>
          </w:p>
        </w:tc>
        <w:tc>
          <w:tcPr>
            <w:tcW w:type="dxa" w:w="7038"/>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rFonts w:ascii="Calibri" w:cs="Calibri" w:eastAsia="Calibri" w:hAnsi="Calibri"/>
                <w:b w:val="false"/>
                <w:bCs w:val="false"/>
                <w:i w:val="false"/>
                <w:iCs w:val="false"/>
                <w:color w:val="000000"/>
                <w:sz w:val="19"/>
                <w:szCs w:val="19"/>
              </w:rPr>
              <w:t xml:space="preserve">Maak low-level design</w:t>
            </w:r>
          </w:p>
        </w:tc>
      </w:tr>
      <w:tr>
        <w:tc>
          <w:tcPr>
            <w:tcW w:type="dxa" w:w="2600"/>
            <w:tcBorders>
              <w:top w:val="single" w:color="BFBFBF" w:sz="2"/>
              <w:left w:val="single" w:color="BFBFBF" w:sz="2"/>
              <w:bottom w:val="single" w:color="BFBFBF" w:sz="2"/>
              <w:right w:val="single" w:color="BFBFBF" w:sz="2"/>
            </w:tcBorders>
            <w:shd w:fill="EFF2F7" w:color="auto" w:val="clear"/>
            <w:tcMar>
              <w:top w:type="dxa" w:w="60"/>
              <w:left w:type="dxa" w:w="100"/>
              <w:bottom w:type="dxa" w:w="60"/>
              <w:right w:type="dxa" w:w="100"/>
            </w:tcMar>
          </w:tcPr>
          <w:p>
            <w:r>
              <w:rPr>
                <w:rFonts w:ascii="Calibri" w:cs="Calibri" w:eastAsia="Calibri" w:hAnsi="Calibri"/>
                <w:b/>
                <w:bCs/>
                <w:i w:val="false"/>
                <w:iCs w:val="false"/>
                <w:color w:val="1F3864"/>
                <w:sz w:val="19"/>
                <w:szCs w:val="19"/>
              </w:rPr>
              <w:t xml:space="preserve">Wordt gelezen door</w:t>
            </w:r>
          </w:p>
        </w:tc>
        <w:tc>
          <w:tcPr>
            <w:tcW w:type="dxa" w:w="7038"/>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rFonts w:ascii="Calibri" w:cs="Calibri" w:eastAsia="Calibri" w:hAnsi="Calibri"/>
                <w:b w:val="false"/>
                <w:bCs w:val="false"/>
                <w:i w:val="false"/>
                <w:iCs w:val="false"/>
                <w:color w:val="000000"/>
                <w:sz w:val="19"/>
                <w:szCs w:val="19"/>
              </w:rPr>
              <w:t xml:space="preserve">Bewaak conformance</w:t>
            </w:r>
          </w:p>
        </w:tc>
      </w:tr>
    </w:tbl>
    <w:p>
      <w:pPr>
        <w:spacing w:after="20" w:before="260"/>
      </w:pPr>
      <w:r>
        <w:rPr>
          <w:rFonts w:ascii="Calibri" w:cs="Calibri" w:eastAsia="Calibri" w:hAnsi="Calibri"/>
          <w:b/>
          <w:bCs/>
          <w:color w:val="1F3864"/>
          <w:sz w:val="21"/>
          <w:szCs w:val="21"/>
        </w:rPr>
        <w:t xml:space="preserve">Afbakening en detailniveau</w:t>
      </w:r>
    </w:p>
    <w:p>
      <w:pPr>
        <w:spacing w:after="60"/>
      </w:pPr>
      <w:r>
        <w:rPr>
          <w:rFonts w:ascii="Calibri" w:cs="Calibri" w:eastAsia="Calibri" w:hAnsi="Calibri"/>
          <w:i/>
          <w:iCs/>
          <w:color w:val="767676"/>
          <w:sz w:val="17"/>
          <w:szCs w:val="17"/>
        </w:rPr>
        <w:t xml:space="preserve">Wat wel en niet in dit model zit, en tot welk C4-niveau is uitgewerkt. Werk alleen uit wat nodig is om de verandering te begrijpen; wat ongewijzigd blijft, wordt niet opnieuw beschreven.</w:t>
      </w:r>
    </w:p>
    <w:p>
      <w:pPr>
        <w:spacing w:after="40"/>
      </w:pPr>
      <w:r>
        <w:rPr>
          <w:rFonts w:ascii="Calibri" w:cs="Calibri" w:eastAsia="Calibri" w:hAnsi="Calibri"/>
          <w:color w:val="404040"/>
          <w:sz w:val="20"/>
          <w:szCs w:val="20"/>
        </w:rPr>
        <w:t xml:space="preserve">[ … ]</w:t>
      </w:r>
    </w:p>
    <w:p>
      <w:pPr>
        <w:spacing w:after="20" w:before="260"/>
      </w:pPr>
      <w:r>
        <w:rPr>
          <w:rFonts w:ascii="Calibri" w:cs="Calibri" w:eastAsia="Calibri" w:hAnsi="Calibri"/>
          <w:b/>
          <w:bCs/>
          <w:color w:val="1F3864"/>
          <w:sz w:val="21"/>
          <w:szCs w:val="21"/>
        </w:rPr>
        <w:t xml:space="preserve">Uitgangspunten en beperkingen</w:t>
      </w:r>
    </w:p>
    <w:p>
      <w:pPr>
        <w:spacing w:after="60"/>
      </w:pPr>
      <w:r>
        <w:rPr>
          <w:rFonts w:ascii="Calibri" w:cs="Calibri" w:eastAsia="Calibri" w:hAnsi="Calibri"/>
          <w:i/>
          <w:iCs/>
          <w:color w:val="767676"/>
          <w:sz w:val="17"/>
          <w:szCs w:val="17"/>
        </w:rPr>
        <w:t xml:space="preserve">Welke principes, eisen en gegeven beperkingen de vorm van dit model bepalen.</w:t>
      </w:r>
    </w:p>
    <w:p>
      <w:pPr>
        <w:spacing w:after="40"/>
      </w:pPr>
      <w:r>
        <w:rPr>
          <w:rFonts w:ascii="Calibri" w:cs="Calibri" w:eastAsia="Calibri" w:hAnsi="Calibri"/>
          <w:color w:val="404040"/>
          <w:sz w:val="20"/>
          <w:szCs w:val="20"/>
        </w:rPr>
        <w:t xml:space="preserve">[ … ]</w:t>
      </w:r>
    </w:p>
    <w:p>
      <w:pPr>
        <w:spacing w:after="20" w:before="260"/>
      </w:pPr>
      <w:r>
        <w:rPr>
          <w:rFonts w:ascii="Calibri" w:cs="Calibri" w:eastAsia="Calibri" w:hAnsi="Calibri"/>
          <w:b/>
          <w:bCs/>
          <w:color w:val="1F3864"/>
          <w:sz w:val="21"/>
          <w:szCs w:val="21"/>
        </w:rPr>
        <w:t xml:space="preserve">Context</w:t>
      </w:r>
    </w:p>
    <w:p>
      <w:pPr>
        <w:spacing w:after="60"/>
      </w:pPr>
      <w:r>
        <w:rPr>
          <w:rFonts w:ascii="Calibri" w:cs="Calibri" w:eastAsia="Calibri" w:hAnsi="Calibri"/>
          <w:i/>
          <w:iCs/>
          <w:color w:val="767676"/>
          <w:sz w:val="17"/>
          <w:szCs w:val="17"/>
        </w:rPr>
        <w:t xml:space="preserve">De grenzen van de solution en haar omgeving: gebruikers, aangrenzende systemen en externe partijen. Voeg het contextdiagram hier in.</w:t>
      </w:r>
    </w:p>
    <w:p>
      <w:pPr>
        <w:spacing w:after="40"/>
      </w:pPr>
      <w:r>
        <w:rPr>
          <w:rFonts w:ascii="Calibri" w:cs="Calibri" w:eastAsia="Calibri" w:hAnsi="Calibri"/>
          <w:color w:val="404040"/>
          <w:sz w:val="20"/>
          <w:szCs w:val="20"/>
        </w:rPr>
        <w:t xml:space="preserve">[ … ]</w:t>
      </w:r>
    </w:p>
    <w:p>
      <w:pPr>
        <w:spacing w:after="40"/>
      </w:pPr>
      <w:r>
        <w:rPr>
          <w:rFonts w:ascii="Calibri" w:cs="Calibri" w:eastAsia="Calibri" w:hAnsi="Calibri"/>
          <w:color w:val="404040"/>
          <w:sz w:val="20"/>
          <w:szCs w:val="20"/>
        </w:rPr>
        <w:t xml:space="preserve">[ … ]</w:t>
      </w:r>
    </w:p>
    <w:p>
      <w:pPr>
        <w:spacing w:after="20" w:before="260"/>
      </w:pPr>
      <w:r>
        <w:rPr>
          <w:rFonts w:ascii="Calibri" w:cs="Calibri" w:eastAsia="Calibri" w:hAnsi="Calibri"/>
          <w:b/>
          <w:bCs/>
          <w:color w:val="1F3864"/>
          <w:sz w:val="21"/>
          <w:szCs w:val="21"/>
        </w:rPr>
        <w:t xml:space="preserve">Containers</w:t>
      </w:r>
    </w:p>
    <w:p>
      <w:pPr>
        <w:spacing w:after="60"/>
      </w:pPr>
      <w:r>
        <w:rPr>
          <w:rFonts w:ascii="Calibri" w:cs="Calibri" w:eastAsia="Calibri" w:hAnsi="Calibri"/>
          <w:i/>
          <w:iCs/>
          <w:color w:val="767676"/>
          <w:sz w:val="17"/>
          <w:szCs w:val="17"/>
        </w:rPr>
        <w:t xml:space="preserve">De bouwstenen waaruit de solution bestaat en hun onderlinge gegevensuitwisseling. Voor de meeste solutions is dit het niveau waarop governance haar oordeel vormt. Voeg het containerdiagram hier in.</w:t>
      </w:r>
    </w:p>
    <w:p>
      <w:pPr>
        <w:spacing w:after="40"/>
      </w:pPr>
      <w:r>
        <w:rPr>
          <w:rFonts w:ascii="Calibri" w:cs="Calibri" w:eastAsia="Calibri" w:hAnsi="Calibri"/>
          <w:color w:val="404040"/>
          <w:sz w:val="20"/>
          <w:szCs w:val="20"/>
        </w:rPr>
        <w:t xml:space="preserve">[ … ]</w:t>
      </w:r>
    </w:p>
    <w:p>
      <w:pPr>
        <w:spacing w:after="40"/>
      </w:pPr>
      <w:r>
        <w:rPr>
          <w:rFonts w:ascii="Calibri" w:cs="Calibri" w:eastAsia="Calibri" w:hAnsi="Calibri"/>
          <w:color w:val="404040"/>
          <w:sz w:val="20"/>
          <w:szCs w:val="20"/>
        </w:rPr>
        <w:t xml:space="preserve">[ … ]</w:t>
      </w:r>
    </w:p>
    <w:p>
      <w:pPr>
        <w:spacing w:after="20" w:before="260"/>
      </w:pPr>
      <w:r>
        <w:rPr>
          <w:rFonts w:ascii="Calibri" w:cs="Calibri" w:eastAsia="Calibri" w:hAnsi="Calibri"/>
          <w:b/>
          <w:bCs/>
          <w:color w:val="1F3864"/>
          <w:sz w:val="21"/>
          <w:szCs w:val="21"/>
        </w:rPr>
        <w:t xml:space="preserve">Componenten</w:t>
      </w:r>
    </w:p>
    <w:p>
      <w:pPr>
        <w:spacing w:after="60"/>
      </w:pPr>
      <w:r>
        <w:rPr>
          <w:rFonts w:ascii="Calibri" w:cs="Calibri" w:eastAsia="Calibri" w:hAnsi="Calibri"/>
          <w:i/>
          <w:iCs/>
          <w:color w:val="767676"/>
          <w:sz w:val="17"/>
          <w:szCs w:val="17"/>
        </w:rPr>
        <w:t xml:space="preserve">Alleen uitwerken waar een architectuurbepalende eis, een risico of een beslissing dat vereist. Laat deze sectie anders leeg.</w:t>
      </w:r>
    </w:p>
    <w:p>
      <w:pPr>
        <w:spacing w:after="40"/>
      </w:pPr>
      <w:r>
        <w:rPr>
          <w:rFonts w:ascii="Calibri" w:cs="Calibri" w:eastAsia="Calibri" w:hAnsi="Calibri"/>
          <w:color w:val="404040"/>
          <w:sz w:val="20"/>
          <w:szCs w:val="20"/>
        </w:rPr>
        <w:t xml:space="preserve">[ … ]</w:t>
      </w:r>
    </w:p>
    <w:p>
      <w:pPr>
        <w:spacing w:after="20" w:before="260"/>
      </w:pPr>
      <w:r>
        <w:rPr>
          <w:rFonts w:ascii="Calibri" w:cs="Calibri" w:eastAsia="Calibri" w:hAnsi="Calibri"/>
          <w:b/>
          <w:bCs/>
          <w:color w:val="1F3864"/>
          <w:sz w:val="21"/>
          <w:szCs w:val="21"/>
        </w:rPr>
        <w:t xml:space="preserve">Bouwstenen</w:t>
      </w:r>
    </w:p>
    <w:p>
      <w:pPr>
        <w:spacing w:after="60"/>
      </w:pPr>
      <w:r>
        <w:rPr>
          <w:rFonts w:ascii="Calibri" w:cs="Calibri" w:eastAsia="Calibri" w:hAnsi="Calibri"/>
          <w:i/>
          <w:iCs/>
          <w:color w:val="767676"/>
          <w:sz w:val="17"/>
          <w:szCs w:val="17"/>
        </w:rPr>
        <w:t xml:space="preserve">Per bouwsteen waar hij verantwoordelijk voor is, waar zijn grens ligt en wie hem bezit.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tblHeader/>
        </w:trPr>
        <w:tc>
          <w:tcPr>
            <w:tcW w:type="dxa" w:w="2409"/>
            <w:tcBorders>
              <w:top w:val="single" w:color="BFBFBF" w:sz="2"/>
              <w:left w:val="single" w:color="BFBFBF" w:sz="2"/>
              <w:bottom w:val="single" w:color="BFBFBF" w:sz="2"/>
              <w:right w:val="single" w:color="BFBFBF" w:sz="2"/>
            </w:tcBorders>
            <w:shd w:fill="EFF2F7" w:color="auto" w:val="clear"/>
            <w:tcMar>
              <w:top w:type="dxa" w:w="60"/>
              <w:left w:type="dxa" w:w="100"/>
              <w:bottom w:type="dxa" w:w="60"/>
              <w:right w:type="dxa" w:w="100"/>
            </w:tcMar>
          </w:tcPr>
          <w:p>
            <w:r>
              <w:rPr>
                <w:rFonts w:ascii="Calibri" w:cs="Calibri" w:eastAsia="Calibri" w:hAnsi="Calibri"/>
                <w:b/>
                <w:bCs/>
                <w:i w:val="false"/>
                <w:iCs w:val="false"/>
                <w:color w:val="1F3864"/>
                <w:sz w:val="19"/>
                <w:szCs w:val="19"/>
              </w:rPr>
              <w:t xml:space="preserve">Bouwsteen</w:t>
            </w:r>
          </w:p>
        </w:tc>
        <w:tc>
          <w:tcPr>
            <w:tcW w:type="dxa" w:w="2409"/>
            <w:tcBorders>
              <w:top w:val="single" w:color="BFBFBF" w:sz="2"/>
              <w:left w:val="single" w:color="BFBFBF" w:sz="2"/>
              <w:bottom w:val="single" w:color="BFBFBF" w:sz="2"/>
              <w:right w:val="single" w:color="BFBFBF" w:sz="2"/>
            </w:tcBorders>
            <w:shd w:fill="EFF2F7" w:color="auto" w:val="clear"/>
            <w:tcMar>
              <w:top w:type="dxa" w:w="60"/>
              <w:left w:type="dxa" w:w="100"/>
              <w:bottom w:type="dxa" w:w="60"/>
              <w:right w:type="dxa" w:w="100"/>
            </w:tcMar>
          </w:tcPr>
          <w:p>
            <w:r>
              <w:rPr>
                <w:rFonts w:ascii="Calibri" w:cs="Calibri" w:eastAsia="Calibri" w:hAnsi="Calibri"/>
                <w:b/>
                <w:bCs/>
                <w:i w:val="false"/>
                <w:iCs w:val="false"/>
                <w:color w:val="1F3864"/>
                <w:sz w:val="19"/>
                <w:szCs w:val="19"/>
              </w:rPr>
              <w:t xml:space="preserve">Verantwoordelijkheid</w:t>
            </w:r>
          </w:p>
        </w:tc>
        <w:tc>
          <w:tcPr>
            <w:tcW w:type="dxa" w:w="2409"/>
            <w:tcBorders>
              <w:top w:val="single" w:color="BFBFBF" w:sz="2"/>
              <w:left w:val="single" w:color="BFBFBF" w:sz="2"/>
              <w:bottom w:val="single" w:color="BFBFBF" w:sz="2"/>
              <w:right w:val="single" w:color="BFBFBF" w:sz="2"/>
            </w:tcBorders>
            <w:shd w:fill="EFF2F7" w:color="auto" w:val="clear"/>
            <w:tcMar>
              <w:top w:type="dxa" w:w="60"/>
              <w:left w:type="dxa" w:w="100"/>
              <w:bottom w:type="dxa" w:w="60"/>
              <w:right w:type="dxa" w:w="100"/>
            </w:tcMar>
          </w:tcPr>
          <w:p>
            <w:r>
              <w:rPr>
                <w:rFonts w:ascii="Calibri" w:cs="Calibri" w:eastAsia="Calibri" w:hAnsi="Calibri"/>
                <w:b/>
                <w:bCs/>
                <w:i w:val="false"/>
                <w:iCs w:val="false"/>
                <w:color w:val="1F3864"/>
                <w:sz w:val="19"/>
                <w:szCs w:val="19"/>
              </w:rPr>
              <w:t xml:space="preserve">Grens</w:t>
            </w:r>
          </w:p>
        </w:tc>
        <w:tc>
          <w:tcPr>
            <w:tcW w:type="dxa" w:w="2411"/>
            <w:tcBorders>
              <w:top w:val="single" w:color="BFBFBF" w:sz="2"/>
              <w:left w:val="single" w:color="BFBFBF" w:sz="2"/>
              <w:bottom w:val="single" w:color="BFBFBF" w:sz="2"/>
              <w:right w:val="single" w:color="BFBFBF" w:sz="2"/>
            </w:tcBorders>
            <w:shd w:fill="EFF2F7" w:color="auto" w:val="clear"/>
            <w:tcMar>
              <w:top w:type="dxa" w:w="60"/>
              <w:left w:type="dxa" w:w="100"/>
              <w:bottom w:type="dxa" w:w="60"/>
              <w:right w:type="dxa" w:w="100"/>
            </w:tcMar>
          </w:tcPr>
          <w:p>
            <w:r>
              <w:rPr>
                <w:rFonts w:ascii="Calibri" w:cs="Calibri" w:eastAsia="Calibri" w:hAnsi="Calibri"/>
                <w:b/>
                <w:bCs/>
                <w:i w:val="false"/>
                <w:iCs w:val="false"/>
                <w:color w:val="1F3864"/>
                <w:sz w:val="19"/>
                <w:szCs w:val="19"/>
              </w:rPr>
              <w:t xml:space="preserve">Eigenaar</w:t>
            </w:r>
          </w:p>
        </w:tc>
      </w:tr>
      <w:tr>
        <w:tc>
          <w:tcPr>
            <w:tcW w:type="dxa" w:w="2409"/>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rFonts w:ascii="Calibri" w:cs="Calibri" w:eastAsia="Calibri" w:hAnsi="Calibri"/>
                <w:b w:val="false"/>
                <w:bCs w:val="false"/>
                <w:i w:val="false"/>
                <w:iCs w:val="false"/>
                <w:color w:val="000000"/>
                <w:sz w:val="19"/>
                <w:szCs w:val="19"/>
              </w:rPr>
              <w:t xml:space="preserve"/>
            </w:r>
          </w:p>
        </w:tc>
        <w:tc>
          <w:tcPr>
            <w:tcW w:type="dxa" w:w="2409"/>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rFonts w:ascii="Calibri" w:cs="Calibri" w:eastAsia="Calibri" w:hAnsi="Calibri"/>
                <w:b w:val="false"/>
                <w:bCs w:val="false"/>
                <w:i w:val="false"/>
                <w:iCs w:val="false"/>
                <w:color w:val="000000"/>
                <w:sz w:val="19"/>
                <w:szCs w:val="19"/>
              </w:rPr>
              <w:t xml:space="preserve"/>
            </w:r>
          </w:p>
        </w:tc>
        <w:tc>
          <w:tcPr>
            <w:tcW w:type="dxa" w:w="2409"/>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rFonts w:ascii="Calibri" w:cs="Calibri" w:eastAsia="Calibri" w:hAnsi="Calibri"/>
                <w:b w:val="false"/>
                <w:bCs w:val="false"/>
                <w:i w:val="false"/>
                <w:iCs w:val="false"/>
                <w:color w:val="000000"/>
                <w:sz w:val="19"/>
                <w:szCs w:val="19"/>
              </w:rPr>
              <w:t xml:space="preserve"/>
            </w:r>
          </w:p>
        </w:tc>
        <w:tc>
          <w:tcPr>
            <w:tcW w:type="dxa" w:w="2411"/>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rFonts w:ascii="Calibri" w:cs="Calibri" w:eastAsia="Calibri" w:hAnsi="Calibri"/>
                <w:b w:val="false"/>
                <w:bCs w:val="false"/>
                <w:i w:val="false"/>
                <w:iCs w:val="false"/>
                <w:color w:val="000000"/>
                <w:sz w:val="19"/>
                <w:szCs w:val="19"/>
              </w:rPr>
              <w:t xml:space="preserve"/>
            </w:r>
          </w:p>
        </w:tc>
      </w:tr>
      <w:tr>
        <w:tc>
          <w:tcPr>
            <w:tcW w:type="dxa" w:w="2409"/>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rFonts w:ascii="Calibri" w:cs="Calibri" w:eastAsia="Calibri" w:hAnsi="Calibri"/>
                <w:b w:val="false"/>
                <w:bCs w:val="false"/>
                <w:i w:val="false"/>
                <w:iCs w:val="false"/>
                <w:color w:val="000000"/>
                <w:sz w:val="19"/>
                <w:szCs w:val="19"/>
              </w:rPr>
              <w:t xml:space="preserve"/>
            </w:r>
          </w:p>
        </w:tc>
        <w:tc>
          <w:tcPr>
            <w:tcW w:type="dxa" w:w="2409"/>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rFonts w:ascii="Calibri" w:cs="Calibri" w:eastAsia="Calibri" w:hAnsi="Calibri"/>
                <w:b w:val="false"/>
                <w:bCs w:val="false"/>
                <w:i w:val="false"/>
                <w:iCs w:val="false"/>
                <w:color w:val="000000"/>
                <w:sz w:val="19"/>
                <w:szCs w:val="19"/>
              </w:rPr>
              <w:t xml:space="preserve"/>
            </w:r>
          </w:p>
        </w:tc>
        <w:tc>
          <w:tcPr>
            <w:tcW w:type="dxa" w:w="2409"/>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rFonts w:ascii="Calibri" w:cs="Calibri" w:eastAsia="Calibri" w:hAnsi="Calibri"/>
                <w:b w:val="false"/>
                <w:bCs w:val="false"/>
                <w:i w:val="false"/>
                <w:iCs w:val="false"/>
                <w:color w:val="000000"/>
                <w:sz w:val="19"/>
                <w:szCs w:val="19"/>
              </w:rPr>
              <w:t xml:space="preserve"/>
            </w:r>
          </w:p>
        </w:tc>
        <w:tc>
          <w:tcPr>
            <w:tcW w:type="dxa" w:w="2411"/>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rFonts w:ascii="Calibri" w:cs="Calibri" w:eastAsia="Calibri" w:hAnsi="Calibri"/>
                <w:b w:val="false"/>
                <w:bCs w:val="false"/>
                <w:i w:val="false"/>
                <w:iCs w:val="false"/>
                <w:color w:val="000000"/>
                <w:sz w:val="19"/>
                <w:szCs w:val="19"/>
              </w:rPr>
              <w:t xml:space="preserve"/>
            </w:r>
          </w:p>
        </w:tc>
      </w:tr>
      <w:tr>
        <w:tc>
          <w:tcPr>
            <w:tcW w:type="dxa" w:w="2409"/>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rFonts w:ascii="Calibri" w:cs="Calibri" w:eastAsia="Calibri" w:hAnsi="Calibri"/>
                <w:b w:val="false"/>
                <w:bCs w:val="false"/>
                <w:i w:val="false"/>
                <w:iCs w:val="false"/>
                <w:color w:val="000000"/>
                <w:sz w:val="19"/>
                <w:szCs w:val="19"/>
              </w:rPr>
              <w:t xml:space="preserve"/>
            </w:r>
          </w:p>
        </w:tc>
        <w:tc>
          <w:tcPr>
            <w:tcW w:type="dxa" w:w="2409"/>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rFonts w:ascii="Calibri" w:cs="Calibri" w:eastAsia="Calibri" w:hAnsi="Calibri"/>
                <w:b w:val="false"/>
                <w:bCs w:val="false"/>
                <w:i w:val="false"/>
                <w:iCs w:val="false"/>
                <w:color w:val="000000"/>
                <w:sz w:val="19"/>
                <w:szCs w:val="19"/>
              </w:rPr>
              <w:t xml:space="preserve"/>
            </w:r>
          </w:p>
        </w:tc>
        <w:tc>
          <w:tcPr>
            <w:tcW w:type="dxa" w:w="2409"/>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rFonts w:ascii="Calibri" w:cs="Calibri" w:eastAsia="Calibri" w:hAnsi="Calibri"/>
                <w:b w:val="false"/>
                <w:bCs w:val="false"/>
                <w:i w:val="false"/>
                <w:iCs w:val="false"/>
                <w:color w:val="000000"/>
                <w:sz w:val="19"/>
                <w:szCs w:val="19"/>
              </w:rPr>
              <w:t xml:space="preserve"/>
            </w:r>
          </w:p>
        </w:tc>
        <w:tc>
          <w:tcPr>
            <w:tcW w:type="dxa" w:w="2411"/>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rFonts w:ascii="Calibri" w:cs="Calibri" w:eastAsia="Calibri" w:hAnsi="Calibri"/>
                <w:b w:val="false"/>
                <w:bCs w:val="false"/>
                <w:i w:val="false"/>
                <w:iCs w:val="false"/>
                <w:color w:val="000000"/>
                <w:sz w:val="19"/>
                <w:szCs w:val="19"/>
              </w:rPr>
              <w:t xml:space="preserve"/>
            </w:r>
          </w:p>
        </w:tc>
      </w:tr>
      <w:tr>
        <w:tc>
          <w:tcPr>
            <w:tcW w:type="dxa" w:w="2409"/>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rFonts w:ascii="Calibri" w:cs="Calibri" w:eastAsia="Calibri" w:hAnsi="Calibri"/>
                <w:b w:val="false"/>
                <w:bCs w:val="false"/>
                <w:i w:val="false"/>
                <w:iCs w:val="false"/>
                <w:color w:val="000000"/>
                <w:sz w:val="19"/>
                <w:szCs w:val="19"/>
              </w:rPr>
              <w:t xml:space="preserve"/>
            </w:r>
          </w:p>
        </w:tc>
        <w:tc>
          <w:tcPr>
            <w:tcW w:type="dxa" w:w="2409"/>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rFonts w:ascii="Calibri" w:cs="Calibri" w:eastAsia="Calibri" w:hAnsi="Calibri"/>
                <w:b w:val="false"/>
                <w:bCs w:val="false"/>
                <w:i w:val="false"/>
                <w:iCs w:val="false"/>
                <w:color w:val="000000"/>
                <w:sz w:val="19"/>
                <w:szCs w:val="19"/>
              </w:rPr>
              <w:t xml:space="preserve"/>
            </w:r>
          </w:p>
        </w:tc>
        <w:tc>
          <w:tcPr>
            <w:tcW w:type="dxa" w:w="2409"/>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rFonts w:ascii="Calibri" w:cs="Calibri" w:eastAsia="Calibri" w:hAnsi="Calibri"/>
                <w:b w:val="false"/>
                <w:bCs w:val="false"/>
                <w:i w:val="false"/>
                <w:iCs w:val="false"/>
                <w:color w:val="000000"/>
                <w:sz w:val="19"/>
                <w:szCs w:val="19"/>
              </w:rPr>
              <w:t xml:space="preserve"/>
            </w:r>
          </w:p>
        </w:tc>
        <w:tc>
          <w:tcPr>
            <w:tcW w:type="dxa" w:w="2411"/>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rFonts w:ascii="Calibri" w:cs="Calibri" w:eastAsia="Calibri" w:hAnsi="Calibri"/>
                <w:b w:val="false"/>
                <w:bCs w:val="false"/>
                <w:i w:val="false"/>
                <w:iCs w:val="false"/>
                <w:color w:val="000000"/>
                <w:sz w:val="19"/>
                <w:szCs w:val="19"/>
              </w:rPr>
              <w:t xml:space="preserve"/>
            </w:r>
          </w:p>
        </w:tc>
      </w:tr>
      <w:tr>
        <w:tc>
          <w:tcPr>
            <w:tcW w:type="dxa" w:w="2409"/>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rFonts w:ascii="Calibri" w:cs="Calibri" w:eastAsia="Calibri" w:hAnsi="Calibri"/>
                <w:b w:val="false"/>
                <w:bCs w:val="false"/>
                <w:i w:val="false"/>
                <w:iCs w:val="false"/>
                <w:color w:val="000000"/>
                <w:sz w:val="19"/>
                <w:szCs w:val="19"/>
              </w:rPr>
              <w:t xml:space="preserve"/>
            </w:r>
          </w:p>
        </w:tc>
        <w:tc>
          <w:tcPr>
            <w:tcW w:type="dxa" w:w="2409"/>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rFonts w:ascii="Calibri" w:cs="Calibri" w:eastAsia="Calibri" w:hAnsi="Calibri"/>
                <w:b w:val="false"/>
                <w:bCs w:val="false"/>
                <w:i w:val="false"/>
                <w:iCs w:val="false"/>
                <w:color w:val="000000"/>
                <w:sz w:val="19"/>
                <w:szCs w:val="19"/>
              </w:rPr>
              <w:t xml:space="preserve"/>
            </w:r>
          </w:p>
        </w:tc>
        <w:tc>
          <w:tcPr>
            <w:tcW w:type="dxa" w:w="2409"/>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rFonts w:ascii="Calibri" w:cs="Calibri" w:eastAsia="Calibri" w:hAnsi="Calibri"/>
                <w:b w:val="false"/>
                <w:bCs w:val="false"/>
                <w:i w:val="false"/>
                <w:iCs w:val="false"/>
                <w:color w:val="000000"/>
                <w:sz w:val="19"/>
                <w:szCs w:val="19"/>
              </w:rPr>
              <w:t xml:space="preserve"/>
            </w:r>
          </w:p>
        </w:tc>
        <w:tc>
          <w:tcPr>
            <w:tcW w:type="dxa" w:w="2411"/>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rFonts w:ascii="Calibri" w:cs="Calibri" w:eastAsia="Calibri" w:hAnsi="Calibri"/>
                <w:b w:val="false"/>
                <w:bCs w:val="false"/>
                <w:i w:val="false"/>
                <w:iCs w:val="false"/>
                <w:color w:val="000000"/>
                <w:sz w:val="19"/>
                <w:szCs w:val="19"/>
              </w:rPr>
              <w:t xml:space="preserve"/>
            </w:r>
          </w:p>
        </w:tc>
      </w:tr>
    </w:tbl>
    <w:p>
      <w:pPr>
        <w:spacing w:after="20" w:before="260"/>
      </w:pPr>
      <w:r>
        <w:rPr>
          <w:rFonts w:ascii="Calibri" w:cs="Calibri" w:eastAsia="Calibri" w:hAnsi="Calibri"/>
          <w:b/>
          <w:bCs/>
          <w:color w:val="1F3864"/>
          <w:sz w:val="21"/>
          <w:szCs w:val="21"/>
        </w:rPr>
        <w:t xml:space="preserve">Koppelingen</w:t>
      </w:r>
    </w:p>
    <w:p>
      <w:pPr>
        <w:spacing w:after="60"/>
      </w:pPr>
      <w:r>
        <w:rPr>
          <w:rFonts w:ascii="Calibri" w:cs="Calibri" w:eastAsia="Calibri" w:hAnsi="Calibri"/>
          <w:i/>
          <w:iCs/>
          <w:color w:val="767676"/>
          <w:sz w:val="17"/>
          <w:szCs w:val="17"/>
        </w:rPr>
        <w:t xml:space="preserve">Per koppeling wat er wordt uitgewisseld en wat er gebeurt als de andere kant wegvalt.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tblHeader/>
        </w:trPr>
        <w:tc>
          <w:tcPr>
            <w:tcW w:type="dxa" w:w="2409"/>
            <w:tcBorders>
              <w:top w:val="single" w:color="BFBFBF" w:sz="2"/>
              <w:left w:val="single" w:color="BFBFBF" w:sz="2"/>
              <w:bottom w:val="single" w:color="BFBFBF" w:sz="2"/>
              <w:right w:val="single" w:color="BFBFBF" w:sz="2"/>
            </w:tcBorders>
            <w:shd w:fill="EFF2F7" w:color="auto" w:val="clear"/>
            <w:tcMar>
              <w:top w:type="dxa" w:w="60"/>
              <w:left w:type="dxa" w:w="100"/>
              <w:bottom w:type="dxa" w:w="60"/>
              <w:right w:type="dxa" w:w="100"/>
            </w:tcMar>
          </w:tcPr>
          <w:p>
            <w:r>
              <w:rPr>
                <w:rFonts w:ascii="Calibri" w:cs="Calibri" w:eastAsia="Calibri" w:hAnsi="Calibri"/>
                <w:b/>
                <w:bCs/>
                <w:i w:val="false"/>
                <w:iCs w:val="false"/>
                <w:color w:val="1F3864"/>
                <w:sz w:val="19"/>
                <w:szCs w:val="19"/>
              </w:rPr>
              <w:t xml:space="preserve">Koppeling</w:t>
            </w:r>
          </w:p>
        </w:tc>
        <w:tc>
          <w:tcPr>
            <w:tcW w:type="dxa" w:w="2409"/>
            <w:tcBorders>
              <w:top w:val="single" w:color="BFBFBF" w:sz="2"/>
              <w:left w:val="single" w:color="BFBFBF" w:sz="2"/>
              <w:bottom w:val="single" w:color="BFBFBF" w:sz="2"/>
              <w:right w:val="single" w:color="BFBFBF" w:sz="2"/>
            </w:tcBorders>
            <w:shd w:fill="EFF2F7" w:color="auto" w:val="clear"/>
            <w:tcMar>
              <w:top w:type="dxa" w:w="60"/>
              <w:left w:type="dxa" w:w="100"/>
              <w:bottom w:type="dxa" w:w="60"/>
              <w:right w:type="dxa" w:w="100"/>
            </w:tcMar>
          </w:tcPr>
          <w:p>
            <w:r>
              <w:rPr>
                <w:rFonts w:ascii="Calibri" w:cs="Calibri" w:eastAsia="Calibri" w:hAnsi="Calibri"/>
                <w:b/>
                <w:bCs/>
                <w:i w:val="false"/>
                <w:iCs w:val="false"/>
                <w:color w:val="1F3864"/>
                <w:sz w:val="19"/>
                <w:szCs w:val="19"/>
              </w:rPr>
              <w:t xml:space="preserve">Met</w:t>
            </w:r>
          </w:p>
        </w:tc>
        <w:tc>
          <w:tcPr>
            <w:tcW w:type="dxa" w:w="2409"/>
            <w:tcBorders>
              <w:top w:val="single" w:color="BFBFBF" w:sz="2"/>
              <w:left w:val="single" w:color="BFBFBF" w:sz="2"/>
              <w:bottom w:val="single" w:color="BFBFBF" w:sz="2"/>
              <w:right w:val="single" w:color="BFBFBF" w:sz="2"/>
            </w:tcBorders>
            <w:shd w:fill="EFF2F7" w:color="auto" w:val="clear"/>
            <w:tcMar>
              <w:top w:type="dxa" w:w="60"/>
              <w:left w:type="dxa" w:w="100"/>
              <w:bottom w:type="dxa" w:w="60"/>
              <w:right w:type="dxa" w:w="100"/>
            </w:tcMar>
          </w:tcPr>
          <w:p>
            <w:r>
              <w:rPr>
                <w:rFonts w:ascii="Calibri" w:cs="Calibri" w:eastAsia="Calibri" w:hAnsi="Calibri"/>
                <w:b/>
                <w:bCs/>
                <w:i w:val="false"/>
                <w:iCs w:val="false"/>
                <w:color w:val="1F3864"/>
                <w:sz w:val="19"/>
                <w:szCs w:val="19"/>
              </w:rPr>
              <w:t xml:space="preserve">Wat wordt uitgewisseld</w:t>
            </w:r>
          </w:p>
        </w:tc>
        <w:tc>
          <w:tcPr>
            <w:tcW w:type="dxa" w:w="2411"/>
            <w:tcBorders>
              <w:top w:val="single" w:color="BFBFBF" w:sz="2"/>
              <w:left w:val="single" w:color="BFBFBF" w:sz="2"/>
              <w:bottom w:val="single" w:color="BFBFBF" w:sz="2"/>
              <w:right w:val="single" w:color="BFBFBF" w:sz="2"/>
            </w:tcBorders>
            <w:shd w:fill="EFF2F7" w:color="auto" w:val="clear"/>
            <w:tcMar>
              <w:top w:type="dxa" w:w="60"/>
              <w:left w:type="dxa" w:w="100"/>
              <w:bottom w:type="dxa" w:w="60"/>
              <w:right w:type="dxa" w:w="100"/>
            </w:tcMar>
          </w:tcPr>
          <w:p>
            <w:r>
              <w:rPr>
                <w:rFonts w:ascii="Calibri" w:cs="Calibri" w:eastAsia="Calibri" w:hAnsi="Calibri"/>
                <w:b/>
                <w:bCs/>
                <w:i w:val="false"/>
                <w:iCs w:val="false"/>
                <w:color w:val="1F3864"/>
                <w:sz w:val="19"/>
                <w:szCs w:val="19"/>
              </w:rPr>
              <w:t xml:space="preserve">Gedrag bij uitval</w:t>
            </w:r>
          </w:p>
        </w:tc>
      </w:tr>
      <w:tr>
        <w:tc>
          <w:tcPr>
            <w:tcW w:type="dxa" w:w="2409"/>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rFonts w:ascii="Calibri" w:cs="Calibri" w:eastAsia="Calibri" w:hAnsi="Calibri"/>
                <w:b w:val="false"/>
                <w:bCs w:val="false"/>
                <w:i w:val="false"/>
                <w:iCs w:val="false"/>
                <w:color w:val="000000"/>
                <w:sz w:val="19"/>
                <w:szCs w:val="19"/>
              </w:rPr>
              <w:t xml:space="preserve"/>
            </w:r>
          </w:p>
        </w:tc>
        <w:tc>
          <w:tcPr>
            <w:tcW w:type="dxa" w:w="2409"/>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rFonts w:ascii="Calibri" w:cs="Calibri" w:eastAsia="Calibri" w:hAnsi="Calibri"/>
                <w:b w:val="false"/>
                <w:bCs w:val="false"/>
                <w:i w:val="false"/>
                <w:iCs w:val="false"/>
                <w:color w:val="000000"/>
                <w:sz w:val="19"/>
                <w:szCs w:val="19"/>
              </w:rPr>
              <w:t xml:space="preserve"/>
            </w:r>
          </w:p>
        </w:tc>
        <w:tc>
          <w:tcPr>
            <w:tcW w:type="dxa" w:w="2409"/>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rFonts w:ascii="Calibri" w:cs="Calibri" w:eastAsia="Calibri" w:hAnsi="Calibri"/>
                <w:b w:val="false"/>
                <w:bCs w:val="false"/>
                <w:i w:val="false"/>
                <w:iCs w:val="false"/>
                <w:color w:val="000000"/>
                <w:sz w:val="19"/>
                <w:szCs w:val="19"/>
              </w:rPr>
              <w:t xml:space="preserve"/>
            </w:r>
          </w:p>
        </w:tc>
        <w:tc>
          <w:tcPr>
            <w:tcW w:type="dxa" w:w="2411"/>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rFonts w:ascii="Calibri" w:cs="Calibri" w:eastAsia="Calibri" w:hAnsi="Calibri"/>
                <w:b w:val="false"/>
                <w:bCs w:val="false"/>
                <w:i w:val="false"/>
                <w:iCs w:val="false"/>
                <w:color w:val="000000"/>
                <w:sz w:val="19"/>
                <w:szCs w:val="19"/>
              </w:rPr>
              <w:t xml:space="preserve"/>
            </w:r>
          </w:p>
        </w:tc>
      </w:tr>
      <w:tr>
        <w:tc>
          <w:tcPr>
            <w:tcW w:type="dxa" w:w="2409"/>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rFonts w:ascii="Calibri" w:cs="Calibri" w:eastAsia="Calibri" w:hAnsi="Calibri"/>
                <w:b w:val="false"/>
                <w:bCs w:val="false"/>
                <w:i w:val="false"/>
                <w:iCs w:val="false"/>
                <w:color w:val="000000"/>
                <w:sz w:val="19"/>
                <w:szCs w:val="19"/>
              </w:rPr>
              <w:t xml:space="preserve"/>
            </w:r>
          </w:p>
        </w:tc>
        <w:tc>
          <w:tcPr>
            <w:tcW w:type="dxa" w:w="2409"/>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rFonts w:ascii="Calibri" w:cs="Calibri" w:eastAsia="Calibri" w:hAnsi="Calibri"/>
                <w:b w:val="false"/>
                <w:bCs w:val="false"/>
                <w:i w:val="false"/>
                <w:iCs w:val="false"/>
                <w:color w:val="000000"/>
                <w:sz w:val="19"/>
                <w:szCs w:val="19"/>
              </w:rPr>
              <w:t xml:space="preserve"/>
            </w:r>
          </w:p>
        </w:tc>
        <w:tc>
          <w:tcPr>
            <w:tcW w:type="dxa" w:w="2409"/>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rFonts w:ascii="Calibri" w:cs="Calibri" w:eastAsia="Calibri" w:hAnsi="Calibri"/>
                <w:b w:val="false"/>
                <w:bCs w:val="false"/>
                <w:i w:val="false"/>
                <w:iCs w:val="false"/>
                <w:color w:val="000000"/>
                <w:sz w:val="19"/>
                <w:szCs w:val="19"/>
              </w:rPr>
              <w:t xml:space="preserve"/>
            </w:r>
          </w:p>
        </w:tc>
        <w:tc>
          <w:tcPr>
            <w:tcW w:type="dxa" w:w="2411"/>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rFonts w:ascii="Calibri" w:cs="Calibri" w:eastAsia="Calibri" w:hAnsi="Calibri"/>
                <w:b w:val="false"/>
                <w:bCs w:val="false"/>
                <w:i w:val="false"/>
                <w:iCs w:val="false"/>
                <w:color w:val="000000"/>
                <w:sz w:val="19"/>
                <w:szCs w:val="19"/>
              </w:rPr>
              <w:t xml:space="preserve"/>
            </w:r>
          </w:p>
        </w:tc>
      </w:tr>
      <w:tr>
        <w:tc>
          <w:tcPr>
            <w:tcW w:type="dxa" w:w="2409"/>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rFonts w:ascii="Calibri" w:cs="Calibri" w:eastAsia="Calibri" w:hAnsi="Calibri"/>
                <w:b w:val="false"/>
                <w:bCs w:val="false"/>
                <w:i w:val="false"/>
                <w:iCs w:val="false"/>
                <w:color w:val="000000"/>
                <w:sz w:val="19"/>
                <w:szCs w:val="19"/>
              </w:rPr>
              <w:t xml:space="preserve"/>
            </w:r>
          </w:p>
        </w:tc>
        <w:tc>
          <w:tcPr>
            <w:tcW w:type="dxa" w:w="2409"/>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rFonts w:ascii="Calibri" w:cs="Calibri" w:eastAsia="Calibri" w:hAnsi="Calibri"/>
                <w:b w:val="false"/>
                <w:bCs w:val="false"/>
                <w:i w:val="false"/>
                <w:iCs w:val="false"/>
                <w:color w:val="000000"/>
                <w:sz w:val="19"/>
                <w:szCs w:val="19"/>
              </w:rPr>
              <w:t xml:space="preserve"/>
            </w:r>
          </w:p>
        </w:tc>
        <w:tc>
          <w:tcPr>
            <w:tcW w:type="dxa" w:w="2409"/>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rFonts w:ascii="Calibri" w:cs="Calibri" w:eastAsia="Calibri" w:hAnsi="Calibri"/>
                <w:b w:val="false"/>
                <w:bCs w:val="false"/>
                <w:i w:val="false"/>
                <w:iCs w:val="false"/>
                <w:color w:val="000000"/>
                <w:sz w:val="19"/>
                <w:szCs w:val="19"/>
              </w:rPr>
              <w:t xml:space="preserve"/>
            </w:r>
          </w:p>
        </w:tc>
        <w:tc>
          <w:tcPr>
            <w:tcW w:type="dxa" w:w="2411"/>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rFonts w:ascii="Calibri" w:cs="Calibri" w:eastAsia="Calibri" w:hAnsi="Calibri"/>
                <w:b w:val="false"/>
                <w:bCs w:val="false"/>
                <w:i w:val="false"/>
                <w:iCs w:val="false"/>
                <w:color w:val="000000"/>
                <w:sz w:val="19"/>
                <w:szCs w:val="19"/>
              </w:rPr>
              <w:t xml:space="preserve"/>
            </w:r>
          </w:p>
        </w:tc>
      </w:tr>
      <w:tr>
        <w:tc>
          <w:tcPr>
            <w:tcW w:type="dxa" w:w="2409"/>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rFonts w:ascii="Calibri" w:cs="Calibri" w:eastAsia="Calibri" w:hAnsi="Calibri"/>
                <w:b w:val="false"/>
                <w:bCs w:val="false"/>
                <w:i w:val="false"/>
                <w:iCs w:val="false"/>
                <w:color w:val="000000"/>
                <w:sz w:val="19"/>
                <w:szCs w:val="19"/>
              </w:rPr>
              <w:t xml:space="preserve"/>
            </w:r>
          </w:p>
        </w:tc>
        <w:tc>
          <w:tcPr>
            <w:tcW w:type="dxa" w:w="2409"/>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rFonts w:ascii="Calibri" w:cs="Calibri" w:eastAsia="Calibri" w:hAnsi="Calibri"/>
                <w:b w:val="false"/>
                <w:bCs w:val="false"/>
                <w:i w:val="false"/>
                <w:iCs w:val="false"/>
                <w:color w:val="000000"/>
                <w:sz w:val="19"/>
                <w:szCs w:val="19"/>
              </w:rPr>
              <w:t xml:space="preserve"/>
            </w:r>
          </w:p>
        </w:tc>
        <w:tc>
          <w:tcPr>
            <w:tcW w:type="dxa" w:w="2409"/>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rFonts w:ascii="Calibri" w:cs="Calibri" w:eastAsia="Calibri" w:hAnsi="Calibri"/>
                <w:b w:val="false"/>
                <w:bCs w:val="false"/>
                <w:i w:val="false"/>
                <w:iCs w:val="false"/>
                <w:color w:val="000000"/>
                <w:sz w:val="19"/>
                <w:szCs w:val="19"/>
              </w:rPr>
              <w:t xml:space="preserve"/>
            </w:r>
          </w:p>
        </w:tc>
        <w:tc>
          <w:tcPr>
            <w:tcW w:type="dxa" w:w="2411"/>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rFonts w:ascii="Calibri" w:cs="Calibri" w:eastAsia="Calibri" w:hAnsi="Calibri"/>
                <w:b w:val="false"/>
                <w:bCs w:val="false"/>
                <w:i w:val="false"/>
                <w:iCs w:val="false"/>
                <w:color w:val="000000"/>
                <w:sz w:val="19"/>
                <w:szCs w:val="19"/>
              </w:rPr>
              <w:t xml:space="preserve"/>
            </w:r>
          </w:p>
        </w:tc>
      </w:tr>
    </w:tbl>
    <w:p>
      <w:pPr>
        <w:spacing w:after="20" w:before="260"/>
      </w:pPr>
      <w:r>
        <w:rPr>
          <w:rFonts w:ascii="Calibri" w:cs="Calibri" w:eastAsia="Calibri" w:hAnsi="Calibri"/>
          <w:b/>
          <w:bCs/>
          <w:color w:val="1F3864"/>
          <w:sz w:val="21"/>
          <w:szCs w:val="21"/>
        </w:rPr>
        <w:t xml:space="preserve">Uitvoeringsomgeving</w:t>
      </w:r>
    </w:p>
    <w:p>
      <w:pPr>
        <w:spacing w:after="60"/>
      </w:pPr>
      <w:r>
        <w:rPr>
          <w:rFonts w:ascii="Calibri" w:cs="Calibri" w:eastAsia="Calibri" w:hAnsi="Calibri"/>
          <w:i/>
          <w:iCs/>
          <w:color w:val="767676"/>
          <w:sz w:val="17"/>
          <w:szCs w:val="17"/>
        </w:rPr>
        <w:t xml:space="preserve">Waar de bouwstenen draaien en welke aannames daaronder liggen: plaatsing, omgevingen, opslag en herstel. Alleen wat de architectuur bepaalt — de feitelijke inrichting hoort in het technisch ontwerp, niet hier.</w:t>
      </w:r>
    </w:p>
    <w:p>
      <w:pPr>
        <w:spacing w:after="40"/>
      </w:pPr>
      <w:r>
        <w:rPr>
          <w:rFonts w:ascii="Calibri" w:cs="Calibri" w:eastAsia="Calibri" w:hAnsi="Calibri"/>
          <w:color w:val="404040"/>
          <w:sz w:val="20"/>
          <w:szCs w:val="20"/>
        </w:rPr>
        <w:t xml:space="preserve">[ … ]</w:t>
      </w:r>
    </w:p>
    <w:p>
      <w:pPr>
        <w:spacing w:after="20" w:before="260"/>
      </w:pPr>
      <w:r>
        <w:rPr>
          <w:rFonts w:ascii="Calibri" w:cs="Calibri" w:eastAsia="Calibri" w:hAnsi="Calibri"/>
          <w:b/>
          <w:bCs/>
          <w:color w:val="1F3864"/>
          <w:sz w:val="21"/>
          <w:szCs w:val="21"/>
        </w:rPr>
        <w:t xml:space="preserve">Aangenomen landschapsdiensten</w:t>
      </w:r>
    </w:p>
    <w:p>
      <w:pPr>
        <w:spacing w:after="60"/>
      </w:pPr>
      <w:r>
        <w:rPr>
          <w:rFonts w:ascii="Calibri" w:cs="Calibri" w:eastAsia="Calibri" w:hAnsi="Calibri"/>
          <w:i/>
          <w:iCs/>
          <w:color w:val="767676"/>
          <w:sz w:val="17"/>
          <w:szCs w:val="17"/>
        </w:rPr>
        <w:t xml:space="preserve">Diensten uit het bestaande landschap waar deze oplossing stilzwijgend op leunt: directory, authenticatie, naamgeving, tijd, certificaten, mail. Wat hier niet staat, blijkt pas tijdens de implementatie — en dan is het duur.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2100"/>
        <w:gridCol w:w="2800"/>
        <w:gridCol w:w="2638"/>
      </w:tblGrid>
      <w:tr>
        <w:trPr>
          <w:tblHeader/>
        </w:trPr>
        <w:tc>
          <w:tcPr>
            <w:tcW w:type="dxa" w:w="2100"/>
            <w:tcBorders>
              <w:top w:val="single" w:color="BFBFBF" w:sz="2"/>
              <w:left w:val="single" w:color="BFBFBF" w:sz="2"/>
              <w:bottom w:val="single" w:color="BFBFBF" w:sz="2"/>
              <w:right w:val="single" w:color="BFBFBF" w:sz="2"/>
            </w:tcBorders>
            <w:shd w:fill="EFF2F7" w:color="auto" w:val="clear"/>
            <w:tcMar>
              <w:top w:type="dxa" w:w="60"/>
              <w:left w:type="dxa" w:w="100"/>
              <w:bottom w:type="dxa" w:w="60"/>
              <w:right w:type="dxa" w:w="100"/>
            </w:tcMar>
          </w:tcPr>
          <w:p>
            <w:r>
              <w:rPr>
                <w:rFonts w:ascii="Calibri" w:cs="Calibri" w:eastAsia="Calibri" w:hAnsi="Calibri"/>
                <w:b/>
                <w:bCs/>
                <w:i w:val="false"/>
                <w:iCs w:val="false"/>
                <w:color w:val="1F3864"/>
                <w:sz w:val="19"/>
                <w:szCs w:val="19"/>
              </w:rPr>
              <w:t xml:space="preserve">Dienst</w:t>
            </w:r>
          </w:p>
        </w:tc>
        <w:tc>
          <w:tcPr>
            <w:tcW w:type="dxa" w:w="2100"/>
            <w:tcBorders>
              <w:top w:val="single" w:color="BFBFBF" w:sz="2"/>
              <w:left w:val="single" w:color="BFBFBF" w:sz="2"/>
              <w:bottom w:val="single" w:color="BFBFBF" w:sz="2"/>
              <w:right w:val="single" w:color="BFBFBF" w:sz="2"/>
            </w:tcBorders>
            <w:shd w:fill="EFF2F7" w:color="auto" w:val="clear"/>
            <w:tcMar>
              <w:top w:type="dxa" w:w="60"/>
              <w:left w:type="dxa" w:w="100"/>
              <w:bottom w:type="dxa" w:w="60"/>
              <w:right w:type="dxa" w:w="100"/>
            </w:tcMar>
          </w:tcPr>
          <w:p>
            <w:r>
              <w:rPr>
                <w:rFonts w:ascii="Calibri" w:cs="Calibri" w:eastAsia="Calibri" w:hAnsi="Calibri"/>
                <w:b/>
                <w:bCs/>
                <w:i w:val="false"/>
                <w:iCs w:val="false"/>
                <w:color w:val="1F3864"/>
                <w:sz w:val="19"/>
                <w:szCs w:val="19"/>
              </w:rPr>
              <w:t xml:space="preserve">Geleverd door</w:t>
            </w:r>
          </w:p>
        </w:tc>
        <w:tc>
          <w:tcPr>
            <w:tcW w:type="dxa" w:w="2800"/>
            <w:tcBorders>
              <w:top w:val="single" w:color="BFBFBF" w:sz="2"/>
              <w:left w:val="single" w:color="BFBFBF" w:sz="2"/>
              <w:bottom w:val="single" w:color="BFBFBF" w:sz="2"/>
              <w:right w:val="single" w:color="BFBFBF" w:sz="2"/>
            </w:tcBorders>
            <w:shd w:fill="EFF2F7" w:color="auto" w:val="clear"/>
            <w:tcMar>
              <w:top w:type="dxa" w:w="60"/>
              <w:left w:type="dxa" w:w="100"/>
              <w:bottom w:type="dxa" w:w="60"/>
              <w:right w:type="dxa" w:w="100"/>
            </w:tcMar>
          </w:tcPr>
          <w:p>
            <w:r>
              <w:rPr>
                <w:rFonts w:ascii="Calibri" w:cs="Calibri" w:eastAsia="Calibri" w:hAnsi="Calibri"/>
                <w:b/>
                <w:bCs/>
                <w:i w:val="false"/>
                <w:iCs w:val="false"/>
                <w:color w:val="1F3864"/>
                <w:sz w:val="19"/>
                <w:szCs w:val="19"/>
              </w:rPr>
              <w:t xml:space="preserve">Waarvoor nodig</w:t>
            </w:r>
          </w:p>
        </w:tc>
        <w:tc>
          <w:tcPr>
            <w:tcW w:type="dxa" w:w="2638"/>
            <w:tcBorders>
              <w:top w:val="single" w:color="BFBFBF" w:sz="2"/>
              <w:left w:val="single" w:color="BFBFBF" w:sz="2"/>
              <w:bottom w:val="single" w:color="BFBFBF" w:sz="2"/>
              <w:right w:val="single" w:color="BFBFBF" w:sz="2"/>
            </w:tcBorders>
            <w:shd w:fill="EFF2F7" w:color="auto" w:val="clear"/>
            <w:tcMar>
              <w:top w:type="dxa" w:w="60"/>
              <w:left w:type="dxa" w:w="100"/>
              <w:bottom w:type="dxa" w:w="60"/>
              <w:right w:type="dxa" w:w="100"/>
            </w:tcMar>
          </w:tcPr>
          <w:p>
            <w:r>
              <w:rPr>
                <w:rFonts w:ascii="Calibri" w:cs="Calibri" w:eastAsia="Calibri" w:hAnsi="Calibri"/>
                <w:b/>
                <w:bCs/>
                <w:i w:val="false"/>
                <w:iCs w:val="false"/>
                <w:color w:val="1F3864"/>
                <w:sz w:val="19"/>
                <w:szCs w:val="19"/>
              </w:rPr>
              <w:t xml:space="preserve">Gedrag bij uitval</w:t>
            </w:r>
          </w:p>
        </w:tc>
      </w:tr>
      <w:tr>
        <w:tc>
          <w:tcPr>
            <w:tcW w:type="dxa" w:w="21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rFonts w:ascii="Calibri" w:cs="Calibri" w:eastAsia="Calibri" w:hAnsi="Calibri"/>
                <w:b w:val="false"/>
                <w:bCs w:val="false"/>
                <w:i w:val="false"/>
                <w:iCs w:val="false"/>
                <w:color w:val="000000"/>
                <w:sz w:val="19"/>
                <w:szCs w:val="19"/>
              </w:rPr>
              <w:t xml:space="preserve"/>
            </w:r>
          </w:p>
        </w:tc>
        <w:tc>
          <w:tcPr>
            <w:tcW w:type="dxa" w:w="21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rFonts w:ascii="Calibri" w:cs="Calibri" w:eastAsia="Calibri" w:hAnsi="Calibri"/>
                <w:b w:val="false"/>
                <w:bCs w:val="false"/>
                <w:i w:val="false"/>
                <w:iCs w:val="false"/>
                <w:color w:val="000000"/>
                <w:sz w:val="19"/>
                <w:szCs w:val="19"/>
              </w:rPr>
              <w:t xml:space="preserve"/>
            </w:r>
          </w:p>
        </w:tc>
        <w:tc>
          <w:tcPr>
            <w:tcW w:type="dxa" w:w="28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rFonts w:ascii="Calibri" w:cs="Calibri" w:eastAsia="Calibri" w:hAnsi="Calibri"/>
                <w:b w:val="false"/>
                <w:bCs w:val="false"/>
                <w:i w:val="false"/>
                <w:iCs w:val="false"/>
                <w:color w:val="000000"/>
                <w:sz w:val="19"/>
                <w:szCs w:val="19"/>
              </w:rPr>
              <w:t xml:space="preserve"/>
            </w:r>
          </w:p>
        </w:tc>
        <w:tc>
          <w:tcPr>
            <w:tcW w:type="dxa" w:w="2638"/>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rFonts w:ascii="Calibri" w:cs="Calibri" w:eastAsia="Calibri" w:hAnsi="Calibri"/>
                <w:b w:val="false"/>
                <w:bCs w:val="false"/>
                <w:i w:val="false"/>
                <w:iCs w:val="false"/>
                <w:color w:val="000000"/>
                <w:sz w:val="19"/>
                <w:szCs w:val="19"/>
              </w:rPr>
              <w:t xml:space="preserve"/>
            </w:r>
          </w:p>
        </w:tc>
      </w:tr>
      <w:tr>
        <w:tc>
          <w:tcPr>
            <w:tcW w:type="dxa" w:w="21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rFonts w:ascii="Calibri" w:cs="Calibri" w:eastAsia="Calibri" w:hAnsi="Calibri"/>
                <w:b w:val="false"/>
                <w:bCs w:val="false"/>
                <w:i w:val="false"/>
                <w:iCs w:val="false"/>
                <w:color w:val="000000"/>
                <w:sz w:val="19"/>
                <w:szCs w:val="19"/>
              </w:rPr>
              <w:t xml:space="preserve"/>
            </w:r>
          </w:p>
        </w:tc>
        <w:tc>
          <w:tcPr>
            <w:tcW w:type="dxa" w:w="21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rFonts w:ascii="Calibri" w:cs="Calibri" w:eastAsia="Calibri" w:hAnsi="Calibri"/>
                <w:b w:val="false"/>
                <w:bCs w:val="false"/>
                <w:i w:val="false"/>
                <w:iCs w:val="false"/>
                <w:color w:val="000000"/>
                <w:sz w:val="19"/>
                <w:szCs w:val="19"/>
              </w:rPr>
              <w:t xml:space="preserve"/>
            </w:r>
          </w:p>
        </w:tc>
        <w:tc>
          <w:tcPr>
            <w:tcW w:type="dxa" w:w="28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rFonts w:ascii="Calibri" w:cs="Calibri" w:eastAsia="Calibri" w:hAnsi="Calibri"/>
                <w:b w:val="false"/>
                <w:bCs w:val="false"/>
                <w:i w:val="false"/>
                <w:iCs w:val="false"/>
                <w:color w:val="000000"/>
                <w:sz w:val="19"/>
                <w:szCs w:val="19"/>
              </w:rPr>
              <w:t xml:space="preserve"/>
            </w:r>
          </w:p>
        </w:tc>
        <w:tc>
          <w:tcPr>
            <w:tcW w:type="dxa" w:w="2638"/>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rFonts w:ascii="Calibri" w:cs="Calibri" w:eastAsia="Calibri" w:hAnsi="Calibri"/>
                <w:b w:val="false"/>
                <w:bCs w:val="false"/>
                <w:i w:val="false"/>
                <w:iCs w:val="false"/>
                <w:color w:val="000000"/>
                <w:sz w:val="19"/>
                <w:szCs w:val="19"/>
              </w:rPr>
              <w:t xml:space="preserve"/>
            </w:r>
          </w:p>
        </w:tc>
      </w:tr>
      <w:tr>
        <w:tc>
          <w:tcPr>
            <w:tcW w:type="dxa" w:w="21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rFonts w:ascii="Calibri" w:cs="Calibri" w:eastAsia="Calibri" w:hAnsi="Calibri"/>
                <w:b w:val="false"/>
                <w:bCs w:val="false"/>
                <w:i w:val="false"/>
                <w:iCs w:val="false"/>
                <w:color w:val="000000"/>
                <w:sz w:val="19"/>
                <w:szCs w:val="19"/>
              </w:rPr>
              <w:t xml:space="preserve"/>
            </w:r>
          </w:p>
        </w:tc>
        <w:tc>
          <w:tcPr>
            <w:tcW w:type="dxa" w:w="21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rFonts w:ascii="Calibri" w:cs="Calibri" w:eastAsia="Calibri" w:hAnsi="Calibri"/>
                <w:b w:val="false"/>
                <w:bCs w:val="false"/>
                <w:i w:val="false"/>
                <w:iCs w:val="false"/>
                <w:color w:val="000000"/>
                <w:sz w:val="19"/>
                <w:szCs w:val="19"/>
              </w:rPr>
              <w:t xml:space="preserve"/>
            </w:r>
          </w:p>
        </w:tc>
        <w:tc>
          <w:tcPr>
            <w:tcW w:type="dxa" w:w="28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rFonts w:ascii="Calibri" w:cs="Calibri" w:eastAsia="Calibri" w:hAnsi="Calibri"/>
                <w:b w:val="false"/>
                <w:bCs w:val="false"/>
                <w:i w:val="false"/>
                <w:iCs w:val="false"/>
                <w:color w:val="000000"/>
                <w:sz w:val="19"/>
                <w:szCs w:val="19"/>
              </w:rPr>
              <w:t xml:space="preserve"/>
            </w:r>
          </w:p>
        </w:tc>
        <w:tc>
          <w:tcPr>
            <w:tcW w:type="dxa" w:w="2638"/>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rFonts w:ascii="Calibri" w:cs="Calibri" w:eastAsia="Calibri" w:hAnsi="Calibri"/>
                <w:b w:val="false"/>
                <w:bCs w:val="false"/>
                <w:i w:val="false"/>
                <w:iCs w:val="false"/>
                <w:color w:val="000000"/>
                <w:sz w:val="19"/>
                <w:szCs w:val="19"/>
              </w:rPr>
              <w:t xml:space="preserve"/>
            </w:r>
          </w:p>
        </w:tc>
      </w:tr>
      <w:tr>
        <w:tc>
          <w:tcPr>
            <w:tcW w:type="dxa" w:w="21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rFonts w:ascii="Calibri" w:cs="Calibri" w:eastAsia="Calibri" w:hAnsi="Calibri"/>
                <w:b w:val="false"/>
                <w:bCs w:val="false"/>
                <w:i w:val="false"/>
                <w:iCs w:val="false"/>
                <w:color w:val="000000"/>
                <w:sz w:val="19"/>
                <w:szCs w:val="19"/>
              </w:rPr>
              <w:t xml:space="preserve"/>
            </w:r>
          </w:p>
        </w:tc>
        <w:tc>
          <w:tcPr>
            <w:tcW w:type="dxa" w:w="21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rFonts w:ascii="Calibri" w:cs="Calibri" w:eastAsia="Calibri" w:hAnsi="Calibri"/>
                <w:b w:val="false"/>
                <w:bCs w:val="false"/>
                <w:i w:val="false"/>
                <w:iCs w:val="false"/>
                <w:color w:val="000000"/>
                <w:sz w:val="19"/>
                <w:szCs w:val="19"/>
              </w:rPr>
              <w:t xml:space="preserve"/>
            </w:r>
          </w:p>
        </w:tc>
        <w:tc>
          <w:tcPr>
            <w:tcW w:type="dxa" w:w="28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rFonts w:ascii="Calibri" w:cs="Calibri" w:eastAsia="Calibri" w:hAnsi="Calibri"/>
                <w:b w:val="false"/>
                <w:bCs w:val="false"/>
                <w:i w:val="false"/>
                <w:iCs w:val="false"/>
                <w:color w:val="000000"/>
                <w:sz w:val="19"/>
                <w:szCs w:val="19"/>
              </w:rPr>
              <w:t xml:space="preserve"/>
            </w:r>
          </w:p>
        </w:tc>
        <w:tc>
          <w:tcPr>
            <w:tcW w:type="dxa" w:w="2638"/>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rFonts w:ascii="Calibri" w:cs="Calibri" w:eastAsia="Calibri" w:hAnsi="Calibri"/>
                <w:b w:val="false"/>
                <w:bCs w:val="false"/>
                <w:i w:val="false"/>
                <w:iCs w:val="false"/>
                <w:color w:val="000000"/>
                <w:sz w:val="19"/>
                <w:szCs w:val="19"/>
              </w:rPr>
              <w:t xml:space="preserve"/>
            </w:r>
          </w:p>
        </w:tc>
      </w:tr>
    </w:tbl>
    <w:p>
      <w:pPr>
        <w:spacing w:after="20" w:before="260"/>
      </w:pPr>
      <w:r>
        <w:rPr>
          <w:rFonts w:ascii="Calibri" w:cs="Calibri" w:eastAsia="Calibri" w:hAnsi="Calibri"/>
          <w:b/>
          <w:bCs/>
          <w:color w:val="1F3864"/>
          <w:sz w:val="21"/>
          <w:szCs w:val="21"/>
        </w:rPr>
        <w:t xml:space="preserve">Demarcatie</w:t>
      </w:r>
    </w:p>
    <w:p>
      <w:pPr>
        <w:spacing w:after="60"/>
      </w:pPr>
      <w:r>
        <w:rPr>
          <w:rFonts w:ascii="Calibri" w:cs="Calibri" w:eastAsia="Calibri" w:hAnsi="Calibri"/>
          <w:i/>
          <w:iCs/>
          <w:color w:val="767676"/>
          <w:sz w:val="17"/>
          <w:szCs w:val="17"/>
        </w:rPr>
        <w:t xml:space="preserve">Waar de verantwoordelijkheid overgaat naar een leverancier of ketenpartner, en waarin die grens is vastgelegd. Benoem alleen grenzen waar iets kan misgaan omdat beide kanten denken dat de ander het doet.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2400"/>
        <w:gridCol w:w="2438"/>
      </w:tblGrid>
      <w:tr>
        <w:trPr>
          <w:tblHeader/>
        </w:trPr>
        <w:tc>
          <w:tcPr>
            <w:tcW w:type="dxa" w:w="2600"/>
            <w:tcBorders>
              <w:top w:val="single" w:color="BFBFBF" w:sz="2"/>
              <w:left w:val="single" w:color="BFBFBF" w:sz="2"/>
              <w:bottom w:val="single" w:color="BFBFBF" w:sz="2"/>
              <w:right w:val="single" w:color="BFBFBF" w:sz="2"/>
            </w:tcBorders>
            <w:shd w:fill="EFF2F7" w:color="auto" w:val="clear"/>
            <w:tcMar>
              <w:top w:type="dxa" w:w="60"/>
              <w:left w:type="dxa" w:w="100"/>
              <w:bottom w:type="dxa" w:w="60"/>
              <w:right w:type="dxa" w:w="100"/>
            </w:tcMar>
          </w:tcPr>
          <w:p>
            <w:r>
              <w:rPr>
                <w:rFonts w:ascii="Calibri" w:cs="Calibri" w:eastAsia="Calibri" w:hAnsi="Calibri"/>
                <w:b/>
                <w:bCs/>
                <w:i w:val="false"/>
                <w:iCs w:val="false"/>
                <w:color w:val="1F3864"/>
                <w:sz w:val="19"/>
                <w:szCs w:val="19"/>
              </w:rPr>
              <w:t xml:space="preserve">Onderdeel</w:t>
            </w:r>
          </w:p>
        </w:tc>
        <w:tc>
          <w:tcPr>
            <w:tcW w:type="dxa" w:w="2200"/>
            <w:tcBorders>
              <w:top w:val="single" w:color="BFBFBF" w:sz="2"/>
              <w:left w:val="single" w:color="BFBFBF" w:sz="2"/>
              <w:bottom w:val="single" w:color="BFBFBF" w:sz="2"/>
              <w:right w:val="single" w:color="BFBFBF" w:sz="2"/>
            </w:tcBorders>
            <w:shd w:fill="EFF2F7" w:color="auto" w:val="clear"/>
            <w:tcMar>
              <w:top w:type="dxa" w:w="60"/>
              <w:left w:type="dxa" w:w="100"/>
              <w:bottom w:type="dxa" w:w="60"/>
              <w:right w:type="dxa" w:w="100"/>
            </w:tcMar>
          </w:tcPr>
          <w:p>
            <w:r>
              <w:rPr>
                <w:rFonts w:ascii="Calibri" w:cs="Calibri" w:eastAsia="Calibri" w:hAnsi="Calibri"/>
                <w:b/>
                <w:bCs/>
                <w:i w:val="false"/>
                <w:iCs w:val="false"/>
                <w:color w:val="1F3864"/>
                <w:sz w:val="19"/>
                <w:szCs w:val="19"/>
              </w:rPr>
              <w:t xml:space="preserve">Bij ons</w:t>
            </w:r>
          </w:p>
        </w:tc>
        <w:tc>
          <w:tcPr>
            <w:tcW w:type="dxa" w:w="2400"/>
            <w:tcBorders>
              <w:top w:val="single" w:color="BFBFBF" w:sz="2"/>
              <w:left w:val="single" w:color="BFBFBF" w:sz="2"/>
              <w:bottom w:val="single" w:color="BFBFBF" w:sz="2"/>
              <w:right w:val="single" w:color="BFBFBF" w:sz="2"/>
            </w:tcBorders>
            <w:shd w:fill="EFF2F7" w:color="auto" w:val="clear"/>
            <w:tcMar>
              <w:top w:type="dxa" w:w="60"/>
              <w:left w:type="dxa" w:w="100"/>
              <w:bottom w:type="dxa" w:w="60"/>
              <w:right w:type="dxa" w:w="100"/>
            </w:tcMar>
          </w:tcPr>
          <w:p>
            <w:r>
              <w:rPr>
                <w:rFonts w:ascii="Calibri" w:cs="Calibri" w:eastAsia="Calibri" w:hAnsi="Calibri"/>
                <w:b/>
                <w:bCs/>
                <w:i w:val="false"/>
                <w:iCs w:val="false"/>
                <w:color w:val="1F3864"/>
                <w:sz w:val="19"/>
                <w:szCs w:val="19"/>
              </w:rPr>
              <w:t xml:space="preserve">Bij externe partij</w:t>
            </w:r>
          </w:p>
        </w:tc>
        <w:tc>
          <w:tcPr>
            <w:tcW w:type="dxa" w:w="2438"/>
            <w:tcBorders>
              <w:top w:val="single" w:color="BFBFBF" w:sz="2"/>
              <w:left w:val="single" w:color="BFBFBF" w:sz="2"/>
              <w:bottom w:val="single" w:color="BFBFBF" w:sz="2"/>
              <w:right w:val="single" w:color="BFBFBF" w:sz="2"/>
            </w:tcBorders>
            <w:shd w:fill="EFF2F7" w:color="auto" w:val="clear"/>
            <w:tcMar>
              <w:top w:type="dxa" w:w="60"/>
              <w:left w:type="dxa" w:w="100"/>
              <w:bottom w:type="dxa" w:w="60"/>
              <w:right w:type="dxa" w:w="100"/>
            </w:tcMar>
          </w:tcPr>
          <w:p>
            <w:r>
              <w:rPr>
                <w:rFonts w:ascii="Calibri" w:cs="Calibri" w:eastAsia="Calibri" w:hAnsi="Calibri"/>
                <w:b/>
                <w:bCs/>
                <w:i w:val="false"/>
                <w:iCs w:val="false"/>
                <w:color w:val="1F3864"/>
                <w:sz w:val="19"/>
                <w:szCs w:val="19"/>
              </w:rPr>
              <w:t xml:space="preserve">Vastgelegd in</w:t>
            </w:r>
          </w:p>
        </w:tc>
      </w:tr>
      <w:tr>
        <w:tc>
          <w:tcPr>
            <w:tcW w:type="dxa" w:w="26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rFonts w:ascii="Calibri" w:cs="Calibri" w:eastAsia="Calibri" w:hAnsi="Calibri"/>
                <w:b w:val="false"/>
                <w:bCs w:val="false"/>
                <w:i w:val="false"/>
                <w:iCs w:val="false"/>
                <w:color w:val="000000"/>
                <w:sz w:val="19"/>
                <w:szCs w:val="19"/>
              </w:rPr>
              <w:t xml:space="preserve"/>
            </w:r>
          </w:p>
        </w:tc>
        <w:tc>
          <w:tcPr>
            <w:tcW w:type="dxa" w:w="22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rFonts w:ascii="Calibri" w:cs="Calibri" w:eastAsia="Calibri" w:hAnsi="Calibri"/>
                <w:b w:val="false"/>
                <w:bCs w:val="false"/>
                <w:i w:val="false"/>
                <w:iCs w:val="false"/>
                <w:color w:val="000000"/>
                <w:sz w:val="19"/>
                <w:szCs w:val="19"/>
              </w:rPr>
              <w:t xml:space="preserve"/>
            </w:r>
          </w:p>
        </w:tc>
        <w:tc>
          <w:tcPr>
            <w:tcW w:type="dxa" w:w="24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rFonts w:ascii="Calibri" w:cs="Calibri" w:eastAsia="Calibri" w:hAnsi="Calibri"/>
                <w:b w:val="false"/>
                <w:bCs w:val="false"/>
                <w:i w:val="false"/>
                <w:iCs w:val="false"/>
                <w:color w:val="000000"/>
                <w:sz w:val="19"/>
                <w:szCs w:val="19"/>
              </w:rPr>
              <w:t xml:space="preserve"/>
            </w:r>
          </w:p>
        </w:tc>
        <w:tc>
          <w:tcPr>
            <w:tcW w:type="dxa" w:w="2438"/>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rFonts w:ascii="Calibri" w:cs="Calibri" w:eastAsia="Calibri" w:hAnsi="Calibri"/>
                <w:b w:val="false"/>
                <w:bCs w:val="false"/>
                <w:i w:val="false"/>
                <w:iCs w:val="false"/>
                <w:color w:val="000000"/>
                <w:sz w:val="19"/>
                <w:szCs w:val="19"/>
              </w:rPr>
              <w:t xml:space="preserve"/>
            </w:r>
          </w:p>
        </w:tc>
      </w:tr>
      <w:tr>
        <w:tc>
          <w:tcPr>
            <w:tcW w:type="dxa" w:w="26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rFonts w:ascii="Calibri" w:cs="Calibri" w:eastAsia="Calibri" w:hAnsi="Calibri"/>
                <w:b w:val="false"/>
                <w:bCs w:val="false"/>
                <w:i w:val="false"/>
                <w:iCs w:val="false"/>
                <w:color w:val="000000"/>
                <w:sz w:val="19"/>
                <w:szCs w:val="19"/>
              </w:rPr>
              <w:t xml:space="preserve"/>
            </w:r>
          </w:p>
        </w:tc>
        <w:tc>
          <w:tcPr>
            <w:tcW w:type="dxa" w:w="22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rFonts w:ascii="Calibri" w:cs="Calibri" w:eastAsia="Calibri" w:hAnsi="Calibri"/>
                <w:b w:val="false"/>
                <w:bCs w:val="false"/>
                <w:i w:val="false"/>
                <w:iCs w:val="false"/>
                <w:color w:val="000000"/>
                <w:sz w:val="19"/>
                <w:szCs w:val="19"/>
              </w:rPr>
              <w:t xml:space="preserve"/>
            </w:r>
          </w:p>
        </w:tc>
        <w:tc>
          <w:tcPr>
            <w:tcW w:type="dxa" w:w="24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rFonts w:ascii="Calibri" w:cs="Calibri" w:eastAsia="Calibri" w:hAnsi="Calibri"/>
                <w:b w:val="false"/>
                <w:bCs w:val="false"/>
                <w:i w:val="false"/>
                <w:iCs w:val="false"/>
                <w:color w:val="000000"/>
                <w:sz w:val="19"/>
                <w:szCs w:val="19"/>
              </w:rPr>
              <w:t xml:space="preserve"/>
            </w:r>
          </w:p>
        </w:tc>
        <w:tc>
          <w:tcPr>
            <w:tcW w:type="dxa" w:w="2438"/>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rFonts w:ascii="Calibri" w:cs="Calibri" w:eastAsia="Calibri" w:hAnsi="Calibri"/>
                <w:b w:val="false"/>
                <w:bCs w:val="false"/>
                <w:i w:val="false"/>
                <w:iCs w:val="false"/>
                <w:color w:val="000000"/>
                <w:sz w:val="19"/>
                <w:szCs w:val="19"/>
              </w:rPr>
              <w:t xml:space="preserve"/>
            </w:r>
          </w:p>
        </w:tc>
      </w:tr>
      <w:tr>
        <w:tc>
          <w:tcPr>
            <w:tcW w:type="dxa" w:w="26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rFonts w:ascii="Calibri" w:cs="Calibri" w:eastAsia="Calibri" w:hAnsi="Calibri"/>
                <w:b w:val="false"/>
                <w:bCs w:val="false"/>
                <w:i w:val="false"/>
                <w:iCs w:val="false"/>
                <w:color w:val="000000"/>
                <w:sz w:val="19"/>
                <w:szCs w:val="19"/>
              </w:rPr>
              <w:t xml:space="preserve"/>
            </w:r>
          </w:p>
        </w:tc>
        <w:tc>
          <w:tcPr>
            <w:tcW w:type="dxa" w:w="22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rFonts w:ascii="Calibri" w:cs="Calibri" w:eastAsia="Calibri" w:hAnsi="Calibri"/>
                <w:b w:val="false"/>
                <w:bCs w:val="false"/>
                <w:i w:val="false"/>
                <w:iCs w:val="false"/>
                <w:color w:val="000000"/>
                <w:sz w:val="19"/>
                <w:szCs w:val="19"/>
              </w:rPr>
              <w:t xml:space="preserve"/>
            </w:r>
          </w:p>
        </w:tc>
        <w:tc>
          <w:tcPr>
            <w:tcW w:type="dxa" w:w="24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rFonts w:ascii="Calibri" w:cs="Calibri" w:eastAsia="Calibri" w:hAnsi="Calibri"/>
                <w:b w:val="false"/>
                <w:bCs w:val="false"/>
                <w:i w:val="false"/>
                <w:iCs w:val="false"/>
                <w:color w:val="000000"/>
                <w:sz w:val="19"/>
                <w:szCs w:val="19"/>
              </w:rPr>
              <w:t xml:space="preserve"/>
            </w:r>
          </w:p>
        </w:tc>
        <w:tc>
          <w:tcPr>
            <w:tcW w:type="dxa" w:w="2438"/>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rFonts w:ascii="Calibri" w:cs="Calibri" w:eastAsia="Calibri" w:hAnsi="Calibri"/>
                <w:b w:val="false"/>
                <w:bCs w:val="false"/>
                <w:i w:val="false"/>
                <w:iCs w:val="false"/>
                <w:color w:val="000000"/>
                <w:sz w:val="19"/>
                <w:szCs w:val="19"/>
              </w:rPr>
              <w:t xml:space="preserve"/>
            </w:r>
          </w:p>
        </w:tc>
      </w:tr>
      <w:tr>
        <w:tc>
          <w:tcPr>
            <w:tcW w:type="dxa" w:w="26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rFonts w:ascii="Calibri" w:cs="Calibri" w:eastAsia="Calibri" w:hAnsi="Calibri"/>
                <w:b w:val="false"/>
                <w:bCs w:val="false"/>
                <w:i w:val="false"/>
                <w:iCs w:val="false"/>
                <w:color w:val="000000"/>
                <w:sz w:val="19"/>
                <w:szCs w:val="19"/>
              </w:rPr>
              <w:t xml:space="preserve"/>
            </w:r>
          </w:p>
        </w:tc>
        <w:tc>
          <w:tcPr>
            <w:tcW w:type="dxa" w:w="22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rFonts w:ascii="Calibri" w:cs="Calibri" w:eastAsia="Calibri" w:hAnsi="Calibri"/>
                <w:b w:val="false"/>
                <w:bCs w:val="false"/>
                <w:i w:val="false"/>
                <w:iCs w:val="false"/>
                <w:color w:val="000000"/>
                <w:sz w:val="19"/>
                <w:szCs w:val="19"/>
              </w:rPr>
              <w:t xml:space="preserve"/>
            </w:r>
          </w:p>
        </w:tc>
        <w:tc>
          <w:tcPr>
            <w:tcW w:type="dxa" w:w="24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rFonts w:ascii="Calibri" w:cs="Calibri" w:eastAsia="Calibri" w:hAnsi="Calibri"/>
                <w:b w:val="false"/>
                <w:bCs w:val="false"/>
                <w:i w:val="false"/>
                <w:iCs w:val="false"/>
                <w:color w:val="000000"/>
                <w:sz w:val="19"/>
                <w:szCs w:val="19"/>
              </w:rPr>
              <w:t xml:space="preserve"/>
            </w:r>
          </w:p>
        </w:tc>
        <w:tc>
          <w:tcPr>
            <w:tcW w:type="dxa" w:w="2438"/>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rFonts w:ascii="Calibri" w:cs="Calibri" w:eastAsia="Calibri" w:hAnsi="Calibri"/>
                <w:b w:val="false"/>
                <w:bCs w:val="false"/>
                <w:i w:val="false"/>
                <w:iCs w:val="false"/>
                <w:color w:val="000000"/>
                <w:sz w:val="19"/>
                <w:szCs w:val="19"/>
              </w:rPr>
              <w:t xml:space="preserve"/>
            </w:r>
          </w:p>
        </w:tc>
      </w:tr>
    </w:tbl>
    <w:p>
      <w:pPr>
        <w:spacing w:after="20" w:before="260"/>
      </w:pPr>
      <w:r>
        <w:rPr>
          <w:rFonts w:ascii="Calibri" w:cs="Calibri" w:eastAsia="Calibri" w:hAnsi="Calibri"/>
          <w:b/>
          <w:bCs/>
          <w:color w:val="1F3864"/>
          <w:sz w:val="21"/>
          <w:szCs w:val="21"/>
        </w:rPr>
        <w:t xml:space="preserve">Verschil met de huidige situatie</w:t>
      </w:r>
    </w:p>
    <w:p>
      <w:pPr>
        <w:spacing w:after="60"/>
      </w:pPr>
      <w:r>
        <w:rPr>
          <w:rFonts w:ascii="Calibri" w:cs="Calibri" w:eastAsia="Calibri" w:hAnsi="Calibri"/>
          <w:i/>
          <w:iCs/>
          <w:color w:val="767676"/>
          <w:sz w:val="17"/>
          <w:szCs w:val="17"/>
        </w:rPr>
        <w:t xml:space="preserve">Wat verdwijnt, wat verandert, wat komt erbij. Beschrijf de huidige situatie alleen voor zover ze geraakt wordt.</w:t>
      </w:r>
    </w:p>
    <w:p>
      <w:pPr>
        <w:spacing w:after="40"/>
      </w:pPr>
      <w:r>
        <w:rPr>
          <w:rFonts w:ascii="Calibri" w:cs="Calibri" w:eastAsia="Calibri" w:hAnsi="Calibri"/>
          <w:color w:val="404040"/>
          <w:sz w:val="20"/>
          <w:szCs w:val="20"/>
        </w:rPr>
        <w:t xml:space="preserve">[ … ]</w:t>
      </w:r>
    </w:p>
    <w:p>
      <w:pPr>
        <w:spacing w:after="20" w:before="260"/>
      </w:pPr>
      <w:r>
        <w:rPr>
          <w:rFonts w:ascii="Calibri" w:cs="Calibri" w:eastAsia="Calibri" w:hAnsi="Calibri"/>
          <w:b/>
          <w:bCs/>
          <w:color w:val="1F3864"/>
          <w:sz w:val="21"/>
          <w:szCs w:val="21"/>
        </w:rPr>
        <w:t xml:space="preserve">Onderbouwing van de keuzes</w:t>
      </w:r>
    </w:p>
    <w:p>
      <w:pPr>
        <w:spacing w:after="60"/>
      </w:pPr>
      <w:r>
        <w:rPr>
          <w:rFonts w:ascii="Calibri" w:cs="Calibri" w:eastAsia="Calibri" w:hAnsi="Calibri"/>
          <w:i/>
          <w:iCs/>
          <w:color w:val="767676"/>
          <w:sz w:val="17"/>
          <w:szCs w:val="17"/>
        </w:rPr>
        <w:t xml:space="preserve">Niet hier uitschrijven. Verwijs naar de architectuurbeslissingen waarin de afwegingen zijn vastgelegd.</w:t>
      </w:r>
    </w:p>
    <w:p>
      <w:pPr>
        <w:spacing w:after="40"/>
      </w:pPr>
      <w:r>
        <w:rPr>
          <w:rFonts w:ascii="Calibri" w:cs="Calibri" w:eastAsia="Calibri" w:hAnsi="Calibri"/>
          <w:color w:val="404040"/>
          <w:sz w:val="20"/>
          <w:szCs w:val="20"/>
        </w:rPr>
        <w:t xml:space="preserve">[ … ]</w:t>
      </w:r>
    </w:p>
    <w:p>
      <w:pPr>
        <w:spacing w:after="20" w:before="260"/>
      </w:pPr>
      <w:r>
        <w:rPr>
          <w:rFonts w:ascii="Calibri" w:cs="Calibri" w:eastAsia="Calibri" w:hAnsi="Calibri"/>
          <w:b/>
          <w:bCs/>
          <w:color w:val="1F3864"/>
          <w:sz w:val="21"/>
          <w:szCs w:val="21"/>
        </w:rPr>
        <w:t xml:space="preserve">Vindplaats in de architectuurrepository</w:t>
      </w:r>
    </w:p>
    <w:p>
      <w:pPr>
        <w:spacing w:after="60"/>
      </w:pPr>
      <w:r>
        <w:rPr>
          <w:rFonts w:ascii="Calibri" w:cs="Calibri" w:eastAsia="Calibri" w:hAnsi="Calibri"/>
          <w:i/>
          <w:iCs/>
          <w:color w:val="767676"/>
          <w:sz w:val="17"/>
          <w:szCs w:val="17"/>
        </w:rPr>
        <w:t xml:space="preserve">Waar de componenten van dit model zijn opgenomen, zodat ze op dezelfde autoritatieve plek staan als de overige artefacten.</w:t>
      </w:r>
    </w:p>
    <w:p>
      <w:pPr>
        <w:spacing w:after="40"/>
      </w:pPr>
      <w:r>
        <w:rPr>
          <w:rFonts w:ascii="Calibri" w:cs="Calibri" w:eastAsia="Calibri" w:hAnsi="Calibri"/>
          <w:color w:val="404040"/>
          <w:sz w:val="20"/>
          <w:szCs w:val="20"/>
        </w:rPr>
        <w:t xml:space="preserve">[ … ]</w:t>
      </w:r>
    </w:p>
    <w:p>
      <w:pPr>
        <w:spacing w:after="20" w:before="260"/>
      </w:pPr>
      <w:r>
        <w:rPr>
          <w:rFonts w:ascii="Calibri" w:cs="Calibri" w:eastAsia="Calibri" w:hAnsi="Calibri"/>
          <w:b/>
          <w:bCs/>
          <w:color w:val="1F3864"/>
          <w:sz w:val="21"/>
          <w:szCs w:val="21"/>
        </w:rPr>
        <w:t xml:space="preserve">Gereed wanneer</w:t>
      </w:r>
    </w:p>
    <w:p>
      <w:pPr>
        <w:pStyle w:val="ListParagraph"/>
        <w:numPr>
          <w:ilvl w:val="0"/>
          <w:numId w:val="2"/>
        </w:numPr>
        <w:spacing w:after="20"/>
      </w:pPr>
      <w:r>
        <w:rPr>
          <w:rFonts w:ascii="Calibri" w:cs="Calibri" w:eastAsia="Calibri" w:hAnsi="Calibri"/>
          <w:sz w:val="20"/>
          <w:szCs w:val="20"/>
        </w:rPr>
        <w:t xml:space="preserve">De systeemgrenzen zijn eenduidig.</w:t>
      </w:r>
    </w:p>
    <w:p>
      <w:pPr>
        <w:pStyle w:val="ListParagraph"/>
        <w:numPr>
          <w:ilvl w:val="0"/>
          <w:numId w:val="2"/>
        </w:numPr>
        <w:spacing w:after="20"/>
      </w:pPr>
      <w:r>
        <w:rPr>
          <w:rFonts w:ascii="Calibri" w:cs="Calibri" w:eastAsia="Calibri" w:hAnsi="Calibri"/>
          <w:sz w:val="20"/>
          <w:szCs w:val="20"/>
        </w:rPr>
        <w:t xml:space="preserve">Elke bouwsteen heeft een verantwoordelijkheid en een eigenaar.</w:t>
      </w:r>
    </w:p>
    <w:p>
      <w:pPr>
        <w:pStyle w:val="ListParagraph"/>
        <w:numPr>
          <w:ilvl w:val="0"/>
          <w:numId w:val="2"/>
        </w:numPr>
        <w:spacing w:after="20"/>
      </w:pPr>
      <w:r>
        <w:rPr>
          <w:rFonts w:ascii="Calibri" w:cs="Calibri" w:eastAsia="Calibri" w:hAnsi="Calibri"/>
          <w:sz w:val="20"/>
          <w:szCs w:val="20"/>
        </w:rPr>
        <w:t xml:space="preserve">Van elke koppeling is het gedrag bij uitval bekend.</w:t>
      </w:r>
    </w:p>
    <w:p>
      <w:pPr>
        <w:pStyle w:val="ListParagraph"/>
        <w:numPr>
          <w:ilvl w:val="0"/>
          <w:numId w:val="2"/>
        </w:numPr>
        <w:spacing w:after="20"/>
      </w:pPr>
      <w:r>
        <w:rPr>
          <w:rFonts w:ascii="Calibri" w:cs="Calibri" w:eastAsia="Calibri" w:hAnsi="Calibri"/>
          <w:sz w:val="20"/>
          <w:szCs w:val="20"/>
        </w:rPr>
        <w:t xml:space="preserve">Het verschil met de huidige situatie is zichtbaar.</w:t>
      </w:r>
    </w:p>
    <w:p>
      <w:pPr>
        <w:pStyle w:val="ListParagraph"/>
        <w:numPr>
          <w:ilvl w:val="0"/>
          <w:numId w:val="2"/>
        </w:numPr>
        <w:spacing w:after="20"/>
      </w:pPr>
      <w:r>
        <w:rPr>
          <w:rFonts w:ascii="Calibri" w:cs="Calibri" w:eastAsia="Calibri" w:hAnsi="Calibri"/>
          <w:sz w:val="20"/>
          <w:szCs w:val="20"/>
        </w:rPr>
        <w:t xml:space="preserve">De onderbouwing staat in architectuurbeslissingen, niet hier.</w:t>
      </w:r>
    </w:p>
    <w:p>
      <w:pPr>
        <w:pStyle w:val="ListParagraph"/>
        <w:numPr>
          <w:ilvl w:val="0"/>
          <w:numId w:val="2"/>
        </w:numPr>
        <w:spacing w:after="20"/>
      </w:pPr>
      <w:r>
        <w:rPr>
          <w:rFonts w:ascii="Calibri" w:cs="Calibri" w:eastAsia="Calibri" w:hAnsi="Calibri"/>
          <w:sz w:val="20"/>
          <w:szCs w:val="20"/>
        </w:rPr>
        <w:t xml:space="preserve">Het model is opgenomen in de architectuurrepository.</w:t>
      </w:r>
    </w:p>
    <w:sectPr>
      <w:footerReference w:type="default" r:id="rId7"/>
      <w:pgSz w:w="11906" w:h="16838" w:orient="portrait"/>
      <w:pgMar w:top="1133" w:right="1133" w:bottom="1020" w:left="1133" w:header="708" w:footer="708" w:gutter="0"/>
      <w:pgNumType/>
      <w:docGrid w:linePitch="360"/>
    </w:sectPr>
    <w:p>
      <w:pPr>
        <w:pStyle w:val="ListParagraph"/>
        <w:numPr>
          <w:ilvl w:val="0"/>
          <w:numId w:val="2"/>
        </w:numPr>
        <w:spacing w:after="20"/>
      </w:pPr>
      <w:r>
        <w:rPr>
          <w:rFonts w:ascii="Calibri" w:cs="Calibri" w:eastAsia="Calibri" w:hAnsi="Calibri"/>
          <w:sz w:val="20"/>
          <w:szCs w:val="20"/>
        </w:rPr>
        <w:t xml:space="preserve">De diensten waarop de oplossing leunt zijn benoemd, met gedrag bij uitval.</w:t>
      </w:r>
    </w:p>
    <w:p>
      <w:pPr>
        <w:pStyle w:val="ListParagraph"/>
        <w:numPr>
          <w:ilvl w:val="0"/>
          <w:numId w:val="2"/>
        </w:numPr>
        <w:spacing w:after="20"/>
      </w:pPr>
      <w:r>
        <w:rPr>
          <w:rFonts w:ascii="Calibri" w:cs="Calibri" w:eastAsia="Calibri" w:hAnsi="Calibri"/>
          <w:sz w:val="20"/>
          <w:szCs w:val="20"/>
        </w:rPr>
        <w:t xml:space="preserve">Bij elke externe grens is duidelijk wie waarvoor staat.</w:t>
      </w:r>
    </w:p>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2" w:space="4"/>
      </w:pBdr>
      <w:jc w:val="right"/>
    </w:pPr>
    <w:r>
      <w:rPr>
        <w:rFonts w:ascii="Calibri" w:cs="Calibri" w:eastAsia="Calibri" w:hAnsi="Calibri"/>
        <w:color w:val="767676"/>
        <w:sz w:val="15"/>
        <w:szCs w:val="15"/>
      </w:rPr>
      <w:t xml:space="preserve">Architectuurmodel  ·  sjabloon  ·  </w:t>
    </w:r>
    <w:r>
      <w:rPr>
        <w:rFonts w:ascii="Calibri" w:cs="Calibri" w:eastAsia="Calibri" w:hAnsi="Calibri"/>
        <w:color w:val="767676"/>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2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Architectuurvisie</dc:title>
  <dc:creator>Essence werkwijze</dc:creator>
  <cp:lastModifiedBy>Un-named</cp:lastModifiedBy>
  <cp:revision>1</cp:revision>
  <dcterms:created xsi:type="dcterms:W3CDTF">2026-08-14T21:17:56.420Z</dcterms:created>
  <dcterms:modified xsi:type="dcterms:W3CDTF">2026-08-14T21:17:56.420Z</dcterms:modified>
</cp:coreProperties>
</file>

<file path=docProps/custom.xml><?xml version="1.0" encoding="utf-8"?>
<Properties xmlns="http://schemas.openxmlformats.org/officeDocument/2006/custom-properties" xmlns:vt="http://schemas.openxmlformats.org/officeDocument/2006/docPropsVTypes"/>
</file>