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Lâm Tiến Khởi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dtc245200210@ictu.edu.vn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0373770515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DTC245200210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☐  Scrum Master (SM) </w:t>
            </w:r>
            <w:r>
              <w:sym w:font="Wingdings" w:char="F0FE"/>
            </w:r>
            <w:r>
              <w:t xml:space="preserve">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Khởi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Lâm Tiến Khởi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210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 Tien Khoi</cp:lastModifiedBy>
  <cp:revision>6</cp:revision>
  <dcterms:created xsi:type="dcterms:W3CDTF">2026-10-21T07:47:00Z</dcterms:created>
  <dcterms:modified xsi:type="dcterms:W3CDTF">2026-10-25T10:30:00Z</dcterms:modified>
</cp:coreProperties>
</file>