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E198" w14:textId="77777777" w:rsidR="00525101" w:rsidRPr="00EF7501" w:rsidRDefault="00525101" w:rsidP="00525101">
      <w:pPr>
        <w:jc w:val="both"/>
        <w:rPr>
          <w:rFonts w:asciiTheme="minorHAnsi" w:hAnsiTheme="minorHAnsi" w:cstheme="minorHAnsi"/>
          <w:b/>
        </w:rPr>
      </w:pPr>
      <w:proofErr w:type="spellStart"/>
      <w:r w:rsidRPr="00EF7501">
        <w:rPr>
          <w:rFonts w:asciiTheme="minorHAnsi" w:hAnsiTheme="minorHAnsi" w:cstheme="minorHAnsi"/>
          <w:b/>
        </w:rPr>
        <w:t>Bài</w:t>
      </w:r>
      <w:proofErr w:type="spellEnd"/>
      <w:r w:rsidRPr="00EF7501">
        <w:rPr>
          <w:rFonts w:asciiTheme="minorHAnsi" w:hAnsiTheme="minorHAnsi" w:cstheme="minorHAnsi"/>
          <w:b/>
        </w:rPr>
        <w:t xml:space="preserve"> 4: </w:t>
      </w:r>
      <w:proofErr w:type="spellStart"/>
      <w:r w:rsidRPr="00EF7501">
        <w:rPr>
          <w:rFonts w:asciiTheme="minorHAnsi" w:hAnsiTheme="minorHAnsi" w:cstheme="minorHAnsi"/>
          <w:b/>
        </w:rPr>
        <w:t>Đánh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giá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độ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phức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tạp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của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hàm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tính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giai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thừa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sau</w:t>
      </w:r>
      <w:proofErr w:type="spellEnd"/>
      <w:r w:rsidRPr="00EF7501">
        <w:rPr>
          <w:rFonts w:asciiTheme="minorHAnsi" w:hAnsiTheme="minorHAnsi" w:cstheme="minorHAnsi"/>
          <w:b/>
        </w:rPr>
        <w:t>:</w:t>
      </w:r>
    </w:p>
    <w:p w14:paraId="26AAE199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 xml:space="preserve">int </w:t>
      </w:r>
      <w:proofErr w:type="gramStart"/>
      <w:r w:rsidRPr="00EF7501">
        <w:rPr>
          <w:rFonts w:asciiTheme="minorHAnsi" w:hAnsiTheme="minorHAnsi" w:cstheme="minorHAnsi"/>
        </w:rPr>
        <w:t>GT(</w:t>
      </w:r>
      <w:proofErr w:type="gramEnd"/>
      <w:r w:rsidRPr="00EF7501">
        <w:rPr>
          <w:rFonts w:asciiTheme="minorHAnsi" w:hAnsiTheme="minorHAnsi" w:cstheme="minorHAnsi"/>
        </w:rPr>
        <w:t>int n)</w:t>
      </w:r>
    </w:p>
    <w:p w14:paraId="26AAE19A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>{</w:t>
      </w:r>
    </w:p>
    <w:p w14:paraId="26AAE19B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>if (n==1)</w:t>
      </w:r>
    </w:p>
    <w:p w14:paraId="26AAE19C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 xml:space="preserve">return 1; </w:t>
      </w:r>
      <w:proofErr w:type="gramStart"/>
      <w:r w:rsidRPr="00EF7501">
        <w:rPr>
          <w:rFonts w:asciiTheme="minorHAnsi" w:hAnsiTheme="minorHAnsi" w:cstheme="minorHAnsi"/>
          <w:color w:val="FF0000"/>
        </w:rPr>
        <w:t>O(</w:t>
      </w:r>
      <w:proofErr w:type="gramEnd"/>
      <w:r w:rsidRPr="00EF7501">
        <w:rPr>
          <w:rFonts w:asciiTheme="minorHAnsi" w:hAnsiTheme="minorHAnsi" w:cstheme="minorHAnsi"/>
          <w:color w:val="FF0000"/>
        </w:rPr>
        <w:t>1)</w:t>
      </w:r>
    </w:p>
    <w:p w14:paraId="26AAE19D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 xml:space="preserve">return n*GT(n-1); </w:t>
      </w:r>
      <w:r w:rsidRPr="00EF7501">
        <w:rPr>
          <w:rFonts w:asciiTheme="minorHAnsi" w:hAnsiTheme="minorHAnsi" w:cstheme="minorHAnsi"/>
          <w:color w:val="FF0000"/>
        </w:rPr>
        <w:t>O(n-1)</w:t>
      </w:r>
    </w:p>
    <w:p w14:paraId="26AAE19E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>}</w:t>
      </w:r>
    </w:p>
    <w:p w14:paraId="26AAE19F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  <w:color w:val="FF0000"/>
        </w:rPr>
      </w:pPr>
      <w:proofErr w:type="spellStart"/>
      <w:r w:rsidRPr="00EF7501">
        <w:rPr>
          <w:rFonts w:asciiTheme="minorHAnsi" w:hAnsiTheme="minorHAnsi" w:cstheme="minorHAnsi"/>
          <w:color w:val="FF0000"/>
        </w:rPr>
        <w:t>Độ</w:t>
      </w:r>
      <w:proofErr w:type="spellEnd"/>
      <w:r w:rsidRPr="00EF750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EF7501">
        <w:rPr>
          <w:rFonts w:asciiTheme="minorHAnsi" w:hAnsiTheme="minorHAnsi" w:cstheme="minorHAnsi"/>
          <w:color w:val="FF0000"/>
        </w:rPr>
        <w:t>phức</w:t>
      </w:r>
      <w:proofErr w:type="spellEnd"/>
      <w:r w:rsidRPr="00EF750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EF7501">
        <w:rPr>
          <w:rFonts w:asciiTheme="minorHAnsi" w:hAnsiTheme="minorHAnsi" w:cstheme="minorHAnsi"/>
          <w:color w:val="FF0000"/>
        </w:rPr>
        <w:t>tạp</w:t>
      </w:r>
      <w:proofErr w:type="spellEnd"/>
      <w:r w:rsidRPr="00EF750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EF7501">
        <w:rPr>
          <w:rFonts w:asciiTheme="minorHAnsi" w:hAnsiTheme="minorHAnsi" w:cstheme="minorHAnsi"/>
          <w:color w:val="FF0000"/>
        </w:rPr>
        <w:t>là</w:t>
      </w:r>
      <w:proofErr w:type="spellEnd"/>
      <w:r w:rsidRPr="00EF7501">
        <w:rPr>
          <w:rFonts w:asciiTheme="minorHAnsi" w:hAnsiTheme="minorHAnsi" w:cstheme="minorHAnsi"/>
          <w:color w:val="FF0000"/>
        </w:rPr>
        <w:t xml:space="preserve"> </w:t>
      </w:r>
      <w:proofErr w:type="gramStart"/>
      <w:r w:rsidRPr="00EF7501">
        <w:rPr>
          <w:rFonts w:asciiTheme="minorHAnsi" w:hAnsiTheme="minorHAnsi" w:cstheme="minorHAnsi"/>
          <w:color w:val="FF0000"/>
        </w:rPr>
        <w:t>O(</w:t>
      </w:r>
      <w:proofErr w:type="gramEnd"/>
      <w:r w:rsidRPr="00EF7501">
        <w:rPr>
          <w:rFonts w:asciiTheme="minorHAnsi" w:hAnsiTheme="minorHAnsi" w:cstheme="minorHAnsi"/>
          <w:color w:val="FF0000"/>
        </w:rPr>
        <w:t>1)+</w:t>
      </w:r>
      <w:r w:rsidRPr="00EF7501">
        <w:rPr>
          <w:rFonts w:asciiTheme="minorHAnsi" w:hAnsiTheme="minorHAnsi" w:cstheme="minorHAnsi"/>
        </w:rPr>
        <w:t xml:space="preserve"> </w:t>
      </w:r>
      <w:r w:rsidRPr="00EF7501">
        <w:rPr>
          <w:rFonts w:asciiTheme="minorHAnsi" w:hAnsiTheme="minorHAnsi" w:cstheme="minorHAnsi"/>
          <w:color w:val="FF0000"/>
        </w:rPr>
        <w:t>O(n-1)=O(n)</w:t>
      </w:r>
    </w:p>
    <w:p w14:paraId="26AAE1A0" w14:textId="77777777" w:rsidR="00525101" w:rsidRPr="00EF7501" w:rsidRDefault="00525101" w:rsidP="00525101">
      <w:pPr>
        <w:ind w:firstLine="709"/>
        <w:jc w:val="both"/>
        <w:rPr>
          <w:rFonts w:asciiTheme="minorHAnsi" w:hAnsiTheme="minorHAnsi" w:cstheme="minorHAnsi"/>
          <w:b/>
        </w:rPr>
      </w:pPr>
      <w:proofErr w:type="spellStart"/>
      <w:r w:rsidRPr="00EF7501">
        <w:rPr>
          <w:rFonts w:asciiTheme="minorHAnsi" w:hAnsiTheme="minorHAnsi" w:cstheme="minorHAnsi"/>
          <w:b/>
        </w:rPr>
        <w:t>Bài</w:t>
      </w:r>
      <w:proofErr w:type="spellEnd"/>
      <w:r w:rsidRPr="00EF7501">
        <w:rPr>
          <w:rFonts w:asciiTheme="minorHAnsi" w:hAnsiTheme="minorHAnsi" w:cstheme="minorHAnsi"/>
          <w:b/>
        </w:rPr>
        <w:t xml:space="preserve"> 5: </w:t>
      </w:r>
      <w:proofErr w:type="spellStart"/>
      <w:r w:rsidRPr="00EF7501">
        <w:rPr>
          <w:rFonts w:asciiTheme="minorHAnsi" w:hAnsiTheme="minorHAnsi" w:cstheme="minorHAnsi"/>
          <w:b/>
        </w:rPr>
        <w:t>Đánh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giá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độ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phức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tạp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của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hàm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tính</w:t>
      </w:r>
      <w:proofErr w:type="spellEnd"/>
      <w:r w:rsidRPr="00EF7501">
        <w:rPr>
          <w:rFonts w:asciiTheme="minorHAnsi" w:hAnsiTheme="minorHAnsi" w:cstheme="minorHAnsi"/>
          <w:b/>
        </w:rPr>
        <w:t xml:space="preserve"> </w:t>
      </w:r>
      <w:proofErr w:type="spellStart"/>
      <w:r w:rsidRPr="00EF7501">
        <w:rPr>
          <w:rFonts w:asciiTheme="minorHAnsi" w:hAnsiTheme="minorHAnsi" w:cstheme="minorHAnsi"/>
          <w:b/>
        </w:rPr>
        <w:t>dãy</w:t>
      </w:r>
      <w:proofErr w:type="spellEnd"/>
      <w:r w:rsidRPr="00EF7501">
        <w:rPr>
          <w:rFonts w:asciiTheme="minorHAnsi" w:hAnsiTheme="minorHAnsi" w:cstheme="minorHAnsi"/>
          <w:b/>
        </w:rPr>
        <w:t xml:space="preserve"> Fibonacci </w:t>
      </w:r>
      <w:proofErr w:type="spellStart"/>
      <w:r w:rsidRPr="00EF7501">
        <w:rPr>
          <w:rFonts w:asciiTheme="minorHAnsi" w:hAnsiTheme="minorHAnsi" w:cstheme="minorHAnsi"/>
          <w:b/>
        </w:rPr>
        <w:t>sau</w:t>
      </w:r>
      <w:proofErr w:type="spellEnd"/>
      <w:r w:rsidRPr="00EF7501">
        <w:rPr>
          <w:rFonts w:asciiTheme="minorHAnsi" w:hAnsiTheme="minorHAnsi" w:cstheme="minorHAnsi"/>
          <w:b/>
        </w:rPr>
        <w:t>:</w:t>
      </w:r>
    </w:p>
    <w:p w14:paraId="26AAE1A1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EF7501">
        <w:rPr>
          <w:rFonts w:asciiTheme="minorHAnsi" w:hAnsiTheme="minorHAnsi" w:cstheme="minorHAnsi"/>
        </w:rPr>
        <w:t>Fibo</w:t>
      </w:r>
      <w:proofErr w:type="spellEnd"/>
      <w:r w:rsidRPr="00EF7501">
        <w:rPr>
          <w:rFonts w:asciiTheme="minorHAnsi" w:hAnsiTheme="minorHAnsi" w:cstheme="minorHAnsi"/>
        </w:rPr>
        <w:t>(</w:t>
      </w:r>
      <w:proofErr w:type="gramEnd"/>
      <w:r w:rsidRPr="00EF7501">
        <w:rPr>
          <w:rFonts w:asciiTheme="minorHAnsi" w:hAnsiTheme="minorHAnsi" w:cstheme="minorHAnsi"/>
        </w:rPr>
        <w:t>int n)</w:t>
      </w:r>
    </w:p>
    <w:p w14:paraId="26AAE1A2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>{</w:t>
      </w:r>
    </w:p>
    <w:p w14:paraId="26AAE1A3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>if (n&lt;=1)</w:t>
      </w:r>
    </w:p>
    <w:p w14:paraId="26AAE1A4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 xml:space="preserve">return n; </w:t>
      </w:r>
      <w:proofErr w:type="gramStart"/>
      <w:r w:rsidRPr="00EF7501">
        <w:rPr>
          <w:rFonts w:asciiTheme="minorHAnsi" w:hAnsiTheme="minorHAnsi" w:cstheme="minorHAnsi"/>
          <w:color w:val="FF0000"/>
        </w:rPr>
        <w:t>O(</w:t>
      </w:r>
      <w:proofErr w:type="gramEnd"/>
      <w:r w:rsidRPr="00EF7501">
        <w:rPr>
          <w:rFonts w:asciiTheme="minorHAnsi" w:hAnsiTheme="minorHAnsi" w:cstheme="minorHAnsi"/>
          <w:color w:val="FF0000"/>
        </w:rPr>
        <w:t>1)</w:t>
      </w:r>
    </w:p>
    <w:p w14:paraId="26AAE1A5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 xml:space="preserve">return </w:t>
      </w:r>
      <w:proofErr w:type="spellStart"/>
      <w:r w:rsidRPr="00EF7501">
        <w:rPr>
          <w:rFonts w:asciiTheme="minorHAnsi" w:hAnsiTheme="minorHAnsi" w:cstheme="minorHAnsi"/>
        </w:rPr>
        <w:t>Fibo</w:t>
      </w:r>
      <w:proofErr w:type="spellEnd"/>
      <w:r w:rsidRPr="00EF7501">
        <w:rPr>
          <w:rFonts w:asciiTheme="minorHAnsi" w:hAnsiTheme="minorHAnsi" w:cstheme="minorHAnsi"/>
        </w:rPr>
        <w:t>(n-</w:t>
      </w:r>
      <w:proofErr w:type="gramStart"/>
      <w:r w:rsidRPr="00EF7501">
        <w:rPr>
          <w:rFonts w:asciiTheme="minorHAnsi" w:hAnsiTheme="minorHAnsi" w:cstheme="minorHAnsi"/>
        </w:rPr>
        <w:t>1)+</w:t>
      </w:r>
      <w:proofErr w:type="spellStart"/>
      <w:proofErr w:type="gramEnd"/>
      <w:r w:rsidRPr="00EF7501">
        <w:rPr>
          <w:rFonts w:asciiTheme="minorHAnsi" w:hAnsiTheme="minorHAnsi" w:cstheme="minorHAnsi"/>
        </w:rPr>
        <w:t>Fibo</w:t>
      </w:r>
      <w:proofErr w:type="spellEnd"/>
      <w:r w:rsidRPr="00EF7501">
        <w:rPr>
          <w:rFonts w:asciiTheme="minorHAnsi" w:hAnsiTheme="minorHAnsi" w:cstheme="minorHAnsi"/>
        </w:rPr>
        <w:t xml:space="preserve">(n-2); </w:t>
      </w:r>
      <w:r w:rsidRPr="00EF7501">
        <w:rPr>
          <w:rFonts w:asciiTheme="minorHAnsi" w:hAnsiTheme="minorHAnsi" w:cstheme="minorHAnsi"/>
          <w:color w:val="FF0000"/>
        </w:rPr>
        <w:t>O(2n-3)</w:t>
      </w:r>
    </w:p>
    <w:p w14:paraId="26AAE1A6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</w:rPr>
      </w:pPr>
      <w:r w:rsidRPr="00EF7501">
        <w:rPr>
          <w:rFonts w:asciiTheme="minorHAnsi" w:hAnsiTheme="minorHAnsi" w:cstheme="minorHAnsi"/>
        </w:rPr>
        <w:t>}</w:t>
      </w:r>
    </w:p>
    <w:p w14:paraId="26AAE1A7" w14:textId="77777777" w:rsidR="00525101" w:rsidRPr="00EF7501" w:rsidRDefault="00525101" w:rsidP="00525101">
      <w:pPr>
        <w:ind w:firstLine="1560"/>
        <w:jc w:val="both"/>
        <w:rPr>
          <w:rFonts w:asciiTheme="minorHAnsi" w:hAnsiTheme="minorHAnsi" w:cstheme="minorHAnsi"/>
          <w:color w:val="FF0000"/>
        </w:rPr>
      </w:pPr>
      <w:proofErr w:type="spellStart"/>
      <w:r w:rsidRPr="00EF7501">
        <w:rPr>
          <w:rFonts w:asciiTheme="minorHAnsi" w:hAnsiTheme="minorHAnsi" w:cstheme="minorHAnsi"/>
          <w:color w:val="FF0000"/>
        </w:rPr>
        <w:t>Độ</w:t>
      </w:r>
      <w:proofErr w:type="spellEnd"/>
      <w:r w:rsidRPr="00EF750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EF7501">
        <w:rPr>
          <w:rFonts w:asciiTheme="minorHAnsi" w:hAnsiTheme="minorHAnsi" w:cstheme="minorHAnsi"/>
          <w:color w:val="FF0000"/>
        </w:rPr>
        <w:t>phức</w:t>
      </w:r>
      <w:proofErr w:type="spellEnd"/>
      <w:r w:rsidRPr="00EF750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EF7501">
        <w:rPr>
          <w:rFonts w:asciiTheme="minorHAnsi" w:hAnsiTheme="minorHAnsi" w:cstheme="minorHAnsi"/>
          <w:color w:val="FF0000"/>
        </w:rPr>
        <w:t>tạp</w:t>
      </w:r>
      <w:proofErr w:type="spellEnd"/>
      <w:r w:rsidRPr="00EF750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EF7501">
        <w:rPr>
          <w:rFonts w:asciiTheme="minorHAnsi" w:hAnsiTheme="minorHAnsi" w:cstheme="minorHAnsi"/>
          <w:color w:val="FF0000"/>
        </w:rPr>
        <w:t>là</w:t>
      </w:r>
      <w:proofErr w:type="spellEnd"/>
      <w:r w:rsidRPr="00EF7501">
        <w:rPr>
          <w:rFonts w:asciiTheme="minorHAnsi" w:hAnsiTheme="minorHAnsi" w:cstheme="minorHAnsi"/>
          <w:color w:val="FF0000"/>
        </w:rPr>
        <w:t xml:space="preserve"> O(2n-2)</w:t>
      </w:r>
    </w:p>
    <w:p w14:paraId="26AAE1A8" w14:textId="77777777" w:rsidR="00B10A84" w:rsidRDefault="00B10A84"/>
    <w:sectPr w:rsidR="00B1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ED"/>
    <w:rsid w:val="00525101"/>
    <w:rsid w:val="005C45ED"/>
    <w:rsid w:val="00B10A84"/>
    <w:rsid w:val="00E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E198"/>
  <w15:docId w15:val="{DC7706F1-A38F-4BF2-98ED-1BDCC020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en-US" w:eastAsia="en-US" w:bidi="ar-SA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01"/>
    <w:rPr>
      <w:rFonts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Hải Thanh</cp:lastModifiedBy>
  <cp:revision>2</cp:revision>
  <dcterms:created xsi:type="dcterms:W3CDTF">2021-08-07T15:26:00Z</dcterms:created>
  <dcterms:modified xsi:type="dcterms:W3CDTF">2021-08-07T15:26:00Z</dcterms:modified>
</cp:coreProperties>
</file>