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09E1" w:rsidRDefault="002C09E1" w:rsidP="002C09E1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Bài 3: Đánh giá độ phức tạp của đoạn code sau:</w:t>
      </w:r>
    </w:p>
    <w:p w:rsidR="002C09E1" w:rsidRDefault="002C09E1" w:rsidP="002C0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>for (i = 0; i &lt; n; i++)</w:t>
      </w:r>
    </w:p>
    <w:p w:rsidR="002C09E1" w:rsidRDefault="002C09E1" w:rsidP="002C0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ab/>
        <w:t>sum1 += i;</w:t>
      </w:r>
    </w:p>
    <w:p w:rsidR="002C09E1" w:rsidRDefault="002C09E1" w:rsidP="002C0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>for (i = 0; i &lt; n*n; i++)</w:t>
      </w:r>
    </w:p>
    <w:p w:rsidR="002C09E1" w:rsidRDefault="002C09E1" w:rsidP="002C0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ab/>
        <w:t>sum2 += i;</w:t>
      </w:r>
    </w:p>
    <w:p w:rsidR="002C09E1" w:rsidRDefault="002C09E1" w:rsidP="002C09E1">
      <w:pPr>
        <w:rPr>
          <w:sz w:val="28"/>
        </w:rPr>
      </w:pPr>
      <w:r>
        <w:rPr>
          <w:sz w:val="28"/>
        </w:rPr>
        <w:t xml:space="preserve">-Độ phức tạp T(n) </w:t>
      </w:r>
      <w:r>
        <w:rPr>
          <w:rFonts w:cstheme="minorHAnsi"/>
          <w:sz w:val="28"/>
        </w:rPr>
        <w:t>≈</w:t>
      </w:r>
      <w:r>
        <w:rPr>
          <w:sz w:val="28"/>
        </w:rPr>
        <w:t xml:space="preserve"> O(n)</w:t>
      </w:r>
    </w:p>
    <w:p w:rsidR="00F25441" w:rsidRDefault="00F25441">
      <w:bookmarkStart w:id="0" w:name="_GoBack"/>
      <w:bookmarkEnd w:id="0"/>
    </w:p>
    <w:sectPr w:rsidR="00F25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E1"/>
    <w:rsid w:val="002C09E1"/>
    <w:rsid w:val="00F2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07FE03-B151-4636-8050-176EC320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9E1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4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HOANG BUU</dc:creator>
  <cp:keywords/>
  <dc:description/>
  <cp:lastModifiedBy>DANG HOANG BUU</cp:lastModifiedBy>
  <cp:revision>1</cp:revision>
  <dcterms:created xsi:type="dcterms:W3CDTF">2019-07-13T05:11:00Z</dcterms:created>
  <dcterms:modified xsi:type="dcterms:W3CDTF">2019-07-13T05:12:00Z</dcterms:modified>
</cp:coreProperties>
</file>