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38CA1" w14:textId="77777777" w:rsidR="0037368D" w:rsidRPr="0037368D" w:rsidRDefault="0037368D" w:rsidP="0037368D">
      <w:pPr>
        <w:jc w:val="center"/>
        <w:rPr>
          <w:rFonts w:ascii="Times New Roman" w:hAnsi="Times New Roman" w:cs="Times New Roman"/>
          <w:sz w:val="28"/>
          <w:szCs w:val="28"/>
        </w:rPr>
      </w:pPr>
      <w:r w:rsidRPr="0037368D">
        <w:rPr>
          <w:rFonts w:ascii="Times New Roman" w:hAnsi="Times New Roman" w:cs="Times New Roman"/>
          <w:sz w:val="28"/>
          <w:szCs w:val="28"/>
        </w:rPr>
        <w:t>CHƯƠNG 2</w:t>
      </w:r>
    </w:p>
    <w:p w14:paraId="71A6D08E" w14:textId="77777777" w:rsidR="0037368D" w:rsidRPr="0037368D" w:rsidRDefault="0037368D" w:rsidP="0037368D">
      <w:pPr>
        <w:jc w:val="center"/>
        <w:rPr>
          <w:rFonts w:ascii="Times New Roman" w:hAnsi="Times New Roman" w:cs="Times New Roman"/>
          <w:sz w:val="28"/>
          <w:szCs w:val="28"/>
        </w:rPr>
      </w:pPr>
    </w:p>
    <w:p w14:paraId="279BD026"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b/>
          <w:sz w:val="28"/>
          <w:szCs w:val="28"/>
        </w:rPr>
        <w:t>Câu 1</w:t>
      </w:r>
      <w:r w:rsidRPr="0037368D">
        <w:rPr>
          <w:rFonts w:ascii="Times New Roman" w:hAnsi="Times New Roman" w:cs="Times New Roman"/>
          <w:sz w:val="28"/>
          <w:szCs w:val="28"/>
        </w:rPr>
        <w:t>: Danh sách đặc là một danh sách mà các phần tử trong danh sách có cùng kiểu dữ liệu, và được cấp phát liên tục trong bộ nhớ.</w:t>
      </w:r>
    </w:p>
    <w:p w14:paraId="1F8CFF53" w14:textId="77777777" w:rsidR="0037368D" w:rsidRPr="0037368D" w:rsidRDefault="0037368D" w:rsidP="0037368D">
      <w:pPr>
        <w:rPr>
          <w:rFonts w:ascii="Times New Roman" w:hAnsi="Times New Roman" w:cs="Times New Roman"/>
          <w:sz w:val="28"/>
          <w:szCs w:val="28"/>
        </w:rPr>
      </w:pPr>
    </w:p>
    <w:p w14:paraId="7F2BCB7F"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b/>
          <w:sz w:val="28"/>
          <w:szCs w:val="28"/>
        </w:rPr>
        <w:t>Câu 2</w:t>
      </w:r>
      <w:r w:rsidRPr="0037368D">
        <w:rPr>
          <w:rFonts w:ascii="Times New Roman" w:hAnsi="Times New Roman" w:cs="Times New Roman"/>
          <w:sz w:val="28"/>
          <w:szCs w:val="28"/>
        </w:rPr>
        <w:t>: Danh sách liên kết là một danh sách mà các phần tử được cấp phát rời rạc nhau, và cố định trong bộ nhớ. Có 2 loại:</w:t>
      </w:r>
    </w:p>
    <w:p w14:paraId="4E2AB7C1"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sz w:val="28"/>
          <w:szCs w:val="28"/>
        </w:rPr>
        <w:t>Danh sách liên kết đơn</w:t>
      </w:r>
    </w:p>
    <w:p w14:paraId="57D84140"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sz w:val="28"/>
          <w:szCs w:val="28"/>
        </w:rPr>
        <w:t>Danh sách liên kết kép</w:t>
      </w:r>
    </w:p>
    <w:p w14:paraId="1E4C21CC" w14:textId="77777777" w:rsidR="0037368D" w:rsidRPr="0037368D" w:rsidRDefault="0037368D" w:rsidP="0037368D">
      <w:pPr>
        <w:rPr>
          <w:rFonts w:ascii="Times New Roman" w:hAnsi="Times New Roman" w:cs="Times New Roman"/>
          <w:sz w:val="28"/>
          <w:szCs w:val="28"/>
        </w:rPr>
      </w:pPr>
    </w:p>
    <w:p w14:paraId="69B95803"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b/>
          <w:sz w:val="28"/>
          <w:szCs w:val="28"/>
        </w:rPr>
        <w:t>Câu 3</w:t>
      </w:r>
      <w:r w:rsidRPr="0037368D">
        <w:rPr>
          <w:rFonts w:ascii="Times New Roman" w:hAnsi="Times New Roman" w:cs="Times New Roman"/>
          <w:sz w:val="28"/>
          <w:szCs w:val="28"/>
        </w:rPr>
        <w:t>: STACK và QUEUE là danh sách hạn chế vì là danh sách được quản lý theo thứ tự</w:t>
      </w:r>
    </w:p>
    <w:p w14:paraId="0672612E" w14:textId="77777777" w:rsidR="0037368D" w:rsidRPr="0037368D" w:rsidRDefault="0037368D" w:rsidP="0037368D">
      <w:pPr>
        <w:rPr>
          <w:rFonts w:ascii="Times New Roman" w:hAnsi="Times New Roman" w:cs="Times New Roman"/>
          <w:sz w:val="28"/>
          <w:szCs w:val="28"/>
        </w:rPr>
      </w:pPr>
    </w:p>
    <w:p w14:paraId="6D06DF60"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b/>
          <w:sz w:val="28"/>
          <w:szCs w:val="28"/>
        </w:rPr>
        <w:t>Câu 4</w:t>
      </w:r>
      <w:r w:rsidRPr="0037368D">
        <w:rPr>
          <w:rFonts w:ascii="Times New Roman" w:hAnsi="Times New Roman" w:cs="Times New Roman"/>
          <w:sz w:val="28"/>
          <w:szCs w:val="28"/>
        </w:rPr>
        <w:t xml:space="preserve">: </w:t>
      </w:r>
    </w:p>
    <w:p w14:paraId="3BB45286"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sz w:val="28"/>
          <w:szCs w:val="28"/>
        </w:rPr>
        <w:t>LIFO: là Last In First Out, phần tử cuối cùng them vào được lấy ra đầu tiên.</w:t>
      </w:r>
    </w:p>
    <w:p w14:paraId="0FCEA0D8"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sz w:val="28"/>
          <w:szCs w:val="28"/>
        </w:rPr>
        <w:t>FIFO: là First In First Out, phần tử thêm vào đầu tiên được lấy ra đầu tiên</w:t>
      </w:r>
    </w:p>
    <w:p w14:paraId="04FD40DC" w14:textId="77777777" w:rsidR="0037368D" w:rsidRPr="0037368D" w:rsidRDefault="0037368D" w:rsidP="0037368D">
      <w:pPr>
        <w:rPr>
          <w:rFonts w:ascii="Times New Roman" w:hAnsi="Times New Roman" w:cs="Times New Roman"/>
          <w:sz w:val="28"/>
          <w:szCs w:val="28"/>
        </w:rPr>
      </w:pPr>
    </w:p>
    <w:p w14:paraId="02ADE8DB"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b/>
          <w:sz w:val="28"/>
          <w:szCs w:val="28"/>
        </w:rPr>
        <w:t>Câu 6</w:t>
      </w:r>
      <w:r w:rsidRPr="0037368D">
        <w:rPr>
          <w:rFonts w:ascii="Times New Roman" w:hAnsi="Times New Roman" w:cs="Times New Roman"/>
          <w:sz w:val="28"/>
          <w:szCs w:val="28"/>
        </w:rPr>
        <w:t>:</w:t>
      </w:r>
      <w:bookmarkStart w:id="0" w:name="_GoBack"/>
      <w:bookmarkEnd w:id="0"/>
    </w:p>
    <w:p w14:paraId="64CABE1F" w14:textId="77777777" w:rsidR="0037368D" w:rsidRPr="0037368D" w:rsidRDefault="0037368D" w:rsidP="0037368D">
      <w:pPr>
        <w:rPr>
          <w:rFonts w:ascii="Times New Roman" w:hAnsi="Times New Roman" w:cs="Times New Roman"/>
          <w:sz w:val="28"/>
          <w:szCs w:val="28"/>
        </w:rPr>
      </w:pPr>
      <w:r w:rsidRPr="0037368D">
        <w:rPr>
          <w:rFonts w:ascii="Times New Roman" w:hAnsi="Times New Roman" w:cs="Times New Roman"/>
          <w:sz w:val="28"/>
          <w:szCs w:val="28"/>
        </w:rPr>
        <w:t>Danh sách liên kết có thể xử lý được vấn đề một danh sách mà trong đó các phần tử có thể khác nhau về kiểu dữ liệu, ngoài ra còn có thể xử lý vấn đề tiết kiệm tài nguyên cho máy</w:t>
      </w:r>
    </w:p>
    <w:p w14:paraId="2CFF594E" w14:textId="77777777" w:rsidR="007E427E" w:rsidRPr="0037368D" w:rsidRDefault="007E427E">
      <w:pPr>
        <w:rPr>
          <w:sz w:val="28"/>
          <w:szCs w:val="28"/>
        </w:rPr>
      </w:pPr>
    </w:p>
    <w:sectPr w:rsidR="007E427E" w:rsidRPr="003736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FE"/>
    <w:rsid w:val="001155FE"/>
    <w:rsid w:val="0037368D"/>
    <w:rsid w:val="007E4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A400A7-4E50-4C54-9FBF-22FED77E8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36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2019-07-29T12:21:00Z</dcterms:created>
  <dcterms:modified xsi:type="dcterms:W3CDTF">2019-07-29T12:22:00Z</dcterms:modified>
</cp:coreProperties>
</file>