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1E57" w14:textId="3763D947" w:rsidR="00A4095A" w:rsidRPr="00F47B16" w:rsidRDefault="00F47B16">
      <w:pPr>
        <w:rPr>
          <w:rFonts w:ascii="Times New Roman" w:hAnsi="Times New Roman" w:cs="Times New Roman"/>
          <w:sz w:val="32"/>
          <w:szCs w:val="32"/>
        </w:rPr>
      </w:pPr>
      <w:r w:rsidRPr="00F47B16">
        <w:rPr>
          <w:rFonts w:ascii="Times New Roman" w:hAnsi="Times New Roman" w:cs="Times New Roman"/>
          <w:sz w:val="32"/>
          <w:szCs w:val="32"/>
        </w:rPr>
        <w:t>BÀI TẬP CHƯƠNG</w:t>
      </w:r>
    </w:p>
    <w:p w14:paraId="0C935795" w14:textId="684FF052" w:rsidR="00F47B16" w:rsidRDefault="00F47B1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47B16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3:</w:t>
      </w:r>
    </w:p>
    <w:p w14:paraId="58BFDD8D" w14:textId="0734A423" w:rsidR="00F47B16" w:rsidRPr="00F47B16" w:rsidRDefault="00F47B16" w:rsidP="00F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47B16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sao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nói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STACK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QUEUE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47B16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F47B16">
        <w:rPr>
          <w:rFonts w:ascii="Times New Roman" w:hAnsi="Times New Roman" w:cs="Times New Roman"/>
          <w:sz w:val="32"/>
          <w:szCs w:val="32"/>
        </w:rPr>
        <w:t>?</w:t>
      </w:r>
    </w:p>
    <w:p w14:paraId="47D4C142" w14:textId="37855468" w:rsidR="00F47B16" w:rsidRDefault="00F47B1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ra, them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103F9C5" w14:textId="1F292F00" w:rsidR="00F47B16" w:rsidRDefault="00F47B16" w:rsidP="00F4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09CACC97" w14:textId="44457404" w:rsidR="00F47B16" w:rsidRDefault="00F47B16" w:rsidP="00F47B16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+STACK: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Chuyển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đổi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số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thập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sang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nhị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: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Khi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chuyển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đổi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số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thập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sang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nhị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chúng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ta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sẽ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thưc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hiện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thao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tác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chia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số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thập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này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cho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2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viết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dư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ngược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lại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thứ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tự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mà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nó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được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sinh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ra.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Sử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dụng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stack, ta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lưu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lượt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dư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sau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mỗi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chia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sau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khi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kết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thúc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thao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tác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chia,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đọc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vừa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rồi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sẽ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cho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ra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biểu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diễn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nhị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phân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tìm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.</w:t>
      </w:r>
    </w:p>
    <w:p w14:paraId="4939C43D" w14:textId="77777777" w:rsidR="00F47B16" w:rsidRPr="00F47B16" w:rsidRDefault="00F47B16" w:rsidP="00F47B16">
      <w:pPr>
        <w:shd w:val="clear" w:color="auto" w:fill="FFFFFF"/>
        <w:spacing w:before="100" w:beforeAutospacing="1" w:after="120" w:line="240" w:lineRule="auto"/>
        <w:ind w:left="720"/>
        <w:rPr>
          <w:rFonts w:ascii="Segoe UI" w:eastAsia="Times New Roman" w:hAnsi="Segoe UI" w:cs="Segoe UI"/>
          <w:color w:val="292B2C"/>
          <w:sz w:val="27"/>
          <w:szCs w:val="27"/>
        </w:rPr>
      </w:pPr>
      <w:r>
        <w:rPr>
          <w:rFonts w:ascii="Times New Roman" w:hAnsi="Times New Roman" w:cs="Times New Roman"/>
          <w:sz w:val="32"/>
          <w:szCs w:val="32"/>
        </w:rPr>
        <w:t xml:space="preserve">+QUEUE: </w:t>
      </w:r>
    </w:p>
    <w:p w14:paraId="265CC5BA" w14:textId="16EE2623" w:rsidR="00F47B16" w:rsidRPr="00F47B16" w:rsidRDefault="00F47B16" w:rsidP="00F47B1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Xử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lý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các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lệnh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máy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: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Điều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này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khá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dễ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hiểu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nên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mình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không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bình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luận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thêm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.</w:t>
      </w:r>
    </w:p>
    <w:p w14:paraId="501A2AF0" w14:textId="77777777" w:rsidR="00F47B16" w:rsidRPr="00F47B16" w:rsidRDefault="00F47B16" w:rsidP="00F47B16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Kiểm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tra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Palindrome: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Một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được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gọi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có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chất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Palindrome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nếu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nó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có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chât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đối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xứng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tức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viết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xuôi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cũng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giống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viết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ngược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ví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dụ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như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"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aaAaa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".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Để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kiểm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tra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chất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này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của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một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bất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kì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ta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đọc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bởi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2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cấu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trú</w:t>
      </w:r>
      <w:bookmarkStart w:id="0" w:name="_GoBack"/>
      <w:bookmarkEnd w:id="0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riêng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biệt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queue. Sau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đó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,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lấy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ra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từng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tử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và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queue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để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so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sánh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với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nhau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.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Nếu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tất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cả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các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tử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stack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đều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giống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với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phần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tử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trong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queue ở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vị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trí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tương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ứng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thì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chuỗi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đó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có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tính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  <w:proofErr w:type="spellStart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>chất</w:t>
      </w:r>
      <w:proofErr w:type="spellEnd"/>
      <w:r w:rsidRPr="00F47B16"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Palindrome.</w:t>
      </w:r>
    </w:p>
    <w:p w14:paraId="37808888" w14:textId="7E722CBC" w:rsidR="00F47B16" w:rsidRPr="00F47B16" w:rsidRDefault="00F47B16" w:rsidP="00F47B16">
      <w:pPr>
        <w:shd w:val="clear" w:color="auto" w:fill="FFFFFF"/>
        <w:spacing w:before="100" w:beforeAutospacing="1" w:after="120" w:line="240" w:lineRule="auto"/>
        <w:ind w:left="720"/>
        <w:rPr>
          <w:rFonts w:ascii="Times New Roman" w:eastAsia="Times New Roman" w:hAnsi="Times New Roman" w:cs="Times New Roman"/>
          <w:color w:val="292B2C"/>
          <w:sz w:val="32"/>
          <w:szCs w:val="32"/>
        </w:rPr>
      </w:pPr>
      <w:r>
        <w:rPr>
          <w:rFonts w:ascii="Times New Roman" w:eastAsia="Times New Roman" w:hAnsi="Times New Roman" w:cs="Times New Roman"/>
          <w:color w:val="292B2C"/>
          <w:sz w:val="32"/>
          <w:szCs w:val="32"/>
        </w:rPr>
        <w:t xml:space="preserve"> </w:t>
      </w:r>
    </w:p>
    <w:p w14:paraId="09FCD41E" w14:textId="7EA9C6B1" w:rsidR="00F47B16" w:rsidRPr="00F47B16" w:rsidRDefault="00F47B16" w:rsidP="00F47B16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F47B16" w:rsidRPr="00F4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17116"/>
    <w:multiLevelType w:val="multilevel"/>
    <w:tmpl w:val="5E24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97B4B"/>
    <w:multiLevelType w:val="hybridMultilevel"/>
    <w:tmpl w:val="62FE3EA8"/>
    <w:lvl w:ilvl="0" w:tplc="8416DC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43CEC"/>
    <w:multiLevelType w:val="multilevel"/>
    <w:tmpl w:val="EC3E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16"/>
    <w:rsid w:val="00A4095A"/>
    <w:rsid w:val="00F4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6241"/>
  <w15:chartTrackingRefBased/>
  <w15:docId w15:val="{CE1085B4-5ED0-4420-A029-52E941B2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2019-07-17T06:00:00Z</dcterms:created>
  <dcterms:modified xsi:type="dcterms:W3CDTF">2019-07-17T06:06:00Z</dcterms:modified>
</cp:coreProperties>
</file>