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53" w:rsidRPr="002D5DCD" w:rsidRDefault="00163476">
      <w:pPr>
        <w:rPr>
          <w:rFonts w:ascii="Times New Roman" w:hAnsi="Times New Roman" w:cs="Times New Roman"/>
          <w:sz w:val="28"/>
        </w:rPr>
      </w:pPr>
      <w:r w:rsidRPr="002D5DCD">
        <w:rPr>
          <w:rFonts w:ascii="Times New Roman" w:hAnsi="Times New Roman" w:cs="Times New Roman"/>
          <w:sz w:val="28"/>
        </w:rPr>
        <w:t>Tên: Huỳnh Thị Tuyết Ngọc</w:t>
      </w:r>
    </w:p>
    <w:p w:rsidR="00163476" w:rsidRPr="002D5DCD" w:rsidRDefault="00163476">
      <w:pPr>
        <w:rPr>
          <w:rFonts w:ascii="Times New Roman" w:hAnsi="Times New Roman" w:cs="Times New Roman"/>
          <w:sz w:val="28"/>
        </w:rPr>
      </w:pPr>
      <w:r w:rsidRPr="002D5DCD">
        <w:rPr>
          <w:rFonts w:ascii="Times New Roman" w:hAnsi="Times New Roman" w:cs="Times New Roman"/>
          <w:sz w:val="28"/>
        </w:rPr>
        <w:t>Lớp: IT01</w:t>
      </w:r>
    </w:p>
    <w:p w:rsidR="00163476" w:rsidRPr="002D5DCD" w:rsidRDefault="00163476">
      <w:pPr>
        <w:rPr>
          <w:rFonts w:ascii="Times New Roman" w:hAnsi="Times New Roman" w:cs="Times New Roman"/>
          <w:sz w:val="28"/>
        </w:rPr>
      </w:pPr>
      <w:r w:rsidRPr="002D5DCD">
        <w:rPr>
          <w:rFonts w:ascii="Times New Roman" w:hAnsi="Times New Roman" w:cs="Times New Roman"/>
          <w:sz w:val="28"/>
        </w:rPr>
        <w:t>Nhóm 7</w:t>
      </w:r>
    </w:p>
    <w:p w:rsidR="002D5DCD" w:rsidRDefault="00163476" w:rsidP="002D5DCD">
      <w:pPr>
        <w:pStyle w:val="Heading1"/>
        <w:jc w:val="center"/>
        <w:rPr>
          <w:rFonts w:ascii="Times New Roman" w:hAnsi="Times New Roman" w:cs="Times New Roman"/>
          <w:sz w:val="32"/>
        </w:rPr>
      </w:pPr>
      <w:r w:rsidRPr="002D5DCD">
        <w:rPr>
          <w:rFonts w:ascii="Times New Roman" w:hAnsi="Times New Roman" w:cs="Times New Roman"/>
          <w:sz w:val="32"/>
        </w:rPr>
        <w:t>Trả lời câu hỏi chương 1</w:t>
      </w:r>
    </w:p>
    <w:p w:rsidR="002D5DCD" w:rsidRPr="002D5DCD" w:rsidRDefault="002D5DCD" w:rsidP="002D5DCD"/>
    <w:p w:rsidR="002D5DCD" w:rsidRDefault="002D5DCD" w:rsidP="007C5760">
      <w:pPr>
        <w:jc w:val="both"/>
        <w:rPr>
          <w:rFonts w:ascii="Times New Roman" w:hAnsi="Times New Roman" w:cs="Times New Roman"/>
          <w:sz w:val="28"/>
        </w:rPr>
      </w:pPr>
      <w:r w:rsidRPr="002D5DCD">
        <w:rPr>
          <w:rFonts w:ascii="Times New Roman" w:hAnsi="Times New Roman" w:cs="Times New Roman"/>
          <w:sz w:val="28"/>
        </w:rPr>
        <w:t>Câu 1: Trong khoa học máy tính, một cấu trúc dữ liệu là hệ thống tổ chức sắp xế</w:t>
      </w:r>
      <w:r w:rsidR="007C5760">
        <w:rPr>
          <w:rFonts w:ascii="Times New Roman" w:hAnsi="Times New Roman" w:cs="Times New Roman"/>
          <w:sz w:val="28"/>
        </w:rPr>
        <w:t xml:space="preserve">p </w:t>
      </w:r>
      <w:r>
        <w:rPr>
          <w:rFonts w:ascii="Times New Roman" w:hAnsi="Times New Roman" w:cs="Times New Roman"/>
          <w:sz w:val="28"/>
        </w:rPr>
        <w:t xml:space="preserve">dữ liệu trong đó việc lưu trữ và cách lưu trữ sao cho việc truy xuất và xử lý dữ liệu đó đạt hiệu quả cao nhất. </w:t>
      </w:r>
    </w:p>
    <w:p w:rsidR="002D5DCD" w:rsidRDefault="002D5DCD" w:rsidP="007C5760">
      <w:pPr>
        <w:jc w:val="both"/>
        <w:rPr>
          <w:rFonts w:ascii="Times New Roman" w:hAnsi="Times New Roman" w:cs="Times New Roman"/>
          <w:sz w:val="28"/>
        </w:rPr>
      </w:pPr>
      <w:r>
        <w:rPr>
          <w:rFonts w:ascii="Times New Roman" w:hAnsi="Times New Roman" w:cs="Times New Roman"/>
          <w:sz w:val="28"/>
        </w:rPr>
        <w:t>VD: Trong excel có hàng và cột</w:t>
      </w:r>
      <w:r w:rsidR="007C5760">
        <w:rPr>
          <w:rFonts w:ascii="Times New Roman" w:hAnsi="Times New Roman" w:cs="Times New Roman"/>
          <w:sz w:val="28"/>
        </w:rPr>
        <w:t>, giúp dễ dàng sắp xếp hay truy xuất.</w:t>
      </w:r>
    </w:p>
    <w:p w:rsidR="007C5760" w:rsidRDefault="007C5760" w:rsidP="007C5760">
      <w:pPr>
        <w:jc w:val="both"/>
        <w:rPr>
          <w:rFonts w:ascii="Times New Roman" w:hAnsi="Times New Roman" w:cs="Times New Roman"/>
          <w:sz w:val="28"/>
        </w:rPr>
      </w:pPr>
      <w:r>
        <w:rPr>
          <w:rFonts w:ascii="Times New Roman" w:hAnsi="Times New Roman" w:cs="Times New Roman"/>
          <w:sz w:val="28"/>
        </w:rPr>
        <w:t>Câu 2: Giải thuật là một tập hữu hạn các bước(chỉ thị hay hành động) theo một trình tự, được xác định rang nhằm mục đích để giải quyết một bài toán nào đó( dựa vào những giá trị đầu vào gọi là “input” và cho ra kết quả đầu ra là “output”).</w:t>
      </w:r>
    </w:p>
    <w:p w:rsidR="007C5760" w:rsidRDefault="007C5760" w:rsidP="007C5760">
      <w:pPr>
        <w:jc w:val="both"/>
        <w:rPr>
          <w:rFonts w:ascii="Times New Roman" w:hAnsi="Times New Roman" w:cs="Times New Roman"/>
          <w:sz w:val="28"/>
        </w:rPr>
      </w:pPr>
      <w:r>
        <w:rPr>
          <w:rFonts w:ascii="Times New Roman" w:hAnsi="Times New Roman" w:cs="Times New Roman"/>
          <w:sz w:val="28"/>
        </w:rPr>
        <w:t>VD: Bài toán so sánh 2 số nguyên a, b</w:t>
      </w:r>
    </w:p>
    <w:p w:rsidR="007C5760" w:rsidRDefault="007C5760" w:rsidP="007C5760">
      <w:pPr>
        <w:spacing w:after="0"/>
        <w:jc w:val="both"/>
        <w:rPr>
          <w:rFonts w:ascii="Times New Roman" w:hAnsi="Times New Roman" w:cs="Times New Roman"/>
          <w:sz w:val="28"/>
        </w:rPr>
      </w:pPr>
      <w:r>
        <w:rPr>
          <w:rFonts w:ascii="Times New Roman" w:hAnsi="Times New Roman" w:cs="Times New Roman"/>
          <w:sz w:val="28"/>
        </w:rPr>
        <w:t>Input: a, b (a, b € Z)</w:t>
      </w:r>
    </w:p>
    <w:p w:rsidR="007C5760" w:rsidRDefault="007C5760" w:rsidP="007C5760">
      <w:pPr>
        <w:spacing w:after="0"/>
        <w:jc w:val="both"/>
        <w:rPr>
          <w:rFonts w:ascii="Times New Roman" w:hAnsi="Times New Roman" w:cs="Times New Roman"/>
          <w:sz w:val="28"/>
        </w:rPr>
      </w:pPr>
      <w:r>
        <w:rPr>
          <w:rFonts w:ascii="Times New Roman" w:hAnsi="Times New Roman" w:cs="Times New Roman"/>
          <w:sz w:val="28"/>
        </w:rPr>
        <w:t>Output: kết luận.</w:t>
      </w:r>
    </w:p>
    <w:p w:rsidR="007C5760" w:rsidRDefault="007C5760" w:rsidP="007C5760">
      <w:pPr>
        <w:spacing w:after="0"/>
        <w:jc w:val="both"/>
        <w:rPr>
          <w:rFonts w:ascii="Times New Roman" w:hAnsi="Times New Roman" w:cs="Times New Roman"/>
          <w:sz w:val="28"/>
        </w:rPr>
      </w:pPr>
      <w:r>
        <w:rPr>
          <w:rFonts w:ascii="Times New Roman" w:hAnsi="Times New Roman" w:cs="Times New Roman"/>
          <w:sz w:val="28"/>
        </w:rPr>
        <w:t xml:space="preserve"> B1: Thực hiên so sánh:</w:t>
      </w:r>
    </w:p>
    <w:p w:rsidR="007C5760" w:rsidRPr="007C5760" w:rsidRDefault="007C5760" w:rsidP="007C5760">
      <w:pPr>
        <w:pStyle w:val="ListParagraph"/>
        <w:numPr>
          <w:ilvl w:val="1"/>
          <w:numId w:val="2"/>
        </w:numPr>
        <w:spacing w:after="0"/>
        <w:jc w:val="both"/>
        <w:rPr>
          <w:rFonts w:ascii="Times New Roman" w:hAnsi="Times New Roman" w:cs="Times New Roman"/>
          <w:sz w:val="28"/>
        </w:rPr>
      </w:pPr>
      <w:r w:rsidRPr="007C5760">
        <w:rPr>
          <w:rFonts w:ascii="Times New Roman" w:hAnsi="Times New Roman" w:cs="Times New Roman"/>
          <w:sz w:val="28"/>
        </w:rPr>
        <w:t>Nếu a &gt; b thì kết luận a lớn hơn b</w:t>
      </w:r>
    </w:p>
    <w:p w:rsidR="007C5760" w:rsidRDefault="007C5760" w:rsidP="007C5760">
      <w:pPr>
        <w:pStyle w:val="ListParagraph"/>
        <w:numPr>
          <w:ilvl w:val="1"/>
          <w:numId w:val="2"/>
        </w:numPr>
        <w:spacing w:after="0"/>
        <w:jc w:val="both"/>
        <w:rPr>
          <w:rFonts w:ascii="Times New Roman" w:hAnsi="Times New Roman" w:cs="Times New Roman"/>
          <w:sz w:val="28"/>
        </w:rPr>
      </w:pPr>
      <w:r>
        <w:rPr>
          <w:rFonts w:ascii="Times New Roman" w:hAnsi="Times New Roman" w:cs="Times New Roman"/>
          <w:sz w:val="28"/>
        </w:rPr>
        <w:t>Nếu a = b thì kết luân a bằng b</w:t>
      </w:r>
    </w:p>
    <w:p w:rsidR="00351371" w:rsidRDefault="007C5760" w:rsidP="00351371">
      <w:pPr>
        <w:pStyle w:val="ListParagraph"/>
        <w:numPr>
          <w:ilvl w:val="1"/>
          <w:numId w:val="2"/>
        </w:numPr>
        <w:spacing w:after="240"/>
        <w:jc w:val="both"/>
        <w:rPr>
          <w:rFonts w:ascii="Times New Roman" w:hAnsi="Times New Roman" w:cs="Times New Roman"/>
          <w:sz w:val="28"/>
        </w:rPr>
      </w:pPr>
      <w:r>
        <w:rPr>
          <w:rFonts w:ascii="Times New Roman" w:hAnsi="Times New Roman" w:cs="Times New Roman"/>
          <w:sz w:val="28"/>
        </w:rPr>
        <w:t>Nếu a &lt; b thì kết luận a bé hơn b.</w:t>
      </w:r>
    </w:p>
    <w:p w:rsidR="00351371" w:rsidRDefault="00351371" w:rsidP="002D38D1">
      <w:pPr>
        <w:spacing w:after="0"/>
        <w:jc w:val="both"/>
        <w:rPr>
          <w:rFonts w:ascii="Times New Roman" w:hAnsi="Times New Roman" w:cs="Times New Roman"/>
          <w:sz w:val="28"/>
        </w:rPr>
      </w:pPr>
      <w:r>
        <w:rPr>
          <w:rFonts w:ascii="Times New Roman" w:hAnsi="Times New Roman" w:cs="Times New Roman"/>
          <w:sz w:val="28"/>
        </w:rPr>
        <w:t xml:space="preserve">Câu 3: </w:t>
      </w:r>
      <w:r w:rsidR="002D38D1">
        <w:rPr>
          <w:rFonts w:ascii="Times New Roman" w:hAnsi="Times New Roman" w:cs="Times New Roman"/>
          <w:sz w:val="28"/>
        </w:rPr>
        <w:t>Giải thuật và cấu trúc dữ liệu có mối liên hệ mật thiết với nhau, thể hiện qua công thức :</w:t>
      </w:r>
    </w:p>
    <w:p w:rsidR="002D38D1" w:rsidRDefault="002D38D1" w:rsidP="002D38D1">
      <w:pPr>
        <w:spacing w:after="0"/>
        <w:jc w:val="both"/>
        <w:rPr>
          <w:rFonts w:ascii="Times New Roman" w:hAnsi="Times New Roman" w:cs="Times New Roman"/>
          <w:sz w:val="28"/>
        </w:rPr>
      </w:pPr>
      <w:r>
        <w:rPr>
          <w:rFonts w:ascii="Times New Roman" w:hAnsi="Times New Roman" w:cs="Times New Roman"/>
          <w:sz w:val="28"/>
        </w:rPr>
        <w:tab/>
        <w:t>Cấu trúc dữ liệu + Giải thuật = Chương trình</w:t>
      </w:r>
    </w:p>
    <w:p w:rsidR="002D38D1" w:rsidRDefault="002D38D1" w:rsidP="002D38D1">
      <w:pPr>
        <w:spacing w:after="240"/>
        <w:jc w:val="both"/>
        <w:rPr>
          <w:rFonts w:ascii="Times New Roman" w:hAnsi="Times New Roman" w:cs="Times New Roman"/>
          <w:sz w:val="28"/>
        </w:rPr>
      </w:pPr>
      <w:r>
        <w:rPr>
          <w:rFonts w:ascii="Times New Roman" w:hAnsi="Times New Roman" w:cs="Times New Roman"/>
          <w:sz w:val="28"/>
        </w:rPr>
        <w:t xml:space="preserve">Với những cấu trúc dữ liệu đã chọn sẽ có những giải thuật tương ứng, phù hợp. Khi cấu trúc dữ liệu thay đổi thì giải thuật phải thay đổi theo cho phù hợp và đạt hiệu quả cao hơn. Một cấu trúc dữ liệu tốt thì giải thuật cũng sẽ dễ hiểu và đơn giản hơn. </w:t>
      </w:r>
    </w:p>
    <w:p w:rsidR="002E7A23" w:rsidRDefault="002D38D1" w:rsidP="002E7A23">
      <w:pPr>
        <w:spacing w:after="0"/>
        <w:jc w:val="both"/>
        <w:rPr>
          <w:rFonts w:ascii="Times New Roman" w:hAnsi="Times New Roman" w:cs="Times New Roman"/>
          <w:sz w:val="28"/>
        </w:rPr>
      </w:pPr>
      <w:r>
        <w:rPr>
          <w:rFonts w:ascii="Times New Roman" w:hAnsi="Times New Roman" w:cs="Times New Roman"/>
          <w:sz w:val="28"/>
        </w:rPr>
        <w:t xml:space="preserve">VD: </w:t>
      </w:r>
      <w:r w:rsidR="002E7A23">
        <w:rPr>
          <w:rFonts w:ascii="Times New Roman" w:hAnsi="Times New Roman" w:cs="Times New Roman"/>
          <w:sz w:val="28"/>
        </w:rPr>
        <w:t>Quản lý điểm 3 môn học của 4 sinh viên.</w:t>
      </w:r>
    </w:p>
    <w:p w:rsidR="002E7A23" w:rsidRDefault="002E7A23" w:rsidP="002E7A23">
      <w:pPr>
        <w:spacing w:after="0"/>
        <w:jc w:val="both"/>
        <w:rPr>
          <w:rFonts w:ascii="Times New Roman" w:hAnsi="Times New Roman" w:cs="Times New Roman"/>
          <w:sz w:val="28"/>
        </w:rPr>
      </w:pPr>
      <w:r>
        <w:rPr>
          <w:rFonts w:ascii="Times New Roman" w:hAnsi="Times New Roman" w:cs="Times New Roman"/>
          <w:sz w:val="28"/>
        </w:rPr>
        <w:t>Phương án 1: sử dụng mảng 1 chiều để lưu điểm của sinh viên.</w:t>
      </w:r>
    </w:p>
    <w:p w:rsidR="002E7A23" w:rsidRDefault="002E7A23" w:rsidP="002E7A23">
      <w:pPr>
        <w:spacing w:after="240"/>
        <w:jc w:val="both"/>
        <w:rPr>
          <w:rFonts w:ascii="Times New Roman" w:hAnsi="Times New Roman" w:cs="Times New Roman"/>
          <w:sz w:val="28"/>
        </w:rPr>
      </w:pPr>
      <w:r>
        <w:rPr>
          <w:rFonts w:ascii="Times New Roman" w:hAnsi="Times New Roman" w:cs="Times New Roman"/>
          <w:sz w:val="28"/>
        </w:rPr>
        <w:t xml:space="preserve">Khi sử dụng mảng một chiều để lưu điểm sinh viên thì việc truy xuất điểm của các sinh viên sẽ khó khăn hơn, nhất là muôn truy xuất điểm của sinh viên thứ 2. </w:t>
      </w:r>
      <w:r>
        <w:rPr>
          <w:rFonts w:ascii="Times New Roman" w:hAnsi="Times New Roman" w:cs="Times New Roman"/>
          <w:sz w:val="28"/>
        </w:rPr>
        <w:lastRenderedPageBreak/>
        <w:t>Ta phải duyệt hết điểm của sinh viên thứ nhất, sau đó mới đến được sinh viên thứ 2.</w:t>
      </w:r>
    </w:p>
    <w:p w:rsidR="002E7A23" w:rsidRDefault="002E7A23" w:rsidP="00707393">
      <w:pPr>
        <w:spacing w:after="0"/>
        <w:jc w:val="both"/>
        <w:rPr>
          <w:rFonts w:ascii="Times New Roman" w:hAnsi="Times New Roman" w:cs="Times New Roman"/>
          <w:sz w:val="28"/>
        </w:rPr>
      </w:pPr>
      <w:r>
        <w:rPr>
          <w:rFonts w:ascii="Times New Roman" w:hAnsi="Times New Roman" w:cs="Times New Roman"/>
          <w:sz w:val="28"/>
        </w:rPr>
        <w:t>Phương án 2: Sử dụng mảng hai chiều.</w:t>
      </w:r>
    </w:p>
    <w:p w:rsidR="002E7A23" w:rsidRDefault="002E7A23" w:rsidP="002E7A23">
      <w:pPr>
        <w:spacing w:after="240"/>
        <w:jc w:val="both"/>
        <w:rPr>
          <w:rFonts w:ascii="Times New Roman" w:hAnsi="Times New Roman" w:cs="Times New Roman"/>
          <w:sz w:val="28"/>
        </w:rPr>
      </w:pPr>
      <w:r>
        <w:rPr>
          <w:rFonts w:ascii="Times New Roman" w:hAnsi="Times New Roman" w:cs="Times New Roman"/>
          <w:sz w:val="28"/>
        </w:rPr>
        <w:t>Đối với mảng 2 chiều thì muốn truy xuất phần tử nào thì ta cứ việc gọi đúng số dòng và số cột của phần tử đó. Việc này giúp cho ta có thể dễ dàng truy xuất các phần tử hơn.</w:t>
      </w:r>
    </w:p>
    <w:p w:rsidR="00865B95" w:rsidRDefault="002E7A23" w:rsidP="002E7A23">
      <w:pPr>
        <w:spacing w:after="240"/>
        <w:jc w:val="both"/>
        <w:rPr>
          <w:rFonts w:ascii="Times New Roman" w:hAnsi="Times New Roman" w:cs="Times New Roman"/>
          <w:sz w:val="28"/>
        </w:rPr>
      </w:pPr>
      <w:r>
        <w:rPr>
          <w:rFonts w:ascii="Times New Roman" w:hAnsi="Times New Roman" w:cs="Times New Roman"/>
          <w:sz w:val="28"/>
        </w:rPr>
        <w:t>Như vậy, việc thiết lập cấu trúc dữ liệu có ảnh hưởng trực tiế</w:t>
      </w:r>
      <w:r w:rsidR="00865B95">
        <w:rPr>
          <w:rFonts w:ascii="Times New Roman" w:hAnsi="Times New Roman" w:cs="Times New Roman"/>
          <w:sz w:val="28"/>
        </w:rPr>
        <w:t>p đến giải thuậ</w:t>
      </w:r>
      <w:r w:rsidR="003128A6">
        <w:rPr>
          <w:rFonts w:ascii="Times New Roman" w:hAnsi="Times New Roman" w:cs="Times New Roman"/>
          <w:sz w:val="28"/>
        </w:rPr>
        <w:t>t. Ta thấy cấu trúc dữ liệu của phương án 2 phù hợp hơn cho bài toán, vì vậy thuậy giải của bài toán sẽ dễ dàng và đơn giản hơn.</w:t>
      </w:r>
    </w:p>
    <w:p w:rsidR="00F862F5" w:rsidRDefault="00F862F5" w:rsidP="002E7A23">
      <w:pPr>
        <w:spacing w:after="240"/>
        <w:jc w:val="both"/>
        <w:rPr>
          <w:rFonts w:ascii="Times New Roman" w:hAnsi="Times New Roman" w:cs="Times New Roman"/>
          <w:sz w:val="28"/>
        </w:rPr>
      </w:pPr>
      <w:r>
        <w:rPr>
          <w:rFonts w:ascii="Times New Roman" w:hAnsi="Times New Roman" w:cs="Times New Roman"/>
          <w:sz w:val="28"/>
        </w:rPr>
        <w:t>Câu 4:</w:t>
      </w:r>
    </w:p>
    <w:p w:rsidR="00BC2BDF" w:rsidRDefault="00BC2BDF" w:rsidP="00BC2BDF">
      <w:pPr>
        <w:spacing w:after="0"/>
        <w:jc w:val="both"/>
        <w:rPr>
          <w:rFonts w:ascii="Times New Roman" w:hAnsi="Times New Roman" w:cs="Times New Roman"/>
          <w:sz w:val="28"/>
        </w:rPr>
      </w:pPr>
      <w:r>
        <w:rPr>
          <w:rFonts w:ascii="Times New Roman" w:hAnsi="Times New Roman" w:cs="Times New Roman"/>
          <w:sz w:val="28"/>
        </w:rPr>
        <w:t>Phép so sánh 1.12</w:t>
      </w:r>
    </w:p>
    <w:p w:rsidR="002E7A23" w:rsidRDefault="00CD12E1" w:rsidP="002E7A23">
      <w:pPr>
        <w:spacing w:after="0"/>
        <w:jc w:val="both"/>
        <w:rPr>
          <w:rFonts w:ascii="Times New Roman" w:hAnsi="Times New Roman" w:cs="Times New Roman"/>
          <w:sz w:val="28"/>
        </w:rPr>
      </w:pPr>
      <w:r>
        <w:rPr>
          <w:rFonts w:ascii="Times New Roman" w:hAnsi="Times New Roman" w:cs="Times New Roman"/>
          <w:sz w:val="28"/>
        </w:rPr>
        <w:t>Xét cho vòng lặp while</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J = 0 -&gt; 2 lần so sánh</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J = 1 -&gt; 4 lần so sánh</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J = 2 -&gt; 6 lần so sánh</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J = k -&gt; 2k + 2 lần so sánh</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Xét cho vòng lặp for</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N = 0 -&gt; 1 lần so sánh và 0 vòng lặp while</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N = 1 -&gt; 1 lần so sánh và 0 vòng lặp while</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N = 2 -&gt; 2 lần so sánh và 1 vòng lặp while *(2k+2)</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N = 3 -&gt; 3 lần so sánh và 2 vòng lặp while *(2k+2)</w:t>
      </w:r>
    </w:p>
    <w:p w:rsidR="00CD12E1" w:rsidRDefault="00CD12E1" w:rsidP="002E7A23">
      <w:pPr>
        <w:spacing w:after="0"/>
        <w:jc w:val="both"/>
        <w:rPr>
          <w:rFonts w:ascii="Times New Roman" w:hAnsi="Times New Roman" w:cs="Times New Roman"/>
          <w:sz w:val="28"/>
        </w:rPr>
      </w:pPr>
      <w:r>
        <w:rPr>
          <w:rFonts w:ascii="Times New Roman" w:hAnsi="Times New Roman" w:cs="Times New Roman"/>
          <w:sz w:val="28"/>
        </w:rPr>
        <w:t>N= k -&gt; k lần so sánh và k-1 vòng lặp while*(2k+2)</w:t>
      </w:r>
    </w:p>
    <w:p w:rsidR="00CD12E1" w:rsidRPr="00CD12E1" w:rsidRDefault="00CD12E1" w:rsidP="00CD12E1">
      <w:pPr>
        <w:pStyle w:val="ListParagraph"/>
        <w:numPr>
          <w:ilvl w:val="0"/>
          <w:numId w:val="3"/>
        </w:numPr>
        <w:spacing w:after="0"/>
        <w:jc w:val="both"/>
        <w:rPr>
          <w:rFonts w:ascii="Times New Roman" w:hAnsi="Times New Roman" w:cs="Times New Roman"/>
          <w:sz w:val="28"/>
        </w:rPr>
      </w:pPr>
      <w:r>
        <w:rPr>
          <w:rFonts w:ascii="Times New Roman" w:hAnsi="Times New Roman" w:cs="Times New Roman"/>
          <w:sz w:val="28"/>
        </w:rPr>
        <w:t>T(n)= k+(k – 1)*(2k+2)</w:t>
      </w:r>
      <w:bookmarkStart w:id="0" w:name="_GoBack"/>
      <w:bookmarkEnd w:id="0"/>
    </w:p>
    <w:p w:rsidR="00CD12E1" w:rsidRDefault="00CD12E1" w:rsidP="002E7A23">
      <w:pPr>
        <w:spacing w:after="0"/>
        <w:jc w:val="both"/>
        <w:rPr>
          <w:rFonts w:ascii="Times New Roman" w:hAnsi="Times New Roman" w:cs="Times New Roman"/>
          <w:sz w:val="28"/>
        </w:rPr>
      </w:pPr>
    </w:p>
    <w:p w:rsidR="002D38D1" w:rsidRPr="00351371" w:rsidRDefault="002D38D1" w:rsidP="00351371">
      <w:pPr>
        <w:spacing w:after="240"/>
        <w:jc w:val="both"/>
        <w:rPr>
          <w:rFonts w:ascii="Times New Roman" w:hAnsi="Times New Roman" w:cs="Times New Roman"/>
          <w:sz w:val="28"/>
        </w:rPr>
      </w:pPr>
    </w:p>
    <w:p w:rsidR="007C5760" w:rsidRPr="00351371" w:rsidRDefault="007C5760" w:rsidP="00351371">
      <w:pPr>
        <w:spacing w:after="240"/>
        <w:jc w:val="both"/>
        <w:rPr>
          <w:rFonts w:ascii="Times New Roman" w:hAnsi="Times New Roman" w:cs="Times New Roman"/>
          <w:sz w:val="28"/>
        </w:rPr>
      </w:pPr>
      <w:r w:rsidRPr="00351371">
        <w:rPr>
          <w:rFonts w:ascii="Times New Roman" w:hAnsi="Times New Roman" w:cs="Times New Roman"/>
          <w:sz w:val="28"/>
        </w:rPr>
        <w:t xml:space="preserve"> </w:t>
      </w:r>
    </w:p>
    <w:sectPr w:rsidR="007C5760" w:rsidRPr="00351371" w:rsidSect="0070739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847"/>
    <w:multiLevelType w:val="hybridMultilevel"/>
    <w:tmpl w:val="2FA8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52F90"/>
    <w:multiLevelType w:val="multilevel"/>
    <w:tmpl w:val="B322BD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A9C7869"/>
    <w:multiLevelType w:val="hybridMultilevel"/>
    <w:tmpl w:val="82661A26"/>
    <w:lvl w:ilvl="0" w:tplc="F8EE4B4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76"/>
    <w:rsid w:val="00163476"/>
    <w:rsid w:val="002D38D1"/>
    <w:rsid w:val="002D5DCD"/>
    <w:rsid w:val="002E7A23"/>
    <w:rsid w:val="003128A6"/>
    <w:rsid w:val="00351371"/>
    <w:rsid w:val="00643953"/>
    <w:rsid w:val="00707393"/>
    <w:rsid w:val="007C5760"/>
    <w:rsid w:val="00865B95"/>
    <w:rsid w:val="00BC2BDF"/>
    <w:rsid w:val="00CD12E1"/>
    <w:rsid w:val="00F8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4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DCD"/>
    <w:pPr>
      <w:ind w:left="720"/>
      <w:contextualSpacing/>
    </w:pPr>
  </w:style>
  <w:style w:type="character" w:styleId="PlaceholderText">
    <w:name w:val="Placeholder Text"/>
    <w:basedOn w:val="DefaultParagraphFont"/>
    <w:uiPriority w:val="99"/>
    <w:semiHidden/>
    <w:rsid w:val="002E7A23"/>
    <w:rPr>
      <w:color w:val="808080"/>
    </w:rPr>
  </w:style>
  <w:style w:type="paragraph" w:styleId="BalloonText">
    <w:name w:val="Balloon Text"/>
    <w:basedOn w:val="Normal"/>
    <w:link w:val="BalloonTextChar"/>
    <w:uiPriority w:val="99"/>
    <w:semiHidden/>
    <w:unhideWhenUsed/>
    <w:rsid w:val="002E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4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5DCD"/>
    <w:pPr>
      <w:ind w:left="720"/>
      <w:contextualSpacing/>
    </w:pPr>
  </w:style>
  <w:style w:type="character" w:styleId="PlaceholderText">
    <w:name w:val="Placeholder Text"/>
    <w:basedOn w:val="DefaultParagraphFont"/>
    <w:uiPriority w:val="99"/>
    <w:semiHidden/>
    <w:rsid w:val="002E7A23"/>
    <w:rPr>
      <w:color w:val="808080"/>
    </w:rPr>
  </w:style>
  <w:style w:type="paragraph" w:styleId="BalloonText">
    <w:name w:val="Balloon Text"/>
    <w:basedOn w:val="Normal"/>
    <w:link w:val="BalloonTextChar"/>
    <w:uiPriority w:val="99"/>
    <w:semiHidden/>
    <w:unhideWhenUsed/>
    <w:rsid w:val="002E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2A23D-710A-4538-9811-F483F77C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9</cp:revision>
  <dcterms:created xsi:type="dcterms:W3CDTF">2019-07-10T09:16:00Z</dcterms:created>
  <dcterms:modified xsi:type="dcterms:W3CDTF">2019-07-13T18:34:00Z</dcterms:modified>
</cp:coreProperties>
</file>