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236" w:rsidRPr="00423457" w:rsidRDefault="00423457" w:rsidP="00423457">
      <w:pPr>
        <w:spacing w:before="120" w:after="120"/>
        <w:jc w:val="center"/>
        <w:rPr>
          <w:rFonts w:ascii="Arial" w:hAnsi="Arial"/>
          <w:sz w:val="56"/>
          <w:szCs w:val="56"/>
          <w:lang w:val="en-US"/>
        </w:rPr>
      </w:pPr>
      <w:r w:rsidRPr="00423457">
        <w:rPr>
          <w:rFonts w:ascii="Arial" w:hAnsi="Arial"/>
          <w:sz w:val="56"/>
          <w:szCs w:val="56"/>
          <w:lang w:val="en-US"/>
        </w:rPr>
        <w:t>Chương 3</w:t>
      </w:r>
    </w:p>
    <w:p w:rsidR="00423457" w:rsidRPr="00976437" w:rsidRDefault="00423457" w:rsidP="00423457">
      <w:pPr>
        <w:spacing w:before="120" w:after="120"/>
        <w:jc w:val="center"/>
        <w:rPr>
          <w:rFonts w:ascii="Arial" w:hAnsi="Arial"/>
          <w:color w:val="FF0000"/>
          <w:sz w:val="44"/>
          <w:szCs w:val="44"/>
          <w:u w:val="single"/>
          <w:lang w:val="en-US"/>
        </w:rPr>
      </w:pPr>
      <w:r w:rsidRPr="00976437">
        <w:rPr>
          <w:rFonts w:ascii="Arial" w:hAnsi="Arial"/>
          <w:color w:val="FF0000"/>
          <w:sz w:val="44"/>
          <w:szCs w:val="44"/>
          <w:u w:val="single"/>
          <w:lang w:val="en-US"/>
        </w:rPr>
        <w:t>Câu hỏi</w:t>
      </w:r>
    </w:p>
    <w:p w:rsidR="00423457" w:rsidRPr="00976437" w:rsidRDefault="00423457" w:rsidP="00423457">
      <w:pPr>
        <w:spacing w:before="120" w:after="120"/>
        <w:rPr>
          <w:rFonts w:ascii="Arial" w:hAnsi="Arial"/>
          <w:color w:val="000000" w:themeColor="text1"/>
          <w:sz w:val="28"/>
          <w:szCs w:val="28"/>
          <w:u w:val="single"/>
          <w:lang w:val="en-US"/>
        </w:rPr>
      </w:pPr>
      <w:r w:rsidRPr="00976437">
        <w:rPr>
          <w:rFonts w:ascii="Arial" w:hAnsi="Arial"/>
          <w:color w:val="FF0000"/>
          <w:sz w:val="28"/>
          <w:szCs w:val="28"/>
          <w:u w:val="single"/>
          <w:lang w:val="en-US"/>
        </w:rPr>
        <w:t xml:space="preserve">Câu 1:  </w:t>
      </w:r>
      <w:r w:rsidRPr="00976437">
        <w:rPr>
          <w:rFonts w:ascii="Arial" w:hAnsi="Arial"/>
          <w:color w:val="000000" w:themeColor="text1"/>
          <w:sz w:val="28"/>
          <w:szCs w:val="28"/>
          <w:u w:val="single"/>
          <w:lang w:val="en-US"/>
        </w:rPr>
        <w:t>Trong các phương pháp xếp thứ tự đã học, phương pháp nào tối ưu nhất, và kém tối ưu nhất ? Tại sao ?</w:t>
      </w:r>
    </w:p>
    <w:p w:rsidR="00423457" w:rsidRDefault="00423457" w:rsidP="00423457">
      <w:pPr>
        <w:pStyle w:val="ListParagraph"/>
        <w:numPr>
          <w:ilvl w:val="0"/>
          <w:numId w:val="1"/>
        </w:numPr>
        <w:spacing w:before="120" w:after="120"/>
        <w:rPr>
          <w:rFonts w:ascii="Arial" w:hAnsi="Arial"/>
          <w:color w:val="000000" w:themeColor="text1"/>
          <w:sz w:val="28"/>
          <w:szCs w:val="28"/>
          <w:lang w:val="en-US"/>
        </w:rPr>
      </w:pPr>
      <w:r>
        <w:rPr>
          <w:rFonts w:ascii="Arial" w:hAnsi="Arial"/>
          <w:color w:val="000000" w:themeColor="text1"/>
          <w:sz w:val="28"/>
          <w:szCs w:val="28"/>
          <w:lang w:val="en-US"/>
        </w:rPr>
        <w:t xml:space="preserve">Phương pháp tối ưu nhất là:  Qucik Sort . </w:t>
      </w:r>
      <w:r w:rsidRPr="00423457">
        <w:rPr>
          <w:rFonts w:ascii="Arial" w:hAnsi="Arial"/>
          <w:color w:val="000000" w:themeColor="text1"/>
          <w:sz w:val="28"/>
          <w:szCs w:val="28"/>
          <w:lang w:val="en-US"/>
        </w:rPr>
        <w:t xml:space="preserve">Vì </w:t>
      </w:r>
      <w:r>
        <w:rPr>
          <w:rFonts w:ascii="Arial" w:hAnsi="Arial"/>
          <w:color w:val="000000" w:themeColor="text1"/>
          <w:sz w:val="28"/>
          <w:szCs w:val="28"/>
          <w:lang w:val="en-US"/>
        </w:rPr>
        <w:t>:</w:t>
      </w:r>
    </w:p>
    <w:p w:rsidR="00423457" w:rsidRDefault="00423457" w:rsidP="00423457">
      <w:pPr>
        <w:pStyle w:val="ListParagraph"/>
        <w:spacing w:before="120" w:after="120"/>
        <w:rPr>
          <w:rFonts w:ascii="Arial" w:hAnsi="Arial"/>
          <w:color w:val="000000" w:themeColor="text1"/>
          <w:sz w:val="28"/>
          <w:szCs w:val="28"/>
          <w:lang w:val="en-US"/>
        </w:rPr>
      </w:pPr>
    </w:p>
    <w:tbl>
      <w:tblPr>
        <w:tblStyle w:val="TableGrid"/>
        <w:tblW w:w="0" w:type="auto"/>
        <w:tblInd w:w="720" w:type="dxa"/>
        <w:tblLook w:val="04A0" w:firstRow="1" w:lastRow="0" w:firstColumn="1" w:lastColumn="0" w:noHBand="0" w:noVBand="1"/>
      </w:tblPr>
      <w:tblGrid>
        <w:gridCol w:w="4164"/>
        <w:gridCol w:w="4132"/>
      </w:tblGrid>
      <w:tr w:rsidR="00423457" w:rsidTr="00423457">
        <w:tc>
          <w:tcPr>
            <w:tcW w:w="4164" w:type="dxa"/>
            <w:shd w:val="clear" w:color="auto" w:fill="FF0000"/>
          </w:tcPr>
          <w:p w:rsidR="00423457" w:rsidRDefault="00423457" w:rsidP="00423457">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Trường hợp</w:t>
            </w:r>
          </w:p>
        </w:tc>
        <w:tc>
          <w:tcPr>
            <w:tcW w:w="4132" w:type="dxa"/>
            <w:shd w:val="clear" w:color="auto" w:fill="FF0000"/>
          </w:tcPr>
          <w:p w:rsidR="00423457" w:rsidRDefault="00423457" w:rsidP="00423457">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Độ phức tạp</w:t>
            </w:r>
          </w:p>
        </w:tc>
      </w:tr>
      <w:tr w:rsidR="00423457" w:rsidTr="00147102">
        <w:tc>
          <w:tcPr>
            <w:tcW w:w="4164" w:type="dxa"/>
            <w:shd w:val="clear" w:color="auto" w:fill="FFC000"/>
          </w:tcPr>
          <w:p w:rsidR="00423457" w:rsidRDefault="00423457" w:rsidP="00423457">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Tốt nhất</w:t>
            </w:r>
          </w:p>
        </w:tc>
        <w:tc>
          <w:tcPr>
            <w:tcW w:w="4132" w:type="dxa"/>
            <w:shd w:val="clear" w:color="auto" w:fill="FFC000"/>
          </w:tcPr>
          <w:p w:rsidR="00423457" w:rsidRDefault="00423457" w:rsidP="00423457">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O(n log n)</w:t>
            </w:r>
          </w:p>
        </w:tc>
      </w:tr>
      <w:tr w:rsidR="00423457" w:rsidTr="00147102">
        <w:tc>
          <w:tcPr>
            <w:tcW w:w="4164" w:type="dxa"/>
            <w:shd w:val="clear" w:color="auto" w:fill="FFC000"/>
          </w:tcPr>
          <w:p w:rsidR="00423457" w:rsidRDefault="00423457" w:rsidP="00423457">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Xấu nhất</w:t>
            </w:r>
          </w:p>
        </w:tc>
        <w:tc>
          <w:tcPr>
            <w:tcW w:w="4132" w:type="dxa"/>
            <w:shd w:val="clear" w:color="auto" w:fill="FFC000"/>
          </w:tcPr>
          <w:p w:rsidR="00423457" w:rsidRDefault="00423457" w:rsidP="00423457">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O(</w:t>
            </w:r>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n</m:t>
                  </m:r>
                </m:e>
                <m:sup>
                  <m:r>
                    <w:rPr>
                      <w:rFonts w:ascii="Cambria Math" w:hAnsi="Cambria Math"/>
                      <w:color w:val="000000" w:themeColor="text1"/>
                      <w:sz w:val="28"/>
                      <w:szCs w:val="28"/>
                      <w:lang w:val="en-US"/>
                    </w:rPr>
                    <m:t>2</m:t>
                  </m:r>
                </m:sup>
              </m:sSup>
            </m:oMath>
            <w:r>
              <w:rPr>
                <w:rFonts w:ascii="Arial" w:hAnsi="Arial"/>
                <w:color w:val="000000" w:themeColor="text1"/>
                <w:sz w:val="28"/>
                <w:szCs w:val="28"/>
                <w:lang w:val="en-US"/>
              </w:rPr>
              <w:t>)</w:t>
            </w:r>
          </w:p>
        </w:tc>
      </w:tr>
    </w:tbl>
    <w:p w:rsidR="00423457" w:rsidRPr="00423457" w:rsidRDefault="00423457" w:rsidP="00423457">
      <w:pPr>
        <w:spacing w:before="120" w:after="120"/>
        <w:rPr>
          <w:rFonts w:ascii="Arial" w:hAnsi="Arial"/>
          <w:color w:val="000000" w:themeColor="text1"/>
          <w:sz w:val="28"/>
          <w:szCs w:val="28"/>
          <w:lang w:val="en-US"/>
        </w:rPr>
      </w:pPr>
    </w:p>
    <w:p w:rsidR="00147102" w:rsidRDefault="00147102" w:rsidP="00147102">
      <w:pPr>
        <w:pStyle w:val="ListParagraph"/>
        <w:numPr>
          <w:ilvl w:val="0"/>
          <w:numId w:val="1"/>
        </w:numPr>
        <w:spacing w:before="120" w:after="120"/>
        <w:rPr>
          <w:rFonts w:ascii="Arial" w:hAnsi="Arial"/>
          <w:sz w:val="28"/>
          <w:szCs w:val="28"/>
          <w:lang w:val="en-US"/>
        </w:rPr>
      </w:pPr>
      <w:r w:rsidRPr="00147102">
        <w:rPr>
          <w:rFonts w:ascii="Arial" w:hAnsi="Arial"/>
          <w:sz w:val="28"/>
          <w:szCs w:val="28"/>
          <w:lang w:val="en-US"/>
        </w:rPr>
        <w:t>Phương pháp kém tối ưu nhất là: Bubble Sort. V</w:t>
      </w:r>
      <w:r>
        <w:rPr>
          <w:rFonts w:ascii="Arial" w:hAnsi="Arial"/>
          <w:sz w:val="28"/>
          <w:szCs w:val="28"/>
          <w:lang w:val="en-US"/>
        </w:rPr>
        <w:t>ì</w:t>
      </w:r>
    </w:p>
    <w:p w:rsidR="00147102" w:rsidRPr="00147102" w:rsidRDefault="00147102" w:rsidP="00147102">
      <w:pPr>
        <w:spacing w:before="120" w:after="120"/>
        <w:ind w:left="360"/>
        <w:rPr>
          <w:rFonts w:ascii="Arial" w:hAnsi="Arial"/>
          <w:sz w:val="28"/>
          <w:szCs w:val="28"/>
          <w:lang w:val="en-US"/>
        </w:rPr>
      </w:pPr>
    </w:p>
    <w:tbl>
      <w:tblPr>
        <w:tblStyle w:val="TableGrid"/>
        <w:tblW w:w="0" w:type="auto"/>
        <w:tblInd w:w="720" w:type="dxa"/>
        <w:tblLook w:val="04A0" w:firstRow="1" w:lastRow="0" w:firstColumn="1" w:lastColumn="0" w:noHBand="0" w:noVBand="1"/>
      </w:tblPr>
      <w:tblGrid>
        <w:gridCol w:w="4148"/>
        <w:gridCol w:w="4148"/>
      </w:tblGrid>
      <w:tr w:rsidR="00147102" w:rsidTr="00147102">
        <w:tc>
          <w:tcPr>
            <w:tcW w:w="4148" w:type="dxa"/>
            <w:shd w:val="clear" w:color="auto" w:fill="FF0000"/>
          </w:tcPr>
          <w:p w:rsidR="00147102" w:rsidRDefault="00147102" w:rsidP="00147102">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Trường hợp</w:t>
            </w:r>
          </w:p>
        </w:tc>
        <w:tc>
          <w:tcPr>
            <w:tcW w:w="4148" w:type="dxa"/>
            <w:shd w:val="clear" w:color="auto" w:fill="FF0000"/>
          </w:tcPr>
          <w:p w:rsidR="00147102" w:rsidRDefault="00147102" w:rsidP="00147102">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Độ phức tạp</w:t>
            </w:r>
          </w:p>
        </w:tc>
      </w:tr>
      <w:tr w:rsidR="00147102" w:rsidTr="00147102">
        <w:tc>
          <w:tcPr>
            <w:tcW w:w="4148" w:type="dxa"/>
            <w:shd w:val="clear" w:color="auto" w:fill="FFC000"/>
          </w:tcPr>
          <w:p w:rsidR="00147102" w:rsidRDefault="00147102" w:rsidP="00147102">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Tốt nhất</w:t>
            </w:r>
          </w:p>
        </w:tc>
        <w:tc>
          <w:tcPr>
            <w:tcW w:w="4148" w:type="dxa"/>
            <w:shd w:val="clear" w:color="auto" w:fill="FFC000"/>
          </w:tcPr>
          <w:p w:rsidR="00147102" w:rsidRDefault="00147102" w:rsidP="00147102">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0</w:t>
            </w:r>
          </w:p>
        </w:tc>
      </w:tr>
      <w:tr w:rsidR="00147102" w:rsidTr="00147102">
        <w:tc>
          <w:tcPr>
            <w:tcW w:w="4148" w:type="dxa"/>
            <w:shd w:val="clear" w:color="auto" w:fill="FFC000"/>
          </w:tcPr>
          <w:p w:rsidR="00147102" w:rsidRDefault="00147102" w:rsidP="00147102">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Xấu nhất</w:t>
            </w:r>
          </w:p>
        </w:tc>
        <w:tc>
          <w:tcPr>
            <w:tcW w:w="4148" w:type="dxa"/>
            <w:shd w:val="clear" w:color="auto" w:fill="FFC000"/>
          </w:tcPr>
          <w:p w:rsidR="00147102" w:rsidRDefault="00147102" w:rsidP="00147102">
            <w:pPr>
              <w:pStyle w:val="ListParagraph"/>
              <w:spacing w:before="120" w:after="120"/>
              <w:ind w:left="0"/>
              <w:jc w:val="center"/>
              <w:rPr>
                <w:rFonts w:ascii="Arial" w:hAnsi="Arial"/>
                <w:color w:val="000000" w:themeColor="text1"/>
                <w:sz w:val="28"/>
                <w:szCs w:val="28"/>
                <w:lang w:val="en-US"/>
              </w:rPr>
            </w:pPr>
            <w:r>
              <w:rPr>
                <w:rFonts w:ascii="Arial" w:hAnsi="Arial"/>
                <w:color w:val="000000" w:themeColor="text1"/>
                <w:sz w:val="28"/>
                <w:szCs w:val="28"/>
                <w:lang w:val="en-US"/>
              </w:rPr>
              <w:t>O(</w:t>
            </w:r>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n</m:t>
                  </m:r>
                </m:e>
                <m:sup>
                  <m:r>
                    <w:rPr>
                      <w:rFonts w:ascii="Cambria Math" w:hAnsi="Cambria Math"/>
                      <w:color w:val="000000" w:themeColor="text1"/>
                      <w:sz w:val="28"/>
                      <w:szCs w:val="28"/>
                      <w:lang w:val="en-US"/>
                    </w:rPr>
                    <m:t>2</m:t>
                  </m:r>
                </m:sup>
              </m:sSup>
            </m:oMath>
            <w:r>
              <w:rPr>
                <w:rFonts w:ascii="Arial" w:hAnsi="Arial"/>
                <w:color w:val="000000" w:themeColor="text1"/>
                <w:sz w:val="28"/>
                <w:szCs w:val="28"/>
                <w:lang w:val="en-US"/>
              </w:rPr>
              <w:t>)</w:t>
            </w:r>
          </w:p>
        </w:tc>
      </w:tr>
    </w:tbl>
    <w:p w:rsidR="00147102" w:rsidRDefault="00147102" w:rsidP="00147102">
      <w:pPr>
        <w:spacing w:before="120" w:after="120"/>
        <w:rPr>
          <w:rFonts w:ascii="Arial" w:hAnsi="Arial"/>
          <w:sz w:val="28"/>
          <w:szCs w:val="28"/>
          <w:lang w:val="en-US"/>
        </w:rPr>
      </w:pPr>
    </w:p>
    <w:p w:rsidR="00147102" w:rsidRPr="00976437" w:rsidRDefault="00147102" w:rsidP="00147102">
      <w:pPr>
        <w:spacing w:before="120" w:after="120"/>
        <w:rPr>
          <w:rFonts w:ascii="Arial" w:hAnsi="Arial"/>
          <w:color w:val="FF0000"/>
          <w:sz w:val="28"/>
          <w:szCs w:val="28"/>
          <w:lang w:val="en-US"/>
        </w:rPr>
      </w:pPr>
    </w:p>
    <w:p w:rsidR="00147102" w:rsidRPr="00976437" w:rsidRDefault="00147102" w:rsidP="00147102">
      <w:pPr>
        <w:spacing w:before="120" w:after="120"/>
        <w:rPr>
          <w:rFonts w:ascii="Arial" w:hAnsi="Arial"/>
          <w:sz w:val="28"/>
          <w:szCs w:val="28"/>
          <w:u w:val="single"/>
          <w:lang w:val="en-US"/>
        </w:rPr>
      </w:pPr>
      <w:r w:rsidRPr="00976437">
        <w:rPr>
          <w:rFonts w:ascii="Arial" w:hAnsi="Arial"/>
          <w:color w:val="FF0000"/>
          <w:sz w:val="28"/>
          <w:szCs w:val="28"/>
          <w:u w:val="single"/>
          <w:lang w:val="en-US"/>
        </w:rPr>
        <w:t xml:space="preserve">Câu 2: </w:t>
      </w:r>
      <w:r w:rsidRPr="00976437">
        <w:rPr>
          <w:rFonts w:ascii="Arial" w:hAnsi="Arial"/>
          <w:sz w:val="28"/>
          <w:szCs w:val="28"/>
          <w:u w:val="single"/>
          <w:lang w:val="en-US"/>
        </w:rPr>
        <w:t>Trong các phương pháp tìm kiếm đã học , trường hợp nào thì cả hai phương pháp đều như nhau ? Giải thích tại sao ?</w:t>
      </w:r>
    </w:p>
    <w:p w:rsidR="00976437" w:rsidRPr="00976437" w:rsidRDefault="00976437" w:rsidP="00976437">
      <w:pPr>
        <w:rPr>
          <w:sz w:val="28"/>
          <w:szCs w:val="28"/>
        </w:rPr>
      </w:pPr>
      <w:r w:rsidRPr="00976437">
        <w:rPr>
          <w:sz w:val="28"/>
          <w:szCs w:val="28"/>
        </w:rPr>
        <w:t>-Trường hợp nếu dãy đó đã được sắp xếp từ đầu và trường hợp dãy đó chỉ có 1 phần tử thì cả 2 phương pháp tìm kiếm đã học đều như nhau. Vì:</w:t>
      </w:r>
    </w:p>
    <w:p w:rsidR="00976437" w:rsidRPr="00976437" w:rsidRDefault="00976437" w:rsidP="00976437">
      <w:pPr>
        <w:rPr>
          <w:sz w:val="28"/>
          <w:szCs w:val="28"/>
        </w:rPr>
      </w:pPr>
      <w:r w:rsidRPr="00976437">
        <w:rPr>
          <w:sz w:val="28"/>
          <w:szCs w:val="28"/>
        </w:rPr>
        <w:t>+Dãy đã được sắp xếp thì tìm tuần tự và nhị phân xem là 1, bản chất tìm kiếm nhị phân là sắp xếp rồi tìm và tuần tự thì tìm từ đầu.</w:t>
      </w:r>
    </w:p>
    <w:p w:rsidR="00976437" w:rsidRPr="00976437" w:rsidRDefault="00976437" w:rsidP="00976437">
      <w:pPr>
        <w:rPr>
          <w:sz w:val="28"/>
          <w:szCs w:val="28"/>
        </w:rPr>
      </w:pPr>
      <w:r w:rsidRPr="00976437">
        <w:rPr>
          <w:sz w:val="28"/>
          <w:szCs w:val="28"/>
        </w:rPr>
        <w:t>+Dãy có 1 phần tử thì cả 2 phương pháp tìm như nhau.</w:t>
      </w:r>
    </w:p>
    <w:p w:rsidR="00976437" w:rsidRDefault="00976437" w:rsidP="00976437">
      <w:pPr>
        <w:spacing w:before="120" w:after="120"/>
        <w:rPr>
          <w:rFonts w:ascii="Arial" w:hAnsi="Arial"/>
          <w:sz w:val="28"/>
          <w:szCs w:val="28"/>
          <w:u w:val="single"/>
        </w:rPr>
      </w:pPr>
      <w:r w:rsidRPr="00976437">
        <w:rPr>
          <w:rFonts w:ascii="Arial" w:hAnsi="Arial"/>
          <w:color w:val="FF0000"/>
          <w:sz w:val="28"/>
          <w:szCs w:val="28"/>
          <w:u w:val="single"/>
        </w:rPr>
        <w:t xml:space="preserve">Câu 3: </w:t>
      </w:r>
      <w:r w:rsidRPr="00976437">
        <w:rPr>
          <w:rFonts w:ascii="Arial" w:hAnsi="Arial"/>
          <w:sz w:val="28"/>
          <w:szCs w:val="28"/>
          <w:u w:val="single"/>
        </w:rPr>
        <w:t>Ngoài các phương pháp xếp thứ tự đã học, hãy tìm hiểu thêm một phương pháp xếp thứ tự khác, giới thiệu sơ và giải thích ?</w:t>
      </w:r>
    </w:p>
    <w:p w:rsidR="00976437" w:rsidRDefault="00976437" w:rsidP="00976437">
      <w:pPr>
        <w:spacing w:before="120" w:after="120"/>
        <w:rPr>
          <w:rFonts w:ascii="Arial" w:hAnsi="Arial"/>
          <w:sz w:val="28"/>
          <w:szCs w:val="28"/>
          <w:u w:val="single"/>
        </w:rPr>
      </w:pPr>
      <w:r w:rsidRPr="00976437">
        <w:rPr>
          <w:rFonts w:eastAsia="Times New Roman" w:cstheme="minorHAnsi"/>
          <w:color w:val="FF0000"/>
          <w:sz w:val="36"/>
          <w:szCs w:val="36"/>
          <w:lang w:eastAsia="vi-VN"/>
        </w:rPr>
        <w:t>Ý tưởng của thuật toán merge sort</w:t>
      </w:r>
    </w:p>
    <w:p w:rsidR="00976437" w:rsidRPr="00976437" w:rsidRDefault="00976437" w:rsidP="00976437">
      <w:pPr>
        <w:spacing w:before="120" w:after="120"/>
        <w:rPr>
          <w:rFonts w:ascii="Arial" w:hAnsi="Arial"/>
          <w:sz w:val="28"/>
          <w:szCs w:val="28"/>
          <w:u w:val="single"/>
        </w:rPr>
      </w:pPr>
      <w:r w:rsidRPr="00976437">
        <w:rPr>
          <w:rFonts w:eastAsia="Times New Roman" w:cstheme="minorHAnsi"/>
          <w:color w:val="222222"/>
          <w:sz w:val="24"/>
          <w:szCs w:val="24"/>
          <w:lang w:eastAsia="vi-VN"/>
        </w:rPr>
        <w:t xml:space="preserve">Giống như Quick sort, Merge sort là một thuật toán chia để trị. Thuật toán này chia mảng cần sắp xếp thành 2 nửa. Tiếp tục lặp lại việc này ở các nửa mảng đã chia. </w:t>
      </w:r>
      <w:r w:rsidRPr="00976437">
        <w:rPr>
          <w:rFonts w:eastAsia="Times New Roman" w:cstheme="minorHAnsi"/>
          <w:color w:val="222222"/>
          <w:sz w:val="24"/>
          <w:szCs w:val="24"/>
          <w:lang w:eastAsia="vi-VN"/>
        </w:rPr>
        <w:lastRenderedPageBreak/>
        <w:t>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rsidR="00976437" w:rsidRDefault="00976437" w:rsidP="00147102">
      <w:pPr>
        <w:spacing w:before="120" w:after="120"/>
        <w:rPr>
          <w:rFonts w:ascii="Arial" w:hAnsi="Arial"/>
          <w:sz w:val="28"/>
          <w:szCs w:val="28"/>
          <w:u w:val="single"/>
        </w:rPr>
      </w:pPr>
    </w:p>
    <w:p w:rsidR="00B93414" w:rsidRPr="00B93414" w:rsidRDefault="00B93414" w:rsidP="00147102">
      <w:pPr>
        <w:spacing w:before="120" w:after="120"/>
        <w:rPr>
          <w:rFonts w:ascii="Arial" w:hAnsi="Arial" w:cs="Arial"/>
          <w:color w:val="FF0000"/>
          <w:sz w:val="28"/>
          <w:szCs w:val="28"/>
          <w:u w:val="single"/>
        </w:rPr>
      </w:pPr>
      <w:r w:rsidRPr="00B93414">
        <w:rPr>
          <w:rFonts w:ascii="Arial" w:hAnsi="Arial" w:cs="Arial"/>
          <w:color w:val="FF0000"/>
          <w:sz w:val="28"/>
          <w:szCs w:val="28"/>
          <w:shd w:val="clear" w:color="auto" w:fill="FFFFFF"/>
        </w:rPr>
        <w:t>Hãy xem ý tưởng triển khai code dưới đây để hiểu hơn</w:t>
      </w:r>
    </w:p>
    <w:p w:rsidR="00976437" w:rsidRDefault="00976437" w:rsidP="00147102">
      <w:pPr>
        <w:spacing w:before="120" w:after="120"/>
        <w:rPr>
          <w:rFonts w:ascii="Arial" w:hAnsi="Arial"/>
          <w:sz w:val="28"/>
          <w:szCs w:val="28"/>
          <w:u w:val="single"/>
        </w:rPr>
      </w:pPr>
    </w:p>
    <w:tbl>
      <w:tblPr>
        <w:tblStyle w:val="TableGrid"/>
        <w:tblW w:w="0" w:type="auto"/>
        <w:tblLook w:val="04A0" w:firstRow="1" w:lastRow="0" w:firstColumn="1" w:lastColumn="0" w:noHBand="0" w:noVBand="1"/>
      </w:tblPr>
      <w:tblGrid>
        <w:gridCol w:w="562"/>
        <w:gridCol w:w="8454"/>
      </w:tblGrid>
      <w:tr w:rsidR="00B93414" w:rsidTr="00B93414">
        <w:tc>
          <w:tcPr>
            <w:tcW w:w="562" w:type="dxa"/>
          </w:tcPr>
          <w:p w:rsidR="00B93414" w:rsidRPr="00B93414" w:rsidRDefault="00B93414" w:rsidP="00B93414">
            <w:pPr>
              <w:spacing w:before="120" w:after="120"/>
              <w:rPr>
                <w:rFonts w:ascii="Arial" w:hAnsi="Arial"/>
                <w:sz w:val="28"/>
                <w:szCs w:val="28"/>
                <w:lang w:val="en-US"/>
              </w:rPr>
            </w:pPr>
            <w:r w:rsidRPr="00B93414">
              <w:rPr>
                <w:rFonts w:ascii="Arial" w:hAnsi="Arial"/>
                <w:sz w:val="28"/>
                <w:szCs w:val="28"/>
                <w:lang w:val="en-US"/>
              </w:rPr>
              <w:t>1</w:t>
            </w:r>
          </w:p>
        </w:tc>
        <w:tc>
          <w:tcPr>
            <w:tcW w:w="8454" w:type="dxa"/>
          </w:tcPr>
          <w:p w:rsidR="00B93414" w:rsidRPr="00B93414" w:rsidRDefault="00B93414" w:rsidP="00B93414">
            <w:pPr>
              <w:rPr>
                <w:rFonts w:asciiTheme="majorHAnsi" w:eastAsia="Times New Roman" w:hAnsiTheme="majorHAnsi" w:cstheme="majorHAnsi"/>
                <w:color w:val="FF0000"/>
                <w:sz w:val="21"/>
                <w:szCs w:val="21"/>
              </w:rPr>
            </w:pPr>
            <w:r w:rsidRPr="00976437">
              <w:rPr>
                <w:rFonts w:asciiTheme="majorHAnsi" w:eastAsia="Times New Roman" w:hAnsiTheme="majorHAnsi" w:cstheme="majorHAnsi"/>
                <w:color w:val="FF0000"/>
                <w:sz w:val="21"/>
                <w:szCs w:val="21"/>
                <w:lang w:eastAsia="vi-VN"/>
              </w:rPr>
              <w:t>mergeSort(arr[], l,  r)</w:t>
            </w:r>
          </w:p>
        </w:tc>
      </w:tr>
      <w:tr w:rsidR="00B93414" w:rsidTr="00B93414">
        <w:tc>
          <w:tcPr>
            <w:tcW w:w="562" w:type="dxa"/>
          </w:tcPr>
          <w:p w:rsidR="00B93414" w:rsidRPr="00B93414" w:rsidRDefault="00B93414" w:rsidP="00B93414">
            <w:pPr>
              <w:spacing w:before="120" w:after="120"/>
              <w:rPr>
                <w:rFonts w:ascii="Arial" w:hAnsi="Arial"/>
                <w:sz w:val="28"/>
                <w:szCs w:val="28"/>
                <w:lang w:val="en-US"/>
              </w:rPr>
            </w:pPr>
            <w:r w:rsidRPr="00B93414">
              <w:rPr>
                <w:rFonts w:ascii="Arial" w:hAnsi="Arial"/>
                <w:sz w:val="28"/>
                <w:szCs w:val="28"/>
                <w:lang w:val="en-US"/>
              </w:rPr>
              <w:t>2</w:t>
            </w:r>
          </w:p>
        </w:tc>
        <w:tc>
          <w:tcPr>
            <w:tcW w:w="8454" w:type="dxa"/>
          </w:tcPr>
          <w:p w:rsidR="00B93414" w:rsidRPr="00B93414" w:rsidRDefault="00B93414" w:rsidP="00B93414">
            <w:pPr>
              <w:rPr>
                <w:rFonts w:asciiTheme="majorHAnsi" w:eastAsia="Times New Roman" w:hAnsiTheme="majorHAnsi" w:cstheme="majorHAnsi"/>
                <w:color w:val="FF0000"/>
                <w:sz w:val="21"/>
                <w:szCs w:val="21"/>
              </w:rPr>
            </w:pPr>
            <w:r w:rsidRPr="00976437">
              <w:rPr>
                <w:rFonts w:asciiTheme="majorHAnsi" w:eastAsia="Times New Roman" w:hAnsiTheme="majorHAnsi" w:cstheme="majorHAnsi"/>
                <w:color w:val="FF0000"/>
                <w:sz w:val="21"/>
                <w:szCs w:val="21"/>
                <w:lang w:eastAsia="vi-VN"/>
              </w:rPr>
              <w:t>If r &gt; l</w:t>
            </w:r>
          </w:p>
        </w:tc>
      </w:tr>
      <w:tr w:rsidR="00B93414" w:rsidTr="00B93414">
        <w:tc>
          <w:tcPr>
            <w:tcW w:w="562" w:type="dxa"/>
          </w:tcPr>
          <w:p w:rsidR="00B93414" w:rsidRPr="00B93414" w:rsidRDefault="00B93414" w:rsidP="00B93414">
            <w:pPr>
              <w:spacing w:before="120" w:after="120"/>
              <w:rPr>
                <w:rFonts w:ascii="Arial" w:hAnsi="Arial"/>
                <w:sz w:val="28"/>
                <w:szCs w:val="28"/>
                <w:lang w:val="en-US"/>
              </w:rPr>
            </w:pPr>
            <w:r w:rsidRPr="00B93414">
              <w:rPr>
                <w:rFonts w:ascii="Arial" w:hAnsi="Arial"/>
                <w:sz w:val="28"/>
                <w:szCs w:val="28"/>
                <w:lang w:val="en-US"/>
              </w:rPr>
              <w:t>3</w:t>
            </w:r>
          </w:p>
        </w:tc>
        <w:tc>
          <w:tcPr>
            <w:tcW w:w="8454" w:type="dxa"/>
          </w:tcPr>
          <w:p w:rsidR="00B93414" w:rsidRPr="00B93414" w:rsidRDefault="00B93414" w:rsidP="00B93414">
            <w:pPr>
              <w:rPr>
                <w:rFonts w:asciiTheme="majorHAnsi" w:eastAsia="Times New Roman" w:hAnsiTheme="majorHAnsi" w:cstheme="majorHAnsi"/>
                <w:color w:val="FF0000"/>
                <w:sz w:val="21"/>
                <w:szCs w:val="21"/>
              </w:rPr>
            </w:pPr>
            <w:r w:rsidRPr="00976437">
              <w:rPr>
                <w:rFonts w:asciiTheme="majorHAnsi" w:eastAsia="Times New Roman" w:hAnsiTheme="majorHAnsi" w:cstheme="majorHAnsi"/>
                <w:color w:val="FF0000"/>
                <w:sz w:val="21"/>
                <w:szCs w:val="21"/>
                <w:lang w:eastAsia="vi-VN"/>
              </w:rPr>
              <w:t>     1. Tìm chỉ số nằm giữa mảng để chia mảng thành 2 nửa:</w:t>
            </w:r>
          </w:p>
        </w:tc>
      </w:tr>
      <w:tr w:rsidR="00B93414" w:rsidTr="00B93414">
        <w:tc>
          <w:tcPr>
            <w:tcW w:w="562" w:type="dxa"/>
          </w:tcPr>
          <w:p w:rsidR="00B93414" w:rsidRPr="00B93414" w:rsidRDefault="00B93414" w:rsidP="00B93414">
            <w:pPr>
              <w:spacing w:before="120" w:after="120"/>
              <w:rPr>
                <w:rFonts w:ascii="Arial" w:hAnsi="Arial"/>
                <w:sz w:val="28"/>
                <w:szCs w:val="28"/>
                <w:lang w:val="en-US"/>
              </w:rPr>
            </w:pPr>
            <w:r w:rsidRPr="00B93414">
              <w:rPr>
                <w:rFonts w:ascii="Arial" w:hAnsi="Arial"/>
                <w:sz w:val="28"/>
                <w:szCs w:val="28"/>
                <w:lang w:val="en-US"/>
              </w:rPr>
              <w:t>4</w:t>
            </w:r>
          </w:p>
        </w:tc>
        <w:tc>
          <w:tcPr>
            <w:tcW w:w="8454" w:type="dxa"/>
          </w:tcPr>
          <w:p w:rsidR="00B93414" w:rsidRPr="00B93414" w:rsidRDefault="00B93414" w:rsidP="00B93414">
            <w:pPr>
              <w:rPr>
                <w:rFonts w:asciiTheme="majorHAnsi" w:eastAsia="Times New Roman" w:hAnsiTheme="majorHAnsi" w:cstheme="majorHAnsi"/>
                <w:color w:val="FF0000"/>
                <w:sz w:val="21"/>
                <w:szCs w:val="21"/>
              </w:rPr>
            </w:pPr>
            <w:r w:rsidRPr="00976437">
              <w:rPr>
                <w:rFonts w:asciiTheme="majorHAnsi" w:eastAsia="Times New Roman" w:hAnsiTheme="majorHAnsi" w:cstheme="majorHAnsi"/>
                <w:color w:val="FF0000"/>
                <w:sz w:val="21"/>
                <w:szCs w:val="21"/>
                <w:lang w:eastAsia="vi-VN"/>
              </w:rPr>
              <w:t>             middle m = (l+r)/2</w:t>
            </w:r>
          </w:p>
        </w:tc>
      </w:tr>
      <w:tr w:rsidR="00B93414" w:rsidTr="00B93414">
        <w:tc>
          <w:tcPr>
            <w:tcW w:w="562" w:type="dxa"/>
          </w:tcPr>
          <w:p w:rsidR="00B93414" w:rsidRPr="00B93414" w:rsidRDefault="00B93414" w:rsidP="00B93414">
            <w:pPr>
              <w:spacing w:before="120" w:after="120"/>
              <w:rPr>
                <w:rFonts w:ascii="Arial" w:hAnsi="Arial"/>
                <w:sz w:val="28"/>
                <w:szCs w:val="28"/>
                <w:lang w:val="en-US"/>
              </w:rPr>
            </w:pPr>
            <w:r w:rsidRPr="00B93414">
              <w:rPr>
                <w:rFonts w:ascii="Arial" w:hAnsi="Arial"/>
                <w:sz w:val="28"/>
                <w:szCs w:val="28"/>
                <w:lang w:val="en-US"/>
              </w:rPr>
              <w:t>5</w:t>
            </w:r>
          </w:p>
        </w:tc>
        <w:tc>
          <w:tcPr>
            <w:tcW w:w="8454" w:type="dxa"/>
          </w:tcPr>
          <w:p w:rsidR="00B93414" w:rsidRPr="00B93414" w:rsidRDefault="00B93414" w:rsidP="00B93414">
            <w:pPr>
              <w:rPr>
                <w:rFonts w:asciiTheme="majorHAnsi" w:eastAsia="Times New Roman" w:hAnsiTheme="majorHAnsi" w:cstheme="majorHAnsi"/>
                <w:color w:val="FF0000"/>
                <w:sz w:val="21"/>
                <w:szCs w:val="21"/>
              </w:rPr>
            </w:pPr>
            <w:r w:rsidRPr="00976437">
              <w:rPr>
                <w:rFonts w:asciiTheme="majorHAnsi" w:eastAsia="Times New Roman" w:hAnsiTheme="majorHAnsi" w:cstheme="majorHAnsi"/>
                <w:color w:val="FF0000"/>
                <w:sz w:val="21"/>
                <w:szCs w:val="21"/>
                <w:lang w:eastAsia="vi-VN"/>
              </w:rPr>
              <w:t>     2. Gọi đệ quy hàm mergeSort cho nửa đầu tiên:  </w:t>
            </w:r>
          </w:p>
        </w:tc>
      </w:tr>
      <w:tr w:rsidR="00B93414" w:rsidTr="00B93414">
        <w:tc>
          <w:tcPr>
            <w:tcW w:w="562" w:type="dxa"/>
          </w:tcPr>
          <w:p w:rsidR="00B93414" w:rsidRPr="00B93414" w:rsidRDefault="00B93414" w:rsidP="00B93414">
            <w:pPr>
              <w:spacing w:before="120" w:after="120"/>
              <w:rPr>
                <w:rFonts w:ascii="Arial" w:hAnsi="Arial"/>
                <w:sz w:val="28"/>
                <w:szCs w:val="28"/>
                <w:lang w:val="en-US"/>
              </w:rPr>
            </w:pPr>
            <w:r w:rsidRPr="00B93414">
              <w:rPr>
                <w:rFonts w:ascii="Arial" w:hAnsi="Arial"/>
                <w:sz w:val="28"/>
                <w:szCs w:val="28"/>
                <w:lang w:val="en-US"/>
              </w:rPr>
              <w:t>6</w:t>
            </w:r>
          </w:p>
        </w:tc>
        <w:tc>
          <w:tcPr>
            <w:tcW w:w="8454" w:type="dxa"/>
          </w:tcPr>
          <w:p w:rsidR="00B93414" w:rsidRPr="00B93414" w:rsidRDefault="00B93414" w:rsidP="00B93414">
            <w:pPr>
              <w:rPr>
                <w:rFonts w:asciiTheme="majorHAnsi" w:eastAsia="Times New Roman" w:hAnsiTheme="majorHAnsi" w:cstheme="majorHAnsi"/>
                <w:color w:val="FF0000"/>
                <w:sz w:val="21"/>
                <w:szCs w:val="21"/>
              </w:rPr>
            </w:pPr>
            <w:r w:rsidRPr="00976437">
              <w:rPr>
                <w:rFonts w:asciiTheme="majorHAnsi" w:eastAsia="Times New Roman" w:hAnsiTheme="majorHAnsi" w:cstheme="majorHAnsi"/>
                <w:color w:val="FF0000"/>
                <w:sz w:val="21"/>
                <w:szCs w:val="21"/>
                <w:lang w:eastAsia="vi-VN"/>
              </w:rPr>
              <w:t>             mergeSort(arr, l, m)</w:t>
            </w:r>
          </w:p>
        </w:tc>
      </w:tr>
      <w:tr w:rsidR="00B93414" w:rsidTr="00B93414">
        <w:tc>
          <w:tcPr>
            <w:tcW w:w="562" w:type="dxa"/>
          </w:tcPr>
          <w:p w:rsidR="00B93414" w:rsidRPr="00B93414" w:rsidRDefault="00B93414" w:rsidP="00B93414">
            <w:pPr>
              <w:spacing w:before="120" w:after="120"/>
              <w:rPr>
                <w:rFonts w:ascii="Arial" w:hAnsi="Arial"/>
                <w:sz w:val="28"/>
                <w:szCs w:val="28"/>
                <w:lang w:val="en-US"/>
              </w:rPr>
            </w:pPr>
            <w:r w:rsidRPr="00B93414">
              <w:rPr>
                <w:rFonts w:ascii="Arial" w:hAnsi="Arial"/>
                <w:sz w:val="28"/>
                <w:szCs w:val="28"/>
                <w:lang w:val="en-US"/>
              </w:rPr>
              <w:t>7</w:t>
            </w:r>
          </w:p>
        </w:tc>
        <w:tc>
          <w:tcPr>
            <w:tcW w:w="8454" w:type="dxa"/>
          </w:tcPr>
          <w:p w:rsidR="00B93414" w:rsidRPr="00B93414" w:rsidRDefault="00B93414" w:rsidP="00B93414">
            <w:pPr>
              <w:rPr>
                <w:rFonts w:asciiTheme="majorHAnsi" w:eastAsia="Times New Roman" w:hAnsiTheme="majorHAnsi" w:cstheme="majorHAnsi"/>
                <w:color w:val="FF0000"/>
                <w:sz w:val="21"/>
                <w:szCs w:val="21"/>
              </w:rPr>
            </w:pPr>
            <w:r w:rsidRPr="00976437">
              <w:rPr>
                <w:rFonts w:asciiTheme="majorHAnsi" w:eastAsia="Times New Roman" w:hAnsiTheme="majorHAnsi" w:cstheme="majorHAnsi"/>
                <w:color w:val="FF0000"/>
                <w:sz w:val="21"/>
                <w:szCs w:val="21"/>
                <w:lang w:eastAsia="vi-VN"/>
              </w:rPr>
              <w:t>     3. Gọi đệ quy hàm mergeSort cho nửa thứ hai:</w:t>
            </w:r>
          </w:p>
        </w:tc>
      </w:tr>
      <w:tr w:rsidR="00B93414" w:rsidTr="00B93414">
        <w:tc>
          <w:tcPr>
            <w:tcW w:w="562" w:type="dxa"/>
          </w:tcPr>
          <w:p w:rsidR="00B93414" w:rsidRPr="00B93414" w:rsidRDefault="00B93414" w:rsidP="00B93414">
            <w:pPr>
              <w:spacing w:before="120" w:after="120"/>
              <w:rPr>
                <w:rFonts w:ascii="Arial" w:hAnsi="Arial"/>
                <w:sz w:val="28"/>
                <w:szCs w:val="28"/>
                <w:lang w:val="en-US"/>
              </w:rPr>
            </w:pPr>
            <w:r w:rsidRPr="00B93414">
              <w:rPr>
                <w:rFonts w:ascii="Arial" w:hAnsi="Arial"/>
                <w:sz w:val="28"/>
                <w:szCs w:val="28"/>
                <w:lang w:val="en-US"/>
              </w:rPr>
              <w:t>8</w:t>
            </w:r>
          </w:p>
        </w:tc>
        <w:tc>
          <w:tcPr>
            <w:tcW w:w="8454" w:type="dxa"/>
          </w:tcPr>
          <w:p w:rsidR="00B93414" w:rsidRPr="00B93414" w:rsidRDefault="00B93414" w:rsidP="00B93414">
            <w:pPr>
              <w:rPr>
                <w:rFonts w:asciiTheme="majorHAnsi" w:eastAsia="Times New Roman" w:hAnsiTheme="majorHAnsi" w:cstheme="majorHAnsi"/>
                <w:color w:val="FF0000"/>
                <w:sz w:val="21"/>
                <w:szCs w:val="21"/>
              </w:rPr>
            </w:pPr>
            <w:r w:rsidRPr="00976437">
              <w:rPr>
                <w:rFonts w:asciiTheme="majorHAnsi" w:eastAsia="Times New Roman" w:hAnsiTheme="majorHAnsi" w:cstheme="majorHAnsi"/>
                <w:color w:val="FF0000"/>
                <w:sz w:val="21"/>
                <w:szCs w:val="21"/>
                <w:lang w:eastAsia="vi-VN"/>
              </w:rPr>
              <w:t>             mergeSort(arr, m+1, r)</w:t>
            </w:r>
          </w:p>
        </w:tc>
      </w:tr>
      <w:tr w:rsidR="00B93414" w:rsidTr="00B93414">
        <w:tc>
          <w:tcPr>
            <w:tcW w:w="562" w:type="dxa"/>
          </w:tcPr>
          <w:p w:rsidR="00B93414" w:rsidRPr="00B93414" w:rsidRDefault="00B93414" w:rsidP="00B93414">
            <w:pPr>
              <w:spacing w:before="120" w:after="120"/>
              <w:rPr>
                <w:rFonts w:ascii="Arial" w:hAnsi="Arial"/>
                <w:sz w:val="28"/>
                <w:szCs w:val="28"/>
                <w:lang w:val="en-US"/>
              </w:rPr>
            </w:pPr>
            <w:r w:rsidRPr="00B93414">
              <w:rPr>
                <w:rFonts w:ascii="Arial" w:hAnsi="Arial"/>
                <w:sz w:val="28"/>
                <w:szCs w:val="28"/>
                <w:lang w:val="en-US"/>
              </w:rPr>
              <w:t>9</w:t>
            </w:r>
          </w:p>
        </w:tc>
        <w:tc>
          <w:tcPr>
            <w:tcW w:w="8454" w:type="dxa"/>
          </w:tcPr>
          <w:p w:rsidR="00B93414" w:rsidRPr="00B93414" w:rsidRDefault="00B93414" w:rsidP="00B93414">
            <w:pPr>
              <w:rPr>
                <w:rFonts w:asciiTheme="majorHAnsi" w:eastAsia="Times New Roman" w:hAnsiTheme="majorHAnsi" w:cstheme="majorHAnsi"/>
                <w:color w:val="FF0000"/>
                <w:sz w:val="21"/>
                <w:szCs w:val="21"/>
              </w:rPr>
            </w:pPr>
            <w:r w:rsidRPr="00976437">
              <w:rPr>
                <w:rFonts w:asciiTheme="majorHAnsi" w:eastAsia="Times New Roman" w:hAnsiTheme="majorHAnsi" w:cstheme="majorHAnsi"/>
                <w:color w:val="FF0000"/>
                <w:sz w:val="21"/>
                <w:szCs w:val="21"/>
                <w:lang w:eastAsia="vi-VN"/>
              </w:rPr>
              <w:t>     4. Gộp 2 nửa mảng đã sắp xếp ở (2) và (3):</w:t>
            </w:r>
          </w:p>
        </w:tc>
      </w:tr>
      <w:tr w:rsidR="00B93414" w:rsidTr="00B93414">
        <w:tc>
          <w:tcPr>
            <w:tcW w:w="562" w:type="dxa"/>
          </w:tcPr>
          <w:p w:rsidR="00B93414" w:rsidRPr="00B93414" w:rsidRDefault="00B93414" w:rsidP="00B93414">
            <w:pPr>
              <w:spacing w:before="120" w:after="120"/>
              <w:rPr>
                <w:rFonts w:ascii="Arial" w:hAnsi="Arial"/>
                <w:sz w:val="28"/>
                <w:szCs w:val="28"/>
                <w:lang w:val="en-US"/>
              </w:rPr>
            </w:pPr>
            <w:r w:rsidRPr="00B93414">
              <w:rPr>
                <w:rFonts w:ascii="Arial" w:hAnsi="Arial"/>
                <w:sz w:val="28"/>
                <w:szCs w:val="28"/>
                <w:lang w:val="en-US"/>
              </w:rPr>
              <w:t>10</w:t>
            </w:r>
          </w:p>
        </w:tc>
        <w:tc>
          <w:tcPr>
            <w:tcW w:w="8454" w:type="dxa"/>
          </w:tcPr>
          <w:p w:rsidR="00B93414" w:rsidRPr="00B93414" w:rsidRDefault="00B93414" w:rsidP="00B93414">
            <w:pPr>
              <w:rPr>
                <w:rFonts w:asciiTheme="majorHAnsi" w:eastAsia="Times New Roman" w:hAnsiTheme="majorHAnsi" w:cstheme="majorHAnsi"/>
                <w:color w:val="FF0000"/>
                <w:sz w:val="21"/>
                <w:szCs w:val="21"/>
              </w:rPr>
            </w:pPr>
            <w:r w:rsidRPr="00976437">
              <w:rPr>
                <w:rFonts w:asciiTheme="majorHAnsi" w:eastAsia="Times New Roman" w:hAnsiTheme="majorHAnsi" w:cstheme="majorHAnsi"/>
                <w:color w:val="FF0000"/>
                <w:sz w:val="21"/>
                <w:szCs w:val="21"/>
                <w:lang w:eastAsia="vi-VN"/>
              </w:rPr>
              <w:t>             merge(arr, l, m, r)</w:t>
            </w:r>
          </w:p>
        </w:tc>
      </w:tr>
    </w:tbl>
    <w:p w:rsidR="00976437" w:rsidRDefault="00976437" w:rsidP="00147102">
      <w:pPr>
        <w:spacing w:before="120" w:after="120"/>
        <w:rPr>
          <w:rFonts w:ascii="Arial" w:hAnsi="Arial"/>
          <w:sz w:val="28"/>
          <w:szCs w:val="28"/>
          <w:u w:val="single"/>
        </w:rPr>
      </w:pPr>
    </w:p>
    <w:p w:rsidR="00B93414" w:rsidRDefault="00B93414" w:rsidP="00147102">
      <w:pPr>
        <w:spacing w:before="120" w:after="120"/>
        <w:rPr>
          <w:rFonts w:ascii="Arial" w:hAnsi="Arial" w:cs="Arial"/>
          <w:color w:val="222222"/>
          <w:sz w:val="28"/>
          <w:szCs w:val="28"/>
          <w:shd w:val="clear" w:color="auto" w:fill="FFFFFF"/>
        </w:rPr>
      </w:pPr>
    </w:p>
    <w:p w:rsidR="00B93414" w:rsidRDefault="00B93414" w:rsidP="00147102">
      <w:pPr>
        <w:spacing w:before="120" w:after="120"/>
        <w:rPr>
          <w:rFonts w:ascii="Arial" w:hAnsi="Arial" w:cs="Arial"/>
          <w:color w:val="222222"/>
          <w:sz w:val="28"/>
          <w:szCs w:val="28"/>
          <w:shd w:val="clear" w:color="auto" w:fill="FFFFFF"/>
        </w:rPr>
      </w:pPr>
      <w:r w:rsidRPr="00B93414">
        <w:rPr>
          <w:rFonts w:ascii="Arial" w:hAnsi="Arial" w:cs="Arial"/>
          <w:color w:val="222222"/>
          <w:sz w:val="28"/>
          <w:szCs w:val="28"/>
          <w:shd w:val="clear" w:color="auto" w:fill="FFFFFF"/>
        </w:rPr>
        <w:t>Hình ảnh dưới đây từ wikipedia sẽ hiển thị cho bạn toàn bộ sơ đồ tiến trình của thuật toán merge sort cho mảng {38, 27, 43, 3, 9, 82, 10}. Nếu nhìn kỹ hơn vào sơ đồ này, chúng ta có thể thấy mảng ban đầu được lặp lại hành động chia cho tới khi kích thước các mảng sau chia là 1. Khi kích thước các mảng con là 1, tiến trình gộp sẽ bắt đầu thực hiện gộp lại các mảng này cho tới khi hoàn thành và chỉ còn một m</w:t>
      </w:r>
      <w:bookmarkStart w:id="0" w:name="_GoBack"/>
      <w:bookmarkEnd w:id="0"/>
      <w:r w:rsidRPr="00B93414">
        <w:rPr>
          <w:rFonts w:ascii="Arial" w:hAnsi="Arial" w:cs="Arial"/>
          <w:color w:val="222222"/>
          <w:sz w:val="28"/>
          <w:szCs w:val="28"/>
          <w:shd w:val="clear" w:color="auto" w:fill="FFFFFF"/>
        </w:rPr>
        <w:t>ảng đã sắp xếp.</w:t>
      </w:r>
    </w:p>
    <w:p w:rsidR="00B93414" w:rsidRPr="00B93414" w:rsidRDefault="00B93414" w:rsidP="00147102">
      <w:pPr>
        <w:spacing w:before="120" w:after="120"/>
        <w:rPr>
          <w:rFonts w:ascii="Arial" w:hAnsi="Arial" w:cs="Arial"/>
          <w:sz w:val="28"/>
          <w:szCs w:val="28"/>
          <w:u w:val="single"/>
        </w:rPr>
      </w:pPr>
      <w:r>
        <w:rPr>
          <w:rFonts w:ascii="Arial" w:hAnsi="Arial" w:cs="Arial"/>
          <w:noProof/>
          <w:sz w:val="28"/>
          <w:szCs w:val="28"/>
          <w:u w:val="single"/>
        </w:rPr>
        <w:lastRenderedPageBreak/>
        <w:drawing>
          <wp:inline distT="0" distB="0" distL="0" distR="0">
            <wp:extent cx="5731510" cy="5276850"/>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at-toan-sap-xep-merge-sort-minh-hoa-code-su-dung-c.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276850"/>
                    </a:xfrm>
                    <a:prstGeom prst="rect">
                      <a:avLst/>
                    </a:prstGeom>
                  </pic:spPr>
                </pic:pic>
              </a:graphicData>
            </a:graphic>
          </wp:inline>
        </w:drawing>
      </w:r>
    </w:p>
    <w:sectPr w:rsidR="00B93414" w:rsidRPr="00B93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ambria Math">
    <w:panose1 w:val="00000000000000000000"/>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F1A22"/>
    <w:multiLevelType w:val="hybridMultilevel"/>
    <w:tmpl w:val="7AFC76D0"/>
    <w:lvl w:ilvl="0" w:tplc="3280E76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57"/>
    <w:rsid w:val="00147102"/>
    <w:rsid w:val="00423457"/>
    <w:rsid w:val="00976437"/>
    <w:rsid w:val="00B93414"/>
    <w:rsid w:val="00C722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7163"/>
  <w15:chartTrackingRefBased/>
  <w15:docId w15:val="{7B506877-3509-4C1D-8000-4B7E1912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6437"/>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57"/>
    <w:pPr>
      <w:ind w:left="720"/>
      <w:contextualSpacing/>
    </w:pPr>
  </w:style>
  <w:style w:type="table" w:styleId="TableGrid">
    <w:name w:val="Table Grid"/>
    <w:basedOn w:val="TableNormal"/>
    <w:uiPriority w:val="39"/>
    <w:rsid w:val="00423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76437"/>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97643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B93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4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10648">
      <w:bodyDiv w:val="1"/>
      <w:marLeft w:val="0"/>
      <w:marRight w:val="0"/>
      <w:marTop w:val="0"/>
      <w:marBottom w:val="0"/>
      <w:divBdr>
        <w:top w:val="none" w:sz="0" w:space="0" w:color="auto"/>
        <w:left w:val="none" w:sz="0" w:space="0" w:color="auto"/>
        <w:bottom w:val="none" w:sz="0" w:space="0" w:color="auto"/>
        <w:right w:val="none" w:sz="0" w:space="0" w:color="auto"/>
      </w:divBdr>
    </w:div>
    <w:div w:id="1790005102">
      <w:bodyDiv w:val="1"/>
      <w:marLeft w:val="0"/>
      <w:marRight w:val="0"/>
      <w:marTop w:val="0"/>
      <w:marBottom w:val="0"/>
      <w:divBdr>
        <w:top w:val="none" w:sz="0" w:space="0" w:color="auto"/>
        <w:left w:val="none" w:sz="0" w:space="0" w:color="auto"/>
        <w:bottom w:val="none" w:sz="0" w:space="0" w:color="auto"/>
        <w:right w:val="none" w:sz="0" w:space="0" w:color="auto"/>
      </w:divBdr>
    </w:div>
    <w:div w:id="185298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Tho</dc:creator>
  <cp:keywords/>
  <dc:description/>
  <cp:lastModifiedBy>Mai Xuan Tho</cp:lastModifiedBy>
  <cp:revision>1</cp:revision>
  <dcterms:created xsi:type="dcterms:W3CDTF">2019-07-28T08:06:00Z</dcterms:created>
  <dcterms:modified xsi:type="dcterms:W3CDTF">2019-07-28T08:44:00Z</dcterms:modified>
</cp:coreProperties>
</file>