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FC4" w:rsidRPr="00A66DB4" w:rsidRDefault="00EC3443" w:rsidP="00EC3443">
      <w:pPr>
        <w:rPr>
          <w:rFonts w:ascii="Arial" w:hAnsi="Arial" w:cs="Arial"/>
          <w:lang w:val="en-US"/>
        </w:rPr>
      </w:pPr>
      <w:r w:rsidRPr="00A66DB4">
        <w:rPr>
          <w:rFonts w:ascii="Arial" w:hAnsi="Arial" w:cs="Arial"/>
          <w:lang w:val="en-US"/>
        </w:rPr>
        <w:t>Câu 1: Trong khoa học máy tính, c ấ u trúc d ữ li ệ u được hiểu như thế nào? Cho ví dụ.</w:t>
      </w:r>
    </w:p>
    <w:p w:rsidR="00EC3443" w:rsidRPr="00A66DB4" w:rsidRDefault="00EC3443" w:rsidP="00EC3443">
      <w:pPr>
        <w:rPr>
          <w:rFonts w:ascii="Arial" w:hAnsi="Arial" w:cs="Arial"/>
        </w:rPr>
      </w:pPr>
      <w:r w:rsidRPr="00A66DB4">
        <w:rPr>
          <w:rFonts w:ascii="Arial" w:hAnsi="Arial" w:cs="Arial"/>
        </w:rPr>
        <w:t>CTDL là cấu trúc (sự tổ chức) của dữ liệu/thông tin lên trên máy tính, mà ở đó với cấu trúc này máy tính có thể xử lý được</w:t>
      </w:r>
    </w:p>
    <w:p w:rsidR="00EC3443" w:rsidRPr="00A66DB4" w:rsidRDefault="00EC3443" w:rsidP="00EC3443">
      <w:pPr>
        <w:rPr>
          <w:rFonts w:ascii="Arial" w:hAnsi="Arial" w:cs="Arial"/>
        </w:rPr>
      </w:pPr>
      <w:r w:rsidRPr="00A66DB4">
        <w:rPr>
          <w:rFonts w:ascii="Arial" w:hAnsi="Arial" w:cs="Arial"/>
        </w:rPr>
        <w:t>Cấu trúc này phải rõ ràng, xác định, các thành phần bên trong cấu trúc cũng phải rõ ràng, và xác định.</w:t>
      </w:r>
    </w:p>
    <w:p w:rsidR="00EC3443" w:rsidRPr="00A66DB4" w:rsidRDefault="00EC3443" w:rsidP="00EC3443">
      <w:pPr>
        <w:rPr>
          <w:rFonts w:ascii="Arial" w:hAnsi="Arial" w:cs="Arial"/>
        </w:rPr>
      </w:pPr>
      <w:r w:rsidRPr="00A66DB4">
        <w:rPr>
          <w:rFonts w:ascii="Arial" w:hAnsi="Arial" w:cs="Arial"/>
        </w:rPr>
        <w:t xml:space="preserve">Vd: Cấu trúc dữ liệu của một nhân viên (mã nhân viên, họ </w:t>
      </w:r>
      <w:proofErr w:type="gramStart"/>
      <w:r w:rsidRPr="00A66DB4">
        <w:rPr>
          <w:rFonts w:ascii="Arial" w:hAnsi="Arial" w:cs="Arial"/>
        </w:rPr>
        <w:t>tên,năm</w:t>
      </w:r>
      <w:proofErr w:type="gramEnd"/>
      <w:r w:rsidRPr="00A66DB4">
        <w:rPr>
          <w:rFonts w:ascii="Arial" w:hAnsi="Arial" w:cs="Arial"/>
        </w:rPr>
        <w:t xml:space="preserve"> sinh, năm vào làm, giới tính,…)</w:t>
      </w:r>
    </w:p>
    <w:p w:rsidR="00EC3443" w:rsidRPr="00A66DB4" w:rsidRDefault="00EC3443" w:rsidP="00EC3443">
      <w:pPr>
        <w:rPr>
          <w:rFonts w:ascii="Arial" w:hAnsi="Arial" w:cs="Arial"/>
        </w:rPr>
      </w:pPr>
      <w:r w:rsidRPr="00A66DB4">
        <w:rPr>
          <w:rFonts w:ascii="Arial" w:hAnsi="Arial" w:cs="Arial"/>
        </w:rPr>
        <w:t>Câu 2: Trong khoa học máy tính, gi ả i thu ậ t được hiểu như thế nào? Cho ví dụ.</w:t>
      </w:r>
    </w:p>
    <w:p w:rsidR="00EC3443" w:rsidRPr="00A66DB4" w:rsidRDefault="00EC3443" w:rsidP="00EC3443">
      <w:pPr>
        <w:rPr>
          <w:rFonts w:ascii="Arial" w:hAnsi="Arial" w:cs="Arial"/>
        </w:rPr>
      </w:pPr>
      <w:r w:rsidRPr="00A66DB4">
        <w:rPr>
          <w:rFonts w:ascii="Arial" w:hAnsi="Arial" w:cs="Arial"/>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w:t>
      </w:r>
    </w:p>
    <w:p w:rsidR="00EC3443" w:rsidRPr="00A66DB4" w:rsidRDefault="00EC3443" w:rsidP="00EC3443">
      <w:pPr>
        <w:rPr>
          <w:rFonts w:ascii="Arial" w:hAnsi="Arial" w:cs="Arial"/>
        </w:rPr>
      </w:pPr>
      <w:r w:rsidRPr="00A66DB4">
        <w:rPr>
          <w:rFonts w:ascii="Arial" w:hAnsi="Arial" w:cs="Arial"/>
        </w:rPr>
        <w:t>Vd: bài toán cộng 2 số</w:t>
      </w:r>
    </w:p>
    <w:p w:rsidR="00EC3443" w:rsidRPr="00A66DB4" w:rsidRDefault="00EC3443" w:rsidP="00EC3443">
      <w:pPr>
        <w:rPr>
          <w:rFonts w:ascii="Arial" w:hAnsi="Arial" w:cs="Arial"/>
        </w:rPr>
      </w:pPr>
      <w:r w:rsidRPr="00A66DB4">
        <w:rPr>
          <w:rFonts w:ascii="Arial" w:hAnsi="Arial" w:cs="Arial"/>
        </w:rPr>
        <w:t>Bước 1: khai báo 3 biến a, b, và c.</w:t>
      </w:r>
    </w:p>
    <w:p w:rsidR="00EC3443" w:rsidRPr="00A66DB4" w:rsidRDefault="00EC3443" w:rsidP="00EC3443">
      <w:pPr>
        <w:rPr>
          <w:rFonts w:ascii="Arial" w:hAnsi="Arial" w:cs="Arial"/>
        </w:rPr>
      </w:pPr>
      <w:r w:rsidRPr="00A66DB4">
        <w:rPr>
          <w:rFonts w:ascii="Arial" w:hAnsi="Arial" w:cs="Arial"/>
        </w:rPr>
        <w:t xml:space="preserve">Bước 2: </w:t>
      </w:r>
      <w:r w:rsidR="0026760B" w:rsidRPr="00A66DB4">
        <w:rPr>
          <w:rFonts w:ascii="Arial" w:hAnsi="Arial" w:cs="Arial"/>
        </w:rPr>
        <w:t>định nghĩa các giá trị cho a và b.</w:t>
      </w:r>
    </w:p>
    <w:p w:rsidR="0026760B" w:rsidRPr="00A66DB4" w:rsidRDefault="0026760B" w:rsidP="00EC3443">
      <w:pPr>
        <w:rPr>
          <w:rFonts w:ascii="Arial" w:hAnsi="Arial" w:cs="Arial"/>
        </w:rPr>
      </w:pPr>
      <w:r w:rsidRPr="00A66DB4">
        <w:rPr>
          <w:rFonts w:ascii="Arial" w:hAnsi="Arial" w:cs="Arial"/>
        </w:rPr>
        <w:t>Bước 3: cộng các giá trị của a và b</w:t>
      </w:r>
    </w:p>
    <w:p w:rsidR="0026760B" w:rsidRPr="00A66DB4" w:rsidRDefault="0026760B" w:rsidP="00EC3443">
      <w:pPr>
        <w:rPr>
          <w:rFonts w:ascii="Arial" w:hAnsi="Arial" w:cs="Arial"/>
        </w:rPr>
      </w:pPr>
      <w:r w:rsidRPr="00A66DB4">
        <w:rPr>
          <w:rFonts w:ascii="Arial" w:hAnsi="Arial" w:cs="Arial"/>
        </w:rPr>
        <w:t>Bước 4: lưu kết quả vừa cộng vào biến c, c &lt;-a+b</w:t>
      </w:r>
    </w:p>
    <w:p w:rsidR="00EC3443" w:rsidRPr="00A66DB4" w:rsidRDefault="0026760B" w:rsidP="00EC3443">
      <w:pPr>
        <w:rPr>
          <w:rFonts w:ascii="Arial" w:hAnsi="Arial" w:cs="Arial"/>
        </w:rPr>
      </w:pPr>
      <w:r w:rsidRPr="00A66DB4">
        <w:rPr>
          <w:rFonts w:ascii="Arial" w:hAnsi="Arial" w:cs="Arial"/>
        </w:rPr>
        <w:t>Bước 5: xuất biến c màn hình</w:t>
      </w:r>
    </w:p>
    <w:p w:rsidR="0026760B" w:rsidRPr="00A66DB4" w:rsidRDefault="0026760B" w:rsidP="00EC3443">
      <w:pPr>
        <w:rPr>
          <w:rFonts w:ascii="Arial" w:hAnsi="Arial" w:cs="Arial"/>
        </w:rPr>
      </w:pPr>
      <w:r w:rsidRPr="00A66DB4">
        <w:rPr>
          <w:rFonts w:ascii="Arial" w:hAnsi="Arial" w:cs="Arial"/>
        </w:rPr>
        <w:t>Câu 3: Tại sao nói CTDL và GT có quan hệ mật thiết với nhau? Liệt kê 1 ví dụ nói về cách thiết kế cấu trúc dữ liệu sẽ ảnh hưởng đến giải thuật, giải thích tại sao?</w:t>
      </w:r>
    </w:p>
    <w:p w:rsidR="00CF6292" w:rsidRPr="00A66DB4" w:rsidRDefault="00CF6292" w:rsidP="00EC3443">
      <w:pPr>
        <w:rPr>
          <w:rFonts w:ascii="Arial" w:hAnsi="Arial" w:cs="Arial"/>
        </w:rPr>
      </w:pPr>
      <w:r w:rsidRPr="00A66DB4">
        <w:rPr>
          <w:rFonts w:ascii="Arial" w:hAnsi="Arial" w:cs="Arial"/>
        </w:rPr>
        <w:t>CTDL và GT có mối quan hệ chặt chẽ với nhau, chúng luôn tồn tại song song đi kèm nhau theo công thức: CTDL+GT=Chương trình.</w:t>
      </w:r>
    </w:p>
    <w:p w:rsidR="00CF6292" w:rsidRPr="00A66DB4" w:rsidRDefault="00CF6292" w:rsidP="00EC3443">
      <w:pPr>
        <w:rPr>
          <w:rFonts w:ascii="Arial" w:hAnsi="Arial" w:cs="Arial"/>
        </w:rPr>
      </w:pPr>
      <w:r w:rsidRPr="00A66DB4">
        <w:rPr>
          <w:rFonts w:ascii="Arial" w:hAnsi="Arial" w:cs="Arial"/>
        </w:rPr>
        <w:t>Với một CTDL đã chọn ta sẽ có GT xử lý tương ứng. CTDL thay đổi thì GT cũng thay đổi theo. Để có một chương trình tốt, ta cần phải chọn được CTDL phù hợp và chọn được một GT đúng đắn.</w:t>
      </w:r>
    </w:p>
    <w:p w:rsidR="00A66DB4" w:rsidRPr="00A66DB4" w:rsidRDefault="00CF6292" w:rsidP="00A66DB4">
      <w:pPr>
        <w:pStyle w:val="para"/>
        <w:shd w:val="clear" w:color="auto" w:fill="FFFFFF"/>
        <w:spacing w:before="120" w:beforeAutospacing="0" w:after="120" w:afterAutospacing="0"/>
        <w:jc w:val="both"/>
        <w:rPr>
          <w:rFonts w:ascii="Arial" w:hAnsi="Arial" w:cs="Arial"/>
          <w:color w:val="000000" w:themeColor="text1"/>
          <w:sz w:val="22"/>
          <w:szCs w:val="22"/>
        </w:rPr>
      </w:pPr>
      <w:r w:rsidRPr="00A66DB4">
        <w:rPr>
          <w:rFonts w:ascii="Arial" w:hAnsi="Arial" w:cs="Arial"/>
        </w:rPr>
        <w:t xml:space="preserve">Vd: </w:t>
      </w:r>
      <w:r w:rsidR="00A66DB4" w:rsidRPr="00A66DB4">
        <w:rPr>
          <w:rFonts w:ascii="Arial" w:hAnsi="Arial" w:cs="Arial"/>
          <w:color w:val="000000" w:themeColor="text1"/>
          <w:sz w:val="22"/>
          <w:szCs w:val="22"/>
        </w:rPr>
        <w:t>Khi cài đặt các hàm số phức tạp trên máy tính. Nếu tính bằng cách khai triển chuỗi vô hạn thì độ chính xác cao hơn nhưng thời gian chậm hơn hàng tỉ lần so với phương pháp xấp xỉ. Trên thực tế việc tính toán luôn luôn cho phép chấp nhận một sai số nào đó nên các hàm số trong máy tính đều được tính bằng phương pháp xấp xỉ của giải tích số.</w:t>
      </w:r>
    </w:p>
    <w:p w:rsidR="00A66DB4" w:rsidRPr="00A66DB4" w:rsidRDefault="00A66DB4" w:rsidP="00A66DB4">
      <w:pPr>
        <w:pStyle w:val="KhngDncch"/>
        <w:rPr>
          <w:rFonts w:ascii="Arial" w:hAnsi="Arial" w:cs="Arial"/>
        </w:rPr>
      </w:pPr>
      <w:r w:rsidRPr="00A66DB4">
        <w:rPr>
          <w:rFonts w:ascii="Arial" w:hAnsi="Arial" w:cs="Arial"/>
        </w:rPr>
        <w:t>Xác định đúng yêu cầu bài toán là rất quan trọng bởi nó ảnh hưởng tới cách thức giải quyết và chất lượng của lời giải. Một bài toán thực tế thường cho bởi những thông tin khá mơ hồ và hình thức, ta phải phát biểu lại một cách chính xác và chặt chẽ để hiểu đúng bài toán.</w:t>
      </w:r>
    </w:p>
    <w:p w:rsidR="00CF6292" w:rsidRPr="00A66DB4" w:rsidRDefault="00CF6292" w:rsidP="00EC3443">
      <w:pPr>
        <w:rPr>
          <w:rFonts w:ascii="Arial" w:hAnsi="Arial" w:cs="Arial"/>
        </w:rPr>
      </w:pPr>
    </w:p>
    <w:p w:rsidR="00CF6292" w:rsidRDefault="00CF6292" w:rsidP="00EC3443">
      <w:pPr>
        <w:rPr>
          <w:rFonts w:ascii="Arial" w:hAnsi="Arial" w:cs="Arial"/>
        </w:rPr>
      </w:pPr>
      <w:r w:rsidRPr="00A66DB4">
        <w:rPr>
          <w:rFonts w:ascii="Arial" w:hAnsi="Arial" w:cs="Arial"/>
        </w:rPr>
        <w:t>Câu 4:</w:t>
      </w:r>
      <w:r w:rsidR="009228A3">
        <w:rPr>
          <w:rFonts w:ascii="Arial" w:hAnsi="Arial" w:cs="Arial"/>
        </w:rPr>
        <w:t xml:space="preserve"> </w:t>
      </w:r>
      <w:r w:rsidR="009228A3" w:rsidRPr="009228A3">
        <w:rPr>
          <w:rFonts w:ascii="Arial" w:hAnsi="Arial" w:cs="Arial"/>
        </w:rPr>
        <w:t>Đếm số phép so sánh trong giải thuật ở ví dụ 1.12.</w:t>
      </w:r>
    </w:p>
    <w:p w:rsidR="009228A3" w:rsidRDefault="009228A3" w:rsidP="009228A3">
      <w:pPr>
        <w:pStyle w:val="oancuaDanhsach"/>
        <w:numPr>
          <w:ilvl w:val="0"/>
          <w:numId w:val="2"/>
        </w:numPr>
        <w:rPr>
          <w:sz w:val="28"/>
          <w:szCs w:val="28"/>
        </w:rPr>
      </w:pPr>
      <w:r>
        <w:rPr>
          <w:sz w:val="28"/>
          <w:szCs w:val="28"/>
        </w:rPr>
        <w:t xml:space="preserve">Phép so </w:t>
      </w:r>
      <w:proofErr w:type="gramStart"/>
      <w:r>
        <w:rPr>
          <w:sz w:val="28"/>
          <w:szCs w:val="28"/>
        </w:rPr>
        <w:t>sánh  a</w:t>
      </w:r>
      <w:proofErr w:type="gramEnd"/>
      <w:r>
        <w:rPr>
          <w:sz w:val="28"/>
          <w:szCs w:val="28"/>
        </w:rPr>
        <w:t>[i+1]  &gt; x</w:t>
      </w:r>
    </w:p>
    <w:p w:rsidR="009228A3" w:rsidRDefault="009228A3" w:rsidP="009228A3">
      <w:pPr>
        <w:pStyle w:val="oancuaDanhsach"/>
        <w:rPr>
          <w:sz w:val="28"/>
          <w:szCs w:val="28"/>
        </w:rPr>
      </w:pPr>
      <w:r>
        <w:rPr>
          <w:sz w:val="28"/>
          <w:szCs w:val="28"/>
        </w:rPr>
        <w:t>+   Với I = 1 thì j chạy 2 lân =&gt; có 2 phép so sánh</w:t>
      </w:r>
    </w:p>
    <w:p w:rsidR="009228A3" w:rsidRDefault="009228A3" w:rsidP="009228A3">
      <w:pPr>
        <w:pStyle w:val="oancuaDanhsach"/>
        <w:rPr>
          <w:sz w:val="28"/>
          <w:szCs w:val="28"/>
        </w:rPr>
      </w:pPr>
      <w:r>
        <w:rPr>
          <w:sz w:val="28"/>
          <w:szCs w:val="28"/>
        </w:rPr>
        <w:t>+   Với I = 2 thì j chạy 3 lân =&gt; có 3 phép so sánh</w:t>
      </w:r>
    </w:p>
    <w:p w:rsidR="009228A3" w:rsidRDefault="009228A3" w:rsidP="009228A3">
      <w:pPr>
        <w:pStyle w:val="oancuaDanhsach"/>
        <w:rPr>
          <w:sz w:val="28"/>
          <w:szCs w:val="28"/>
        </w:rPr>
      </w:pPr>
      <w:r>
        <w:rPr>
          <w:sz w:val="28"/>
          <w:szCs w:val="28"/>
        </w:rPr>
        <w:t>+   Với I = 3 thì j chạy 4 lân =&gt; có 4 phép so sánh</w:t>
      </w:r>
    </w:p>
    <w:p w:rsidR="009228A3" w:rsidRDefault="009228A3" w:rsidP="009228A3">
      <w:pPr>
        <w:pStyle w:val="oancuaDanhsach"/>
        <w:rPr>
          <w:sz w:val="28"/>
          <w:szCs w:val="28"/>
        </w:rPr>
      </w:pPr>
      <w:r>
        <w:rPr>
          <w:sz w:val="28"/>
          <w:szCs w:val="28"/>
        </w:rPr>
        <w:t>+….</w:t>
      </w:r>
    </w:p>
    <w:p w:rsidR="009228A3" w:rsidRDefault="009228A3" w:rsidP="009228A3">
      <w:pPr>
        <w:pStyle w:val="oancuaDanhsach"/>
        <w:tabs>
          <w:tab w:val="left" w:pos="3225"/>
        </w:tabs>
        <w:rPr>
          <w:sz w:val="28"/>
          <w:szCs w:val="28"/>
        </w:rPr>
      </w:pPr>
      <w:r>
        <w:rPr>
          <w:sz w:val="28"/>
          <w:szCs w:val="28"/>
        </w:rPr>
        <w:t>+   Với I = (n – 1</w:t>
      </w:r>
      <w:proofErr w:type="gramStart"/>
      <w:r>
        <w:rPr>
          <w:sz w:val="28"/>
          <w:szCs w:val="28"/>
        </w:rPr>
        <w:t>)  thì</w:t>
      </w:r>
      <w:proofErr w:type="gramEnd"/>
      <w:r>
        <w:rPr>
          <w:sz w:val="28"/>
          <w:szCs w:val="28"/>
        </w:rPr>
        <w:t xml:space="preserve"> j chạy n lần =&gt; n  phép so sánh</w:t>
      </w:r>
    </w:p>
    <w:p w:rsidR="009228A3" w:rsidRDefault="009228A3" w:rsidP="009228A3">
      <w:pPr>
        <w:pStyle w:val="oancuaDanhsach"/>
        <w:numPr>
          <w:ilvl w:val="0"/>
          <w:numId w:val="2"/>
        </w:numPr>
        <w:tabs>
          <w:tab w:val="left" w:pos="3225"/>
        </w:tabs>
        <w:rPr>
          <w:sz w:val="28"/>
          <w:szCs w:val="28"/>
        </w:rPr>
      </w:pPr>
      <w:r>
        <w:rPr>
          <w:sz w:val="28"/>
          <w:szCs w:val="28"/>
        </w:rPr>
        <w:lastRenderedPageBreak/>
        <w:t xml:space="preserve">Phép so </w:t>
      </w:r>
      <w:proofErr w:type="gramStart"/>
      <w:r>
        <w:rPr>
          <w:sz w:val="28"/>
          <w:szCs w:val="28"/>
        </w:rPr>
        <w:t>sánh  j</w:t>
      </w:r>
      <w:proofErr w:type="gramEnd"/>
      <w:r>
        <w:rPr>
          <w:sz w:val="28"/>
          <w:szCs w:val="28"/>
        </w:rPr>
        <w:t xml:space="preserve"> &gt; 0</w:t>
      </w:r>
    </w:p>
    <w:p w:rsidR="009228A3" w:rsidRDefault="009228A3" w:rsidP="009228A3">
      <w:pPr>
        <w:pStyle w:val="oancuaDanhsach"/>
        <w:rPr>
          <w:sz w:val="28"/>
          <w:szCs w:val="28"/>
        </w:rPr>
      </w:pPr>
      <w:r>
        <w:rPr>
          <w:sz w:val="28"/>
          <w:szCs w:val="28"/>
        </w:rPr>
        <w:t>+   Với I = 1 thì j chạy 2 lần =&gt; có 2 phép so sánh</w:t>
      </w:r>
    </w:p>
    <w:p w:rsidR="009228A3" w:rsidRDefault="009228A3" w:rsidP="009228A3">
      <w:pPr>
        <w:pStyle w:val="oancuaDanhsach"/>
        <w:rPr>
          <w:sz w:val="28"/>
          <w:szCs w:val="28"/>
        </w:rPr>
      </w:pPr>
      <w:r>
        <w:rPr>
          <w:sz w:val="28"/>
          <w:szCs w:val="28"/>
        </w:rPr>
        <w:t>+   Với I = 2 thì j chạy 3 lân =&gt; có 3 phép so sánh</w:t>
      </w:r>
    </w:p>
    <w:p w:rsidR="009228A3" w:rsidRDefault="009228A3" w:rsidP="009228A3">
      <w:pPr>
        <w:pStyle w:val="oancuaDanhsach"/>
        <w:rPr>
          <w:sz w:val="28"/>
          <w:szCs w:val="28"/>
        </w:rPr>
      </w:pPr>
      <w:r>
        <w:rPr>
          <w:sz w:val="28"/>
          <w:szCs w:val="28"/>
        </w:rPr>
        <w:t>+   Với I = 3 thì j chạy 4 lân =&gt; có 4 phép so sánh</w:t>
      </w:r>
    </w:p>
    <w:p w:rsidR="009228A3" w:rsidRDefault="009228A3" w:rsidP="009228A3">
      <w:pPr>
        <w:pStyle w:val="oancuaDanhsach"/>
        <w:rPr>
          <w:sz w:val="28"/>
          <w:szCs w:val="28"/>
        </w:rPr>
      </w:pPr>
      <w:r>
        <w:rPr>
          <w:sz w:val="28"/>
          <w:szCs w:val="28"/>
        </w:rPr>
        <w:t>+….</w:t>
      </w:r>
    </w:p>
    <w:p w:rsidR="009228A3" w:rsidRDefault="009228A3" w:rsidP="009228A3">
      <w:pPr>
        <w:pStyle w:val="oancuaDanhsach"/>
        <w:tabs>
          <w:tab w:val="left" w:pos="3225"/>
        </w:tabs>
        <w:rPr>
          <w:sz w:val="28"/>
          <w:szCs w:val="28"/>
        </w:rPr>
      </w:pPr>
      <w:r>
        <w:rPr>
          <w:sz w:val="28"/>
          <w:szCs w:val="28"/>
        </w:rPr>
        <w:t>+   Với I = (n – 1</w:t>
      </w:r>
      <w:proofErr w:type="gramStart"/>
      <w:r>
        <w:rPr>
          <w:sz w:val="28"/>
          <w:szCs w:val="28"/>
        </w:rPr>
        <w:t>)  thì</w:t>
      </w:r>
      <w:proofErr w:type="gramEnd"/>
      <w:r>
        <w:rPr>
          <w:sz w:val="28"/>
          <w:szCs w:val="28"/>
        </w:rPr>
        <w:t xml:space="preserve"> j chạy n lân =&gt; n  phép so sánh</w:t>
      </w:r>
    </w:p>
    <w:p w:rsidR="009228A3" w:rsidRDefault="009228A3" w:rsidP="009228A3">
      <w:pPr>
        <w:pStyle w:val="oancuaDanhsach"/>
        <w:numPr>
          <w:ilvl w:val="0"/>
          <w:numId w:val="3"/>
        </w:numPr>
        <w:tabs>
          <w:tab w:val="left" w:pos="3225"/>
        </w:tabs>
        <w:rPr>
          <w:sz w:val="28"/>
          <w:szCs w:val="28"/>
        </w:rPr>
      </w:pPr>
      <w:r>
        <w:rPr>
          <w:sz w:val="28"/>
          <w:szCs w:val="28"/>
        </w:rPr>
        <w:t>Có n + n phép so sánh</w:t>
      </w:r>
    </w:p>
    <w:p w:rsidR="009228A3" w:rsidRDefault="009228A3" w:rsidP="009228A3">
      <w:pPr>
        <w:pStyle w:val="oancuaDanhsach"/>
        <w:numPr>
          <w:ilvl w:val="0"/>
          <w:numId w:val="2"/>
        </w:numPr>
        <w:tabs>
          <w:tab w:val="left" w:pos="3225"/>
        </w:tabs>
        <w:rPr>
          <w:sz w:val="28"/>
          <w:szCs w:val="28"/>
        </w:rPr>
      </w:pPr>
      <w:r>
        <w:rPr>
          <w:sz w:val="28"/>
          <w:szCs w:val="28"/>
        </w:rPr>
        <w:t xml:space="preserve">Số phép so </w:t>
      </w:r>
      <w:proofErr w:type="gramStart"/>
      <w:r>
        <w:rPr>
          <w:sz w:val="28"/>
          <w:szCs w:val="28"/>
        </w:rPr>
        <w:t>sánh  trong</w:t>
      </w:r>
      <w:proofErr w:type="gramEnd"/>
      <w:r>
        <w:rPr>
          <w:sz w:val="28"/>
          <w:szCs w:val="28"/>
        </w:rPr>
        <w:t xml:space="preserve"> for</w:t>
      </w:r>
    </w:p>
    <w:p w:rsidR="009228A3" w:rsidRDefault="009228A3" w:rsidP="009228A3">
      <w:pPr>
        <w:pStyle w:val="oancuaDanhsach"/>
        <w:tabs>
          <w:tab w:val="left" w:pos="3225"/>
        </w:tabs>
        <w:rPr>
          <w:sz w:val="28"/>
          <w:szCs w:val="28"/>
        </w:rPr>
      </w:pPr>
      <w:r>
        <w:rPr>
          <w:sz w:val="28"/>
          <w:szCs w:val="28"/>
        </w:rPr>
        <w:t>+ Với i = 1 có 2n* 1 + 1 phép</w:t>
      </w:r>
    </w:p>
    <w:p w:rsidR="009228A3" w:rsidRDefault="009228A3" w:rsidP="009228A3">
      <w:pPr>
        <w:pStyle w:val="oancuaDanhsach"/>
        <w:tabs>
          <w:tab w:val="left" w:pos="3225"/>
        </w:tabs>
        <w:rPr>
          <w:sz w:val="28"/>
          <w:szCs w:val="28"/>
        </w:rPr>
      </w:pPr>
      <w:r>
        <w:rPr>
          <w:sz w:val="28"/>
          <w:szCs w:val="28"/>
        </w:rPr>
        <w:t xml:space="preserve"> + Với i = 2 có 2n* 2 + 1 phép</w:t>
      </w:r>
    </w:p>
    <w:p w:rsidR="009228A3" w:rsidRDefault="009228A3" w:rsidP="009228A3">
      <w:pPr>
        <w:pStyle w:val="oancuaDanhsach"/>
        <w:tabs>
          <w:tab w:val="left" w:pos="3225"/>
        </w:tabs>
        <w:rPr>
          <w:sz w:val="28"/>
          <w:szCs w:val="28"/>
        </w:rPr>
      </w:pPr>
      <w:r>
        <w:rPr>
          <w:sz w:val="28"/>
          <w:szCs w:val="28"/>
        </w:rPr>
        <w:t>+ Với i = 3 có 2n* 3 + 1 phép</w:t>
      </w:r>
    </w:p>
    <w:p w:rsidR="009228A3" w:rsidRDefault="009228A3" w:rsidP="009228A3">
      <w:pPr>
        <w:pStyle w:val="oancuaDanhsach"/>
        <w:tabs>
          <w:tab w:val="left" w:pos="3225"/>
        </w:tabs>
        <w:rPr>
          <w:sz w:val="28"/>
          <w:szCs w:val="28"/>
        </w:rPr>
      </w:pPr>
      <w:r>
        <w:rPr>
          <w:sz w:val="28"/>
          <w:szCs w:val="28"/>
        </w:rPr>
        <w:t>+…</w:t>
      </w:r>
    </w:p>
    <w:p w:rsidR="009228A3" w:rsidRDefault="009228A3" w:rsidP="009228A3">
      <w:pPr>
        <w:pStyle w:val="oancuaDanhsach"/>
        <w:tabs>
          <w:tab w:val="left" w:pos="3225"/>
        </w:tabs>
        <w:rPr>
          <w:sz w:val="28"/>
          <w:szCs w:val="28"/>
        </w:rPr>
      </w:pPr>
      <w:r>
        <w:rPr>
          <w:sz w:val="28"/>
          <w:szCs w:val="28"/>
        </w:rPr>
        <w:t>+ Với i = n - 1 có 2n*(n – 1) + 1 phép</w:t>
      </w:r>
    </w:p>
    <w:p w:rsidR="009228A3" w:rsidRDefault="009228A3" w:rsidP="009228A3">
      <w:pPr>
        <w:pStyle w:val="oancuaDanhsach"/>
        <w:numPr>
          <w:ilvl w:val="0"/>
          <w:numId w:val="3"/>
        </w:numPr>
        <w:tabs>
          <w:tab w:val="left" w:pos="3225"/>
        </w:tabs>
      </w:pPr>
      <w:r>
        <w:rPr>
          <w:sz w:val="28"/>
          <w:szCs w:val="28"/>
        </w:rPr>
        <w:t>T(</w:t>
      </w:r>
      <w:proofErr w:type="gramStart"/>
      <w:r>
        <w:rPr>
          <w:sz w:val="28"/>
          <w:szCs w:val="28"/>
        </w:rPr>
        <w:t>n)  =</w:t>
      </w:r>
      <w:proofErr w:type="gramEnd"/>
      <w:r>
        <w:rPr>
          <w:sz w:val="28"/>
          <w:szCs w:val="28"/>
        </w:rPr>
        <w:t xml:space="preserve"> 2</w:t>
      </w:r>
      <w:r>
        <w:t>n *(n – 1) + 1 phép</w:t>
      </w:r>
    </w:p>
    <w:p w:rsidR="009228A3" w:rsidRPr="00A66DB4" w:rsidRDefault="009228A3" w:rsidP="00EC3443">
      <w:pPr>
        <w:rPr>
          <w:rFonts w:ascii="Arial" w:hAnsi="Arial" w:cs="Arial"/>
        </w:rPr>
      </w:pPr>
      <w:bookmarkStart w:id="0" w:name="_GoBack"/>
      <w:bookmarkEnd w:id="0"/>
    </w:p>
    <w:p w:rsidR="00CF6292" w:rsidRPr="00A66DB4" w:rsidRDefault="00CF6292" w:rsidP="00EC3443">
      <w:pPr>
        <w:rPr>
          <w:rFonts w:ascii="Arial" w:hAnsi="Arial" w:cs="Arial"/>
        </w:rPr>
      </w:pPr>
    </w:p>
    <w:sectPr w:rsidR="00CF6292" w:rsidRPr="00A66D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C07D1"/>
    <w:multiLevelType w:val="hybridMultilevel"/>
    <w:tmpl w:val="B21A0C8A"/>
    <w:lvl w:ilvl="0" w:tplc="10E46E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26B65D6"/>
    <w:multiLevelType w:val="hybridMultilevel"/>
    <w:tmpl w:val="D06E83F2"/>
    <w:lvl w:ilvl="0" w:tplc="DBF4E3B2">
      <w:numFmt w:val="bullet"/>
      <w:lvlText w:val=""/>
      <w:lvlJc w:val="left"/>
      <w:pPr>
        <w:ind w:left="615" w:hanging="360"/>
      </w:pPr>
      <w:rPr>
        <w:rFonts w:ascii="Wingdings" w:eastAsiaTheme="minorHAnsi" w:hAnsi="Wingdings" w:cstheme="minorBidi" w:hint="default"/>
      </w:rPr>
    </w:lvl>
    <w:lvl w:ilvl="1" w:tplc="04090003">
      <w:start w:val="1"/>
      <w:numFmt w:val="bullet"/>
      <w:lvlText w:val="o"/>
      <w:lvlJc w:val="left"/>
      <w:pPr>
        <w:ind w:left="1335" w:hanging="360"/>
      </w:pPr>
      <w:rPr>
        <w:rFonts w:ascii="Courier New" w:hAnsi="Courier New" w:cs="Courier New" w:hint="default"/>
      </w:rPr>
    </w:lvl>
    <w:lvl w:ilvl="2" w:tplc="04090005">
      <w:start w:val="1"/>
      <w:numFmt w:val="bullet"/>
      <w:lvlText w:val=""/>
      <w:lvlJc w:val="left"/>
      <w:pPr>
        <w:ind w:left="2055" w:hanging="360"/>
      </w:pPr>
      <w:rPr>
        <w:rFonts w:ascii="Wingdings" w:hAnsi="Wingdings" w:hint="default"/>
      </w:rPr>
    </w:lvl>
    <w:lvl w:ilvl="3" w:tplc="04090001">
      <w:start w:val="1"/>
      <w:numFmt w:val="bullet"/>
      <w:lvlText w:val=""/>
      <w:lvlJc w:val="left"/>
      <w:pPr>
        <w:ind w:left="2775" w:hanging="360"/>
      </w:pPr>
      <w:rPr>
        <w:rFonts w:ascii="Symbol" w:hAnsi="Symbol" w:hint="default"/>
      </w:rPr>
    </w:lvl>
    <w:lvl w:ilvl="4" w:tplc="04090003">
      <w:start w:val="1"/>
      <w:numFmt w:val="bullet"/>
      <w:lvlText w:val="o"/>
      <w:lvlJc w:val="left"/>
      <w:pPr>
        <w:ind w:left="3495" w:hanging="360"/>
      </w:pPr>
      <w:rPr>
        <w:rFonts w:ascii="Courier New" w:hAnsi="Courier New" w:cs="Courier New" w:hint="default"/>
      </w:rPr>
    </w:lvl>
    <w:lvl w:ilvl="5" w:tplc="04090005">
      <w:start w:val="1"/>
      <w:numFmt w:val="bullet"/>
      <w:lvlText w:val=""/>
      <w:lvlJc w:val="left"/>
      <w:pPr>
        <w:ind w:left="4215" w:hanging="360"/>
      </w:pPr>
      <w:rPr>
        <w:rFonts w:ascii="Wingdings" w:hAnsi="Wingdings" w:hint="default"/>
      </w:rPr>
    </w:lvl>
    <w:lvl w:ilvl="6" w:tplc="04090001">
      <w:start w:val="1"/>
      <w:numFmt w:val="bullet"/>
      <w:lvlText w:val=""/>
      <w:lvlJc w:val="left"/>
      <w:pPr>
        <w:ind w:left="4935" w:hanging="360"/>
      </w:pPr>
      <w:rPr>
        <w:rFonts w:ascii="Symbol" w:hAnsi="Symbol" w:hint="default"/>
      </w:rPr>
    </w:lvl>
    <w:lvl w:ilvl="7" w:tplc="04090003">
      <w:start w:val="1"/>
      <w:numFmt w:val="bullet"/>
      <w:lvlText w:val="o"/>
      <w:lvlJc w:val="left"/>
      <w:pPr>
        <w:ind w:left="5655" w:hanging="360"/>
      </w:pPr>
      <w:rPr>
        <w:rFonts w:ascii="Courier New" w:hAnsi="Courier New" w:cs="Courier New" w:hint="default"/>
      </w:rPr>
    </w:lvl>
    <w:lvl w:ilvl="8" w:tplc="04090005">
      <w:start w:val="1"/>
      <w:numFmt w:val="bullet"/>
      <w:lvlText w:val=""/>
      <w:lvlJc w:val="left"/>
      <w:pPr>
        <w:ind w:left="6375"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43"/>
    <w:rsid w:val="0026760B"/>
    <w:rsid w:val="00540D34"/>
    <w:rsid w:val="00696D6B"/>
    <w:rsid w:val="007F6FC4"/>
    <w:rsid w:val="009228A3"/>
    <w:rsid w:val="00A66DB4"/>
    <w:rsid w:val="00CE6A21"/>
    <w:rsid w:val="00CF6292"/>
    <w:rsid w:val="00EC3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7DB4"/>
  <w15:chartTrackingRefBased/>
  <w15:docId w15:val="{F11BA553-E9D9-465D-A6C7-DEF605FB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EC344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C3443"/>
    <w:rPr>
      <w:rFonts w:asciiTheme="majorHAnsi" w:eastAsiaTheme="majorEastAsia" w:hAnsiTheme="majorHAnsi" w:cstheme="majorBidi"/>
      <w:color w:val="2F5496" w:themeColor="accent1" w:themeShade="BF"/>
      <w:sz w:val="32"/>
      <w:szCs w:val="32"/>
      <w:lang w:val="en-US"/>
    </w:rPr>
  </w:style>
  <w:style w:type="paragraph" w:styleId="oancuaDanhsach">
    <w:name w:val="List Paragraph"/>
    <w:basedOn w:val="Binhthng"/>
    <w:uiPriority w:val="34"/>
    <w:qFormat/>
    <w:rsid w:val="00EC3443"/>
    <w:pPr>
      <w:spacing w:line="256" w:lineRule="auto"/>
      <w:ind w:left="720"/>
      <w:contextualSpacing/>
    </w:pPr>
    <w:rPr>
      <w:lang w:val="en-US"/>
    </w:rPr>
  </w:style>
  <w:style w:type="paragraph" w:styleId="HTMLinhdangtrc">
    <w:name w:val="HTML Preformatted"/>
    <w:basedOn w:val="Binhthng"/>
    <w:link w:val="HTMLinhdangtrcChar"/>
    <w:uiPriority w:val="99"/>
    <w:semiHidden/>
    <w:unhideWhenUsed/>
    <w:rsid w:val="0026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inhdangtrcChar">
    <w:name w:val="HTML Định dạng trước Char"/>
    <w:basedOn w:val="Phngmcinhcuaoanvn"/>
    <w:link w:val="HTMLinhdangtrc"/>
    <w:uiPriority w:val="99"/>
    <w:semiHidden/>
    <w:rsid w:val="0026760B"/>
    <w:rPr>
      <w:rFonts w:ascii="Courier New" w:eastAsia="Times New Roman" w:hAnsi="Courier New" w:cs="Courier New"/>
      <w:sz w:val="20"/>
      <w:szCs w:val="20"/>
      <w:lang w:eastAsia="en-GB"/>
    </w:rPr>
  </w:style>
  <w:style w:type="paragraph" w:customStyle="1" w:styleId="para">
    <w:name w:val="para"/>
    <w:basedOn w:val="Binhthng"/>
    <w:rsid w:val="00A66D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KhngDncch">
    <w:name w:val="No Spacing"/>
    <w:uiPriority w:val="1"/>
    <w:qFormat/>
    <w:rsid w:val="00A66DB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5779">
      <w:bodyDiv w:val="1"/>
      <w:marLeft w:val="0"/>
      <w:marRight w:val="0"/>
      <w:marTop w:val="0"/>
      <w:marBottom w:val="0"/>
      <w:divBdr>
        <w:top w:val="none" w:sz="0" w:space="0" w:color="auto"/>
        <w:left w:val="none" w:sz="0" w:space="0" w:color="auto"/>
        <w:bottom w:val="none" w:sz="0" w:space="0" w:color="auto"/>
        <w:right w:val="none" w:sz="0" w:space="0" w:color="auto"/>
      </w:divBdr>
    </w:div>
    <w:div w:id="652834463">
      <w:bodyDiv w:val="1"/>
      <w:marLeft w:val="0"/>
      <w:marRight w:val="0"/>
      <w:marTop w:val="0"/>
      <w:marBottom w:val="0"/>
      <w:divBdr>
        <w:top w:val="none" w:sz="0" w:space="0" w:color="auto"/>
        <w:left w:val="none" w:sz="0" w:space="0" w:color="auto"/>
        <w:bottom w:val="none" w:sz="0" w:space="0" w:color="auto"/>
        <w:right w:val="none" w:sz="0" w:space="0" w:color="auto"/>
      </w:divBdr>
    </w:div>
    <w:div w:id="1036658533">
      <w:bodyDiv w:val="1"/>
      <w:marLeft w:val="0"/>
      <w:marRight w:val="0"/>
      <w:marTop w:val="0"/>
      <w:marBottom w:val="0"/>
      <w:divBdr>
        <w:top w:val="none" w:sz="0" w:space="0" w:color="auto"/>
        <w:left w:val="none" w:sz="0" w:space="0" w:color="auto"/>
        <w:bottom w:val="none" w:sz="0" w:space="0" w:color="auto"/>
        <w:right w:val="none" w:sz="0" w:space="0" w:color="auto"/>
      </w:divBdr>
    </w:div>
    <w:div w:id="1072309467">
      <w:bodyDiv w:val="1"/>
      <w:marLeft w:val="0"/>
      <w:marRight w:val="0"/>
      <w:marTop w:val="0"/>
      <w:marBottom w:val="0"/>
      <w:divBdr>
        <w:top w:val="none" w:sz="0" w:space="0" w:color="auto"/>
        <w:left w:val="none" w:sz="0" w:space="0" w:color="auto"/>
        <w:bottom w:val="none" w:sz="0" w:space="0" w:color="auto"/>
        <w:right w:val="none" w:sz="0" w:space="0" w:color="auto"/>
      </w:divBdr>
    </w:div>
    <w:div w:id="1435008820">
      <w:bodyDiv w:val="1"/>
      <w:marLeft w:val="0"/>
      <w:marRight w:val="0"/>
      <w:marTop w:val="0"/>
      <w:marBottom w:val="0"/>
      <w:divBdr>
        <w:top w:val="none" w:sz="0" w:space="0" w:color="auto"/>
        <w:left w:val="none" w:sz="0" w:space="0" w:color="auto"/>
        <w:bottom w:val="none" w:sz="0" w:space="0" w:color="auto"/>
        <w:right w:val="none" w:sz="0" w:space="0" w:color="auto"/>
      </w:divBdr>
    </w:div>
    <w:div w:id="1904103869">
      <w:bodyDiv w:val="1"/>
      <w:marLeft w:val="0"/>
      <w:marRight w:val="0"/>
      <w:marTop w:val="0"/>
      <w:marBottom w:val="0"/>
      <w:divBdr>
        <w:top w:val="none" w:sz="0" w:space="0" w:color="auto"/>
        <w:left w:val="none" w:sz="0" w:space="0" w:color="auto"/>
        <w:bottom w:val="none" w:sz="0" w:space="0" w:color="auto"/>
        <w:right w:val="none" w:sz="0" w:space="0" w:color="auto"/>
      </w:divBdr>
    </w:div>
    <w:div w:id="203144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416</Words>
  <Characters>2374</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Dang Huu</dc:creator>
  <cp:keywords/>
  <dc:description/>
  <cp:lastModifiedBy>Trong Dang Huu</cp:lastModifiedBy>
  <cp:revision>3</cp:revision>
  <dcterms:created xsi:type="dcterms:W3CDTF">2019-07-13T15:02:00Z</dcterms:created>
  <dcterms:modified xsi:type="dcterms:W3CDTF">2019-07-15T09:46:00Z</dcterms:modified>
</cp:coreProperties>
</file>