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9BA0" w14:textId="77777777" w:rsidR="00230EBB" w:rsidRPr="00654F37" w:rsidRDefault="00230EBB" w:rsidP="00C642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F37">
        <w:rPr>
          <w:rFonts w:ascii="Times New Roman" w:hAnsi="Times New Roman" w:cs="Times New Roman"/>
          <w:b/>
          <w:sz w:val="28"/>
          <w:szCs w:val="28"/>
        </w:rPr>
        <w:t>Bài 1:</w:t>
      </w:r>
      <w:bookmarkStart w:id="0" w:name="_GoBack"/>
      <w:bookmarkEnd w:id="0"/>
    </w:p>
    <w:p w14:paraId="3BCD491A" w14:textId="77777777" w:rsidR="00230EBB" w:rsidRDefault="00230EBB" w:rsidP="00C64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tưởng thuật giải Prim:</w:t>
      </w:r>
    </w:p>
    <w:p w14:paraId="4D7A4D93" w14:textId="77777777" w:rsidR="00230EBB" w:rsidRDefault="00230EBB" w:rsidP="00C64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0: Bắt đầu từ 1 đỉnh u bất kì, và gọi u là đỉnh đang xét</w:t>
      </w:r>
    </w:p>
    <w:p w14:paraId="67FEE627" w14:textId="77777777" w:rsidR="00230EBB" w:rsidRDefault="00230EBB" w:rsidP="00C64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Tìm tất cả các đỉnh v kề đỉnh đang xét, cho các cạnh này vào tập cạnh chuẩn bị xét Etemp ;</w:t>
      </w:r>
    </w:p>
    <w:p w14:paraId="38D059A2" w14:textId="77777777" w:rsidR="00230EBB" w:rsidRDefault="00230EBB" w:rsidP="00C64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Từ Etemp lấy ra một cạnh e, sao cho:</w:t>
      </w:r>
    </w:p>
    <w:p w14:paraId="2C0B722C" w14:textId="77777777" w:rsidR="00230EBB" w:rsidRPr="005019BF" w:rsidRDefault="00230EBB" w:rsidP="00C642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∀</m:t>
        </m:r>
      </m:oMath>
      <w:r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e</w:t>
      </w:r>
      <w:r w:rsidRPr="005019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 xml:space="preserve">Etemp /{e}, w(e)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 xml:space="preserve"> w(e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>); (</w:t>
      </w:r>
      <w:r w:rsidR="005019BF">
        <w:rPr>
          <w:rFonts w:ascii="Times New Roman" w:eastAsiaTheme="minorEastAsia" w:hAnsi="Times New Roman" w:cs="Times New Roman"/>
          <w:sz w:val="28"/>
          <w:szCs w:val="28"/>
        </w:rPr>
        <w:t xml:space="preserve"> w(e) </w:t>
      </w:r>
      <w:r w:rsidR="005019BF" w:rsidRPr="005019BF">
        <w:rPr>
          <w:rFonts w:ascii="Times New Roman" w:eastAsiaTheme="minorEastAsia" w:hAnsi="Times New Roman" w:cs="Times New Roman"/>
          <w:sz w:val="28"/>
          <w:szCs w:val="28"/>
        </w:rPr>
        <w:t>là trọng số của cạnh e)</w:t>
      </w:r>
    </w:p>
    <w:p w14:paraId="4E27BF0D" w14:textId="77777777" w:rsidR="005019BF" w:rsidRPr="005019BF" w:rsidRDefault="005019BF" w:rsidP="00C642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Edges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{e} =&gt;&gt; T không tạo ra chu trình.</w:t>
      </w:r>
    </w:p>
    <w:p w14:paraId="65D930FC" w14:textId="77777777" w:rsidR="005019BF" w:rsidRPr="005019BF" w:rsidRDefault="005019BF" w:rsidP="00C6425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Nếu không lấy được e nào hoặc Vertices(T) = V thì dừng , T là cây khung tối thiểu, ngược lại thì gọi u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thuộc 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u không thuộc Vertices(T) là đỉnh đang xét, quay lại bước 1.</w:t>
      </w:r>
    </w:p>
    <w:sectPr w:rsidR="005019BF" w:rsidRPr="0050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6C0D"/>
    <w:multiLevelType w:val="hybridMultilevel"/>
    <w:tmpl w:val="EEC6E5D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B"/>
    <w:rsid w:val="00230EBB"/>
    <w:rsid w:val="005019BF"/>
    <w:rsid w:val="00654F37"/>
    <w:rsid w:val="00AE4308"/>
    <w:rsid w:val="00C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10DC"/>
  <w15:chartTrackingRefBased/>
  <w15:docId w15:val="{6A51C0A8-1C48-4ABE-BAC5-4532A6F0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EBB"/>
    <w:rPr>
      <w:color w:val="808080"/>
    </w:rPr>
  </w:style>
  <w:style w:type="paragraph" w:styleId="ListParagraph">
    <w:name w:val="List Paragraph"/>
    <w:basedOn w:val="Normal"/>
    <w:uiPriority w:val="34"/>
    <w:qFormat/>
    <w:rsid w:val="0050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4</cp:revision>
  <dcterms:created xsi:type="dcterms:W3CDTF">2019-08-04T07:32:00Z</dcterms:created>
  <dcterms:modified xsi:type="dcterms:W3CDTF">2019-08-16T14:13:00Z</dcterms:modified>
</cp:coreProperties>
</file>