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892" w:rsidRDefault="005C06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Câu 2.6: </w:t>
      </w:r>
    </w:p>
    <w:p w:rsidR="00A95010" w:rsidRPr="005C06A0" w:rsidRDefault="005C06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Dãy số 40, 70, 20, 60, 90, 10, 50, 30.</w:t>
      </w:r>
    </w:p>
    <w:tbl>
      <w:tblPr>
        <w:tblStyle w:val="TableGrid"/>
        <w:tblW w:w="0" w:type="auto"/>
        <w:tblInd w:w="2691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A95010" w:rsidTr="00250D51">
        <w:tc>
          <w:tcPr>
            <w:tcW w:w="0" w:type="auto"/>
          </w:tcPr>
          <w:p w:rsidR="00A95010" w:rsidRDefault="00A950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  <w:tc>
          <w:tcPr>
            <w:tcW w:w="0" w:type="auto"/>
          </w:tcPr>
          <w:p w:rsidR="00A95010" w:rsidRDefault="00A950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</w:t>
            </w:r>
          </w:p>
        </w:tc>
        <w:tc>
          <w:tcPr>
            <w:tcW w:w="0" w:type="auto"/>
          </w:tcPr>
          <w:p w:rsidR="00A95010" w:rsidRDefault="00A950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0" w:type="auto"/>
          </w:tcPr>
          <w:p w:rsidR="00A95010" w:rsidRDefault="00A950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0" w:type="auto"/>
          </w:tcPr>
          <w:p w:rsidR="00A95010" w:rsidRDefault="00A950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</w:t>
            </w:r>
          </w:p>
        </w:tc>
        <w:tc>
          <w:tcPr>
            <w:tcW w:w="0" w:type="auto"/>
          </w:tcPr>
          <w:p w:rsidR="00A95010" w:rsidRDefault="00A950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0" w:type="auto"/>
          </w:tcPr>
          <w:p w:rsidR="00A95010" w:rsidRDefault="00A950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0" w:type="auto"/>
          </w:tcPr>
          <w:p w:rsidR="00A95010" w:rsidRDefault="00A950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D81F3D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A95010" w:rsidTr="00250D51">
        <w:tc>
          <w:tcPr>
            <w:tcW w:w="0" w:type="auto"/>
          </w:tcPr>
          <w:p w:rsidR="00A95010" w:rsidRDefault="00A95010" w:rsidP="00250D5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A95010" w:rsidRDefault="00A95010" w:rsidP="00250D5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A95010" w:rsidRDefault="00A95010" w:rsidP="00250D5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</w:tcPr>
          <w:p w:rsidR="00A95010" w:rsidRDefault="00A95010" w:rsidP="00250D5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0" w:type="auto"/>
          </w:tcPr>
          <w:p w:rsidR="00A95010" w:rsidRDefault="00A95010" w:rsidP="00250D5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0" w:type="auto"/>
          </w:tcPr>
          <w:p w:rsidR="00A95010" w:rsidRDefault="00A95010" w:rsidP="00250D5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</w:tcPr>
          <w:p w:rsidR="00A95010" w:rsidRDefault="00A95010" w:rsidP="00250D5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0" w:type="auto"/>
          </w:tcPr>
          <w:p w:rsidR="00A95010" w:rsidRDefault="00A95010" w:rsidP="00250D5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</w:tbl>
    <w:p w:rsidR="005C06A0" w:rsidRDefault="005C06A0">
      <w:pPr>
        <w:rPr>
          <w:rFonts w:ascii="Times New Roman" w:hAnsi="Times New Roman" w:cs="Times New Roman"/>
          <w:sz w:val="28"/>
        </w:rPr>
      </w:pPr>
    </w:p>
    <w:p w:rsidR="00A95010" w:rsidRDefault="00250D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Bước 1: Tạo heap ban đầu:</w:t>
      </w:r>
    </w:p>
    <w:p w:rsidR="00250D51" w:rsidRDefault="00250D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Chia dãy thành 2 đoạn, bao gồm: </w:t>
      </w:r>
    </w:p>
    <w:p w:rsidR="00250D51" w:rsidRDefault="00250D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Nữa dãy bên trái chứa các phần tử sau a[0],…, a[(n/2)-1]: 40 70 20</w:t>
      </w:r>
      <w:r w:rsidR="008E53C2">
        <w:rPr>
          <w:rFonts w:ascii="Times New Roman" w:hAnsi="Times New Roman" w:cs="Times New Roman"/>
          <w:sz w:val="28"/>
        </w:rPr>
        <w:t xml:space="preserve"> 60.</w:t>
      </w:r>
    </w:p>
    <w:p w:rsidR="00250D51" w:rsidRDefault="00250D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Nữa dãy bên phải </w:t>
      </w:r>
      <w:r w:rsidR="00FE4D3D">
        <w:rPr>
          <w:rFonts w:ascii="Times New Roman" w:hAnsi="Times New Roman" w:cs="Times New Roman"/>
          <w:sz w:val="28"/>
        </w:rPr>
        <w:t>chứa các phần tử sau a[(n/2)],…, a[n-1]: 90 10 50 30.</w:t>
      </w:r>
    </w:p>
    <w:tbl>
      <w:tblPr>
        <w:tblStyle w:val="TableGrid"/>
        <w:tblW w:w="0" w:type="auto"/>
        <w:tblInd w:w="2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8E53C2" w:rsidTr="008E53C2">
        <w:tc>
          <w:tcPr>
            <w:tcW w:w="0" w:type="auto"/>
          </w:tcPr>
          <w:p w:rsidR="008E53C2" w:rsidRDefault="008E53C2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  <w:tc>
          <w:tcPr>
            <w:tcW w:w="0" w:type="auto"/>
          </w:tcPr>
          <w:p w:rsidR="008E53C2" w:rsidRDefault="008E53C2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</w:t>
            </w:r>
          </w:p>
        </w:tc>
        <w:tc>
          <w:tcPr>
            <w:tcW w:w="0" w:type="auto"/>
          </w:tcPr>
          <w:p w:rsidR="008E53C2" w:rsidRDefault="008E53C2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8E53C2" w:rsidRDefault="008E53C2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E53C2" w:rsidRDefault="008E53C2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</w:t>
            </w:r>
          </w:p>
        </w:tc>
        <w:tc>
          <w:tcPr>
            <w:tcW w:w="0" w:type="auto"/>
          </w:tcPr>
          <w:p w:rsidR="008E53C2" w:rsidRDefault="008E53C2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0" w:type="auto"/>
          </w:tcPr>
          <w:p w:rsidR="008E53C2" w:rsidRDefault="008E53C2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0" w:type="auto"/>
          </w:tcPr>
          <w:p w:rsidR="008E53C2" w:rsidRDefault="008E53C2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 w:rsidR="008E53C2" w:rsidTr="008E53C2">
        <w:tc>
          <w:tcPr>
            <w:tcW w:w="0" w:type="auto"/>
          </w:tcPr>
          <w:p w:rsidR="008E53C2" w:rsidRDefault="008E53C2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8E53C2" w:rsidRDefault="008E53C2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8E53C2" w:rsidRDefault="008E53C2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8E53C2" w:rsidRDefault="008E53C2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E53C2" w:rsidRDefault="008E53C2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0" w:type="auto"/>
          </w:tcPr>
          <w:p w:rsidR="008E53C2" w:rsidRDefault="008E53C2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</w:tcPr>
          <w:p w:rsidR="008E53C2" w:rsidRDefault="008E53C2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0" w:type="auto"/>
          </w:tcPr>
          <w:p w:rsidR="008E53C2" w:rsidRDefault="008E53C2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</w:tbl>
    <w:p w:rsidR="00250D51" w:rsidRDefault="008E53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Tại vị trí cuối cùng của dãy nữa dãy bên trái là i=3,so sánh a[i] = a[3] = 60 với hai phần tử tại vị trí 2*i+1=30 và vị trí 2*i+2 nhưng 2*i+2 không tồn tại.</w:t>
      </w:r>
    </w:p>
    <w:p w:rsidR="00E2177A" w:rsidRDefault="008E53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Giá trị lớn nhất của a[3] và a[7] là a[3] = 60. </w:t>
      </w:r>
      <w:r w:rsidR="00BD415D">
        <w:rPr>
          <w:rFonts w:ascii="Times New Roman" w:hAnsi="Times New Roman" w:cs="Times New Roman"/>
          <w:sz w:val="28"/>
        </w:rPr>
        <w:t>Không thức hiện hoán đổi.</w:t>
      </w:r>
    </w:p>
    <w:tbl>
      <w:tblPr>
        <w:tblStyle w:val="TableGrid"/>
        <w:tblW w:w="0" w:type="auto"/>
        <w:tblInd w:w="2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E2177A" w:rsidTr="00B842D0">
        <w:tc>
          <w:tcPr>
            <w:tcW w:w="0" w:type="auto"/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  <w:tc>
          <w:tcPr>
            <w:tcW w:w="0" w:type="auto"/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</w:t>
            </w:r>
          </w:p>
        </w:tc>
        <w:tc>
          <w:tcPr>
            <w:tcW w:w="0" w:type="auto"/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2177A" w:rsidRPr="00E2177A" w:rsidRDefault="00E2177A" w:rsidP="00B842D0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E2177A">
              <w:rPr>
                <w:rFonts w:ascii="Times New Roman" w:hAnsi="Times New Roman" w:cs="Times New Roman"/>
                <w:color w:val="FF0000"/>
                <w:sz w:val="28"/>
              </w:rPr>
              <w:t>60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</w:t>
            </w:r>
          </w:p>
        </w:tc>
        <w:tc>
          <w:tcPr>
            <w:tcW w:w="0" w:type="auto"/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0" w:type="auto"/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0" w:type="auto"/>
          </w:tcPr>
          <w:p w:rsidR="00E2177A" w:rsidRPr="00E2177A" w:rsidRDefault="00E2177A" w:rsidP="00B842D0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E2177A">
              <w:rPr>
                <w:rFonts w:ascii="Times New Roman" w:hAnsi="Times New Roman" w:cs="Times New Roman"/>
                <w:color w:val="FF0000"/>
                <w:sz w:val="28"/>
              </w:rPr>
              <w:t>30</w:t>
            </w:r>
          </w:p>
        </w:tc>
      </w:tr>
      <w:tr w:rsidR="00E2177A" w:rsidTr="00B842D0">
        <w:tc>
          <w:tcPr>
            <w:tcW w:w="0" w:type="auto"/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2177A" w:rsidRPr="00E2177A" w:rsidRDefault="00E2177A" w:rsidP="00B842D0">
            <w:pPr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E2177A">
              <w:rPr>
                <w:rFonts w:ascii="Times New Roman" w:hAnsi="Times New Roman" w:cs="Times New Roman"/>
                <w:color w:val="FF0000"/>
                <w:sz w:val="28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0" w:type="auto"/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0" w:type="auto"/>
          </w:tcPr>
          <w:p w:rsidR="00E2177A" w:rsidRPr="00E2177A" w:rsidRDefault="00E2177A" w:rsidP="00B842D0">
            <w:pPr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E2177A">
              <w:rPr>
                <w:rFonts w:ascii="Times New Roman" w:hAnsi="Times New Roman" w:cs="Times New Roman"/>
                <w:color w:val="FF0000"/>
                <w:sz w:val="28"/>
              </w:rPr>
              <w:t>7</w:t>
            </w:r>
          </w:p>
        </w:tc>
      </w:tr>
    </w:tbl>
    <w:p w:rsidR="00E2177A" w:rsidRDefault="000923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Tiếp tục giảm i xuống 1 giá trị (i=2), so sánh a[2], a[5], a[6].</w:t>
      </w:r>
    </w:p>
    <w:tbl>
      <w:tblPr>
        <w:tblStyle w:val="TableGrid"/>
        <w:tblW w:w="0" w:type="auto"/>
        <w:tblInd w:w="2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E2177A" w:rsidTr="00B842D0">
        <w:tc>
          <w:tcPr>
            <w:tcW w:w="0" w:type="auto"/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  <w:tc>
          <w:tcPr>
            <w:tcW w:w="0" w:type="auto"/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</w:t>
            </w:r>
          </w:p>
        </w:tc>
        <w:tc>
          <w:tcPr>
            <w:tcW w:w="0" w:type="auto"/>
          </w:tcPr>
          <w:p w:rsidR="00E2177A" w:rsidRPr="00E2177A" w:rsidRDefault="00E2177A" w:rsidP="00B842D0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E2177A">
              <w:rPr>
                <w:rFonts w:ascii="Times New Roman" w:hAnsi="Times New Roman" w:cs="Times New Roman"/>
                <w:color w:val="FF0000"/>
                <w:sz w:val="28"/>
              </w:rPr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</w:t>
            </w:r>
          </w:p>
        </w:tc>
        <w:tc>
          <w:tcPr>
            <w:tcW w:w="0" w:type="auto"/>
          </w:tcPr>
          <w:p w:rsidR="00E2177A" w:rsidRPr="00E2177A" w:rsidRDefault="00E2177A" w:rsidP="00B842D0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E2177A">
              <w:rPr>
                <w:rFonts w:ascii="Times New Roman" w:hAnsi="Times New Roman" w:cs="Times New Roman"/>
                <w:color w:val="FF0000"/>
                <w:sz w:val="28"/>
              </w:rPr>
              <w:t>10</w:t>
            </w:r>
          </w:p>
        </w:tc>
        <w:tc>
          <w:tcPr>
            <w:tcW w:w="0" w:type="auto"/>
          </w:tcPr>
          <w:p w:rsidR="00E2177A" w:rsidRPr="00E2177A" w:rsidRDefault="00E2177A" w:rsidP="00B842D0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E2177A">
              <w:rPr>
                <w:rFonts w:ascii="Times New Roman" w:hAnsi="Times New Roman" w:cs="Times New Roman"/>
                <w:color w:val="FF0000"/>
                <w:sz w:val="28"/>
              </w:rPr>
              <w:t>50</w:t>
            </w:r>
          </w:p>
        </w:tc>
        <w:tc>
          <w:tcPr>
            <w:tcW w:w="0" w:type="auto"/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 w:rsidR="00E2177A" w:rsidTr="00B842D0">
        <w:tc>
          <w:tcPr>
            <w:tcW w:w="0" w:type="auto"/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E2177A" w:rsidRPr="00E2177A" w:rsidRDefault="00E2177A" w:rsidP="00B842D0">
            <w:pPr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E2177A">
              <w:rPr>
                <w:rFonts w:ascii="Times New Roman" w:hAnsi="Times New Roman" w:cs="Times New Roman"/>
                <w:color w:val="FF0000"/>
                <w:sz w:val="28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0" w:type="auto"/>
          </w:tcPr>
          <w:p w:rsidR="00E2177A" w:rsidRPr="00E2177A" w:rsidRDefault="00E2177A" w:rsidP="00B842D0">
            <w:pPr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E2177A">
              <w:rPr>
                <w:rFonts w:ascii="Times New Roman" w:hAnsi="Times New Roman" w:cs="Times New Roman"/>
                <w:color w:val="FF0000"/>
                <w:sz w:val="28"/>
              </w:rPr>
              <w:t>5</w:t>
            </w:r>
          </w:p>
        </w:tc>
        <w:tc>
          <w:tcPr>
            <w:tcW w:w="0" w:type="auto"/>
          </w:tcPr>
          <w:p w:rsidR="00E2177A" w:rsidRPr="00E2177A" w:rsidRDefault="00E2177A" w:rsidP="00B842D0">
            <w:pPr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E2177A">
              <w:rPr>
                <w:rFonts w:ascii="Times New Roman" w:hAnsi="Times New Roman" w:cs="Times New Roman"/>
                <w:color w:val="FF0000"/>
                <w:sz w:val="28"/>
              </w:rPr>
              <w:t>6</w:t>
            </w:r>
          </w:p>
        </w:tc>
        <w:tc>
          <w:tcPr>
            <w:tcW w:w="0" w:type="auto"/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</w:tbl>
    <w:p w:rsidR="0009235B" w:rsidRDefault="000923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Giá trị lớn nhất của a[2], a[5], a[6] là a[6] = 50. Hoán đổi giữa a[2] và a[6].</w:t>
      </w:r>
    </w:p>
    <w:tbl>
      <w:tblPr>
        <w:tblStyle w:val="TableGrid"/>
        <w:tblW w:w="0" w:type="auto"/>
        <w:tblInd w:w="2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09235B" w:rsidTr="00B842D0">
        <w:tc>
          <w:tcPr>
            <w:tcW w:w="0" w:type="auto"/>
          </w:tcPr>
          <w:p w:rsidR="0009235B" w:rsidRDefault="0009235B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  <w:tc>
          <w:tcPr>
            <w:tcW w:w="0" w:type="auto"/>
          </w:tcPr>
          <w:p w:rsidR="0009235B" w:rsidRDefault="0009235B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</w:t>
            </w:r>
          </w:p>
        </w:tc>
        <w:tc>
          <w:tcPr>
            <w:tcW w:w="0" w:type="auto"/>
          </w:tcPr>
          <w:p w:rsidR="0009235B" w:rsidRDefault="0009235B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09235B" w:rsidRDefault="0009235B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09235B" w:rsidRDefault="0009235B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</w:t>
            </w:r>
          </w:p>
        </w:tc>
        <w:tc>
          <w:tcPr>
            <w:tcW w:w="0" w:type="auto"/>
          </w:tcPr>
          <w:p w:rsidR="0009235B" w:rsidRDefault="0009235B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0" w:type="auto"/>
          </w:tcPr>
          <w:p w:rsidR="0009235B" w:rsidRDefault="0009235B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0" w:type="auto"/>
          </w:tcPr>
          <w:p w:rsidR="0009235B" w:rsidRDefault="0009235B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 w:rsidR="0009235B" w:rsidTr="00B842D0">
        <w:tc>
          <w:tcPr>
            <w:tcW w:w="0" w:type="auto"/>
          </w:tcPr>
          <w:p w:rsidR="0009235B" w:rsidRDefault="0009235B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09235B" w:rsidRDefault="0009235B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09235B" w:rsidRDefault="0009235B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09235B" w:rsidRDefault="0009235B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09235B" w:rsidRDefault="0009235B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0" w:type="auto"/>
          </w:tcPr>
          <w:p w:rsidR="0009235B" w:rsidRDefault="0009235B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</w:tcPr>
          <w:p w:rsidR="0009235B" w:rsidRDefault="0009235B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0" w:type="auto"/>
          </w:tcPr>
          <w:p w:rsidR="0009235B" w:rsidRDefault="0009235B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</w:tbl>
    <w:p w:rsidR="00E2177A" w:rsidRDefault="000923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Tiếp tục giảm I xuống 1 giá trị (i=1), so sánh a[1], a[3], a[4].</w:t>
      </w:r>
    </w:p>
    <w:tbl>
      <w:tblPr>
        <w:tblStyle w:val="TableGrid"/>
        <w:tblW w:w="0" w:type="auto"/>
        <w:tblInd w:w="2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E2177A" w:rsidTr="00B842D0">
        <w:tc>
          <w:tcPr>
            <w:tcW w:w="0" w:type="auto"/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  <w:tc>
          <w:tcPr>
            <w:tcW w:w="0" w:type="auto"/>
          </w:tcPr>
          <w:p w:rsidR="00E2177A" w:rsidRPr="00E2177A" w:rsidRDefault="00E2177A" w:rsidP="00B842D0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E2177A">
              <w:rPr>
                <w:rFonts w:ascii="Times New Roman" w:hAnsi="Times New Roman" w:cs="Times New Roman"/>
                <w:color w:val="FF0000"/>
                <w:sz w:val="28"/>
              </w:rPr>
              <w:t>70</w:t>
            </w:r>
          </w:p>
        </w:tc>
        <w:tc>
          <w:tcPr>
            <w:tcW w:w="0" w:type="auto"/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2177A" w:rsidRPr="00E2177A" w:rsidRDefault="00E2177A" w:rsidP="00B842D0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E2177A">
              <w:rPr>
                <w:rFonts w:ascii="Times New Roman" w:hAnsi="Times New Roman" w:cs="Times New Roman"/>
                <w:color w:val="FF0000"/>
                <w:sz w:val="28"/>
              </w:rPr>
              <w:t>60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2177A" w:rsidRPr="00E2177A" w:rsidRDefault="00E2177A" w:rsidP="00B842D0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E2177A">
              <w:rPr>
                <w:rFonts w:ascii="Times New Roman" w:hAnsi="Times New Roman" w:cs="Times New Roman"/>
                <w:color w:val="FF0000"/>
                <w:sz w:val="28"/>
              </w:rPr>
              <w:t>90</w:t>
            </w:r>
          </w:p>
        </w:tc>
        <w:tc>
          <w:tcPr>
            <w:tcW w:w="0" w:type="auto"/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0" w:type="auto"/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0" w:type="auto"/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 w:rsidR="00E2177A" w:rsidTr="00B842D0">
        <w:tc>
          <w:tcPr>
            <w:tcW w:w="0" w:type="auto"/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E2177A" w:rsidRPr="00E2177A" w:rsidRDefault="00E2177A" w:rsidP="00B842D0">
            <w:pPr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E2177A">
              <w:rPr>
                <w:rFonts w:ascii="Times New Roman" w:hAnsi="Times New Roman" w:cs="Times New Roman"/>
                <w:color w:val="FF0000"/>
                <w:sz w:val="28"/>
              </w:rPr>
              <w:t>1</w:t>
            </w:r>
          </w:p>
        </w:tc>
        <w:tc>
          <w:tcPr>
            <w:tcW w:w="0" w:type="auto"/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2177A" w:rsidRPr="00E2177A" w:rsidRDefault="00E2177A" w:rsidP="00B842D0">
            <w:pPr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E2177A">
              <w:rPr>
                <w:rFonts w:ascii="Times New Roman" w:hAnsi="Times New Roman" w:cs="Times New Roman"/>
                <w:color w:val="FF0000"/>
                <w:sz w:val="28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2177A" w:rsidRPr="00E2177A" w:rsidRDefault="00E2177A" w:rsidP="00B842D0">
            <w:pPr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E2177A">
              <w:rPr>
                <w:rFonts w:ascii="Times New Roman" w:hAnsi="Times New Roman" w:cs="Times New Roman"/>
                <w:color w:val="FF0000"/>
                <w:sz w:val="28"/>
              </w:rPr>
              <w:t>4</w:t>
            </w:r>
          </w:p>
        </w:tc>
        <w:tc>
          <w:tcPr>
            <w:tcW w:w="0" w:type="auto"/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0" w:type="auto"/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</w:tbl>
    <w:p w:rsidR="00E2177A" w:rsidRPr="005C06A0" w:rsidRDefault="000923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Giá trị lớn nhất của a[1], a[3], a[4] là a[4] = 90.</w:t>
      </w:r>
      <w:r w:rsidR="00E2177A">
        <w:rPr>
          <w:rFonts w:ascii="Times New Roman" w:hAnsi="Times New Roman" w:cs="Times New Roman"/>
          <w:sz w:val="28"/>
        </w:rPr>
        <w:t xml:space="preserve"> Thực hiện hoán đổi giữa a[1] và a[4].</w:t>
      </w:r>
    </w:p>
    <w:tbl>
      <w:tblPr>
        <w:tblStyle w:val="TableGrid"/>
        <w:tblW w:w="0" w:type="auto"/>
        <w:tblInd w:w="2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E2177A" w:rsidTr="00B842D0">
        <w:tc>
          <w:tcPr>
            <w:tcW w:w="0" w:type="auto"/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  <w:tc>
          <w:tcPr>
            <w:tcW w:w="0" w:type="auto"/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</w:t>
            </w:r>
          </w:p>
        </w:tc>
        <w:tc>
          <w:tcPr>
            <w:tcW w:w="0" w:type="auto"/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0" w:type="auto"/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0" w:type="auto"/>
          </w:tcPr>
          <w:p w:rsidR="00E2177A" w:rsidRDefault="00E2177A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 w:rsidR="00E2177A" w:rsidTr="00B842D0">
        <w:tc>
          <w:tcPr>
            <w:tcW w:w="0" w:type="auto"/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0" w:type="auto"/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0" w:type="auto"/>
          </w:tcPr>
          <w:p w:rsidR="00E2177A" w:rsidRDefault="00E2177A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D011EE" w:rsidTr="00B842D0"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9235B" w:rsidRDefault="000447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Tiếp túc giảm I xuống 1 giá trị (i=0)</w:t>
      </w:r>
      <w:r w:rsidR="00D011EE">
        <w:rPr>
          <w:rFonts w:ascii="Times New Roman" w:hAnsi="Times New Roman" w:cs="Times New Roman"/>
          <w:sz w:val="28"/>
        </w:rPr>
        <w:t>, so sánh a[0], a[1], a[2].</w:t>
      </w:r>
    </w:p>
    <w:tbl>
      <w:tblPr>
        <w:tblStyle w:val="TableGrid"/>
        <w:tblW w:w="0" w:type="auto"/>
        <w:tblInd w:w="2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D011EE" w:rsidTr="00B842D0">
        <w:tc>
          <w:tcPr>
            <w:tcW w:w="0" w:type="auto"/>
          </w:tcPr>
          <w:p w:rsidR="00D011EE" w:rsidRPr="00D011EE" w:rsidRDefault="00D011EE" w:rsidP="00B842D0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D011EE">
              <w:rPr>
                <w:rFonts w:ascii="Times New Roman" w:hAnsi="Times New Roman" w:cs="Times New Roman"/>
                <w:color w:val="FF0000"/>
                <w:sz w:val="28"/>
              </w:rPr>
              <w:lastRenderedPageBreak/>
              <w:t>40</w:t>
            </w:r>
          </w:p>
        </w:tc>
        <w:tc>
          <w:tcPr>
            <w:tcW w:w="0" w:type="auto"/>
          </w:tcPr>
          <w:p w:rsidR="00D011EE" w:rsidRPr="00D011EE" w:rsidRDefault="00D011EE" w:rsidP="00B842D0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D011EE">
              <w:rPr>
                <w:rFonts w:ascii="Times New Roman" w:hAnsi="Times New Roman" w:cs="Times New Roman"/>
                <w:color w:val="FF0000"/>
                <w:sz w:val="28"/>
              </w:rPr>
              <w:t>90</w:t>
            </w:r>
          </w:p>
        </w:tc>
        <w:tc>
          <w:tcPr>
            <w:tcW w:w="0" w:type="auto"/>
          </w:tcPr>
          <w:p w:rsidR="00D011EE" w:rsidRPr="00D011EE" w:rsidRDefault="00D011EE" w:rsidP="00B842D0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D011EE">
              <w:rPr>
                <w:rFonts w:ascii="Times New Roman" w:hAnsi="Times New Roman" w:cs="Times New Roman"/>
                <w:color w:val="FF0000"/>
                <w:sz w:val="28"/>
              </w:rPr>
              <w:t>50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</w:t>
            </w:r>
          </w:p>
        </w:tc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 w:rsidR="00D011EE" w:rsidTr="00B842D0">
        <w:tc>
          <w:tcPr>
            <w:tcW w:w="0" w:type="auto"/>
          </w:tcPr>
          <w:p w:rsidR="00D011EE" w:rsidRPr="00D011EE" w:rsidRDefault="00D011EE" w:rsidP="00B842D0">
            <w:pPr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D011EE"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0" w:type="auto"/>
          </w:tcPr>
          <w:p w:rsidR="00D011EE" w:rsidRPr="00D011EE" w:rsidRDefault="00D011EE" w:rsidP="00B842D0">
            <w:pPr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D011EE">
              <w:rPr>
                <w:rFonts w:ascii="Times New Roman" w:hAnsi="Times New Roman" w:cs="Times New Roman"/>
                <w:color w:val="FF0000"/>
                <w:sz w:val="28"/>
              </w:rPr>
              <w:t>1</w:t>
            </w:r>
          </w:p>
        </w:tc>
        <w:tc>
          <w:tcPr>
            <w:tcW w:w="0" w:type="auto"/>
          </w:tcPr>
          <w:p w:rsidR="00D011EE" w:rsidRPr="00D011EE" w:rsidRDefault="00D011EE" w:rsidP="00B842D0">
            <w:pPr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D011EE">
              <w:rPr>
                <w:rFonts w:ascii="Times New Roman" w:hAnsi="Times New Roman" w:cs="Times New Roman"/>
                <w:color w:val="FF0000"/>
                <w:sz w:val="28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</w:tbl>
    <w:p w:rsidR="00D011EE" w:rsidRPr="005C06A0" w:rsidRDefault="00D011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Giá trị lớn nhất của a[0], a[1], a[2] là a[1]. Thực hiện hoán đổi giữa a[0] và a[1].</w:t>
      </w:r>
    </w:p>
    <w:tbl>
      <w:tblPr>
        <w:tblStyle w:val="TableGrid"/>
        <w:tblW w:w="0" w:type="auto"/>
        <w:tblInd w:w="2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D011EE" w:rsidTr="00B842D0"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</w:t>
            </w:r>
          </w:p>
        </w:tc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</w:t>
            </w:r>
          </w:p>
        </w:tc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 w:rsidR="00D011EE" w:rsidTr="00B842D0"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</w:tbl>
    <w:p w:rsidR="00D011EE" w:rsidRDefault="00D011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Xét lại tính lan truyền tại vị trí a[1] sau khi a[1] nhận giá trị mới là 40.</w:t>
      </w:r>
    </w:p>
    <w:tbl>
      <w:tblPr>
        <w:tblStyle w:val="TableGrid"/>
        <w:tblW w:w="0" w:type="auto"/>
        <w:tblInd w:w="2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D011EE" w:rsidTr="00B842D0"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</w:t>
            </w:r>
          </w:p>
        </w:tc>
        <w:tc>
          <w:tcPr>
            <w:tcW w:w="0" w:type="auto"/>
          </w:tcPr>
          <w:p w:rsidR="00D011EE" w:rsidRPr="00D011EE" w:rsidRDefault="00D011EE" w:rsidP="00B842D0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D011EE">
              <w:rPr>
                <w:rFonts w:ascii="Times New Roman" w:hAnsi="Times New Roman" w:cs="Times New Roman"/>
                <w:color w:val="FF0000"/>
                <w:sz w:val="28"/>
              </w:rPr>
              <w:t>4</w:t>
            </w:r>
            <w:r w:rsidRPr="00D011EE"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D011EE" w:rsidRPr="00D011EE" w:rsidRDefault="00D011EE" w:rsidP="00B842D0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D011EE">
              <w:rPr>
                <w:rFonts w:ascii="Times New Roman" w:hAnsi="Times New Roman" w:cs="Times New Roman"/>
                <w:color w:val="FF0000"/>
                <w:sz w:val="28"/>
              </w:rPr>
              <w:t>60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011EE" w:rsidRPr="00D011EE" w:rsidRDefault="00D011EE" w:rsidP="00B842D0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D011EE">
              <w:rPr>
                <w:rFonts w:ascii="Times New Roman" w:hAnsi="Times New Roman" w:cs="Times New Roman"/>
                <w:color w:val="FF0000"/>
                <w:sz w:val="28"/>
              </w:rPr>
              <w:t>70</w:t>
            </w:r>
          </w:p>
        </w:tc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 w:rsidR="00D011EE" w:rsidTr="00B842D0"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D011EE" w:rsidRPr="00D011EE" w:rsidRDefault="00D011EE" w:rsidP="00B842D0">
            <w:pPr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D011EE">
              <w:rPr>
                <w:rFonts w:ascii="Times New Roman" w:hAnsi="Times New Roman" w:cs="Times New Roman"/>
                <w:color w:val="FF0000"/>
                <w:sz w:val="28"/>
              </w:rPr>
              <w:t>1</w:t>
            </w: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D011EE" w:rsidRPr="00D011EE" w:rsidRDefault="00D011EE" w:rsidP="00B842D0">
            <w:pPr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D011EE">
              <w:rPr>
                <w:rFonts w:ascii="Times New Roman" w:hAnsi="Times New Roman" w:cs="Times New Roman"/>
                <w:color w:val="FF0000"/>
                <w:sz w:val="28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011EE" w:rsidRPr="00D011EE" w:rsidRDefault="00D011EE" w:rsidP="00B842D0">
            <w:pPr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D011EE">
              <w:rPr>
                <w:rFonts w:ascii="Times New Roman" w:hAnsi="Times New Roman" w:cs="Times New Roman"/>
                <w:color w:val="FF0000"/>
                <w:sz w:val="28"/>
              </w:rPr>
              <w:t>4</w:t>
            </w: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</w:tbl>
    <w:p w:rsidR="00D011EE" w:rsidRDefault="00D011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Giá trị lớn nhất của a[1], a[3], a[4] là a[4] = 70. Thực hiện hoán đổi giữa a[1] và a[4].</w:t>
      </w:r>
    </w:p>
    <w:tbl>
      <w:tblPr>
        <w:tblStyle w:val="TableGrid"/>
        <w:tblW w:w="0" w:type="auto"/>
        <w:tblInd w:w="2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D011EE" w:rsidTr="00B842D0"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 w:rsidR="00D011EE" w:rsidTr="00B842D0"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</w:tbl>
    <w:p w:rsidR="00D011EE" w:rsidRDefault="00D011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Việc tạo heap ban đầu đến đây là hoàn tất.</w:t>
      </w:r>
    </w:p>
    <w:p w:rsidR="00D011EE" w:rsidRDefault="00D011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Bước 2: Hoán đổi vị phần tử a[0] với phần tử heap cuối đang xét. Ta được:</w:t>
      </w:r>
    </w:p>
    <w:tbl>
      <w:tblPr>
        <w:tblStyle w:val="TableGrid"/>
        <w:tblW w:w="0" w:type="auto"/>
        <w:tblInd w:w="2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087209" w:rsidTr="00087209"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</w:t>
            </w:r>
          </w:p>
        </w:tc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0" w:type="auto"/>
            <w:tcBorders>
              <w:left w:val="nil"/>
            </w:tcBorders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0" w:type="auto"/>
          </w:tcPr>
          <w:p w:rsidR="00D011EE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0" w:type="auto"/>
          </w:tcPr>
          <w:p w:rsidR="00D011EE" w:rsidRPr="00087209" w:rsidRDefault="00D011EE" w:rsidP="00B842D0">
            <w:pPr>
              <w:rPr>
                <w:rFonts w:ascii="Times New Roman" w:hAnsi="Times New Roman" w:cs="Times New Roman"/>
                <w:sz w:val="28"/>
              </w:rPr>
            </w:pPr>
            <w:r w:rsidRPr="00087209">
              <w:rPr>
                <w:rFonts w:ascii="Times New Roman" w:hAnsi="Times New Roman" w:cs="Times New Roman"/>
                <w:sz w:val="28"/>
              </w:rPr>
              <w:t>9</w:t>
            </w:r>
            <w:r w:rsidRPr="00087209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087209" w:rsidTr="00087209"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</w:tcPr>
          <w:p w:rsidR="00D011EE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0" w:type="auto"/>
          </w:tcPr>
          <w:p w:rsidR="00D011EE" w:rsidRPr="00087209" w:rsidRDefault="00D011EE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87209"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</w:tbl>
    <w:p w:rsidR="00087209" w:rsidRDefault="000872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Bước 3: Trong dãy đang xét, giới hạn phần tử cuối dãy. Ta được dãy sau:</w:t>
      </w:r>
    </w:p>
    <w:tbl>
      <w:tblPr>
        <w:tblStyle w:val="TableGrid"/>
        <w:tblW w:w="0" w:type="auto"/>
        <w:tblInd w:w="2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087209" w:rsidTr="00087209">
        <w:tc>
          <w:tcPr>
            <w:tcW w:w="0" w:type="auto"/>
          </w:tcPr>
          <w:p w:rsidR="00087209" w:rsidRDefault="00087209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0" w:type="auto"/>
          </w:tcPr>
          <w:p w:rsidR="00087209" w:rsidRDefault="00087209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</w:t>
            </w:r>
          </w:p>
        </w:tc>
        <w:tc>
          <w:tcPr>
            <w:tcW w:w="0" w:type="auto"/>
          </w:tcPr>
          <w:p w:rsidR="00087209" w:rsidRDefault="00087209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0" w:type="auto"/>
          </w:tcPr>
          <w:p w:rsidR="00087209" w:rsidRDefault="00087209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0" w:type="auto"/>
            <w:tcBorders>
              <w:left w:val="nil"/>
            </w:tcBorders>
          </w:tcPr>
          <w:p w:rsidR="00087209" w:rsidRDefault="00087209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  <w:tc>
          <w:tcPr>
            <w:tcW w:w="0" w:type="auto"/>
          </w:tcPr>
          <w:p w:rsidR="00087209" w:rsidRDefault="00087209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087209" w:rsidRDefault="00087209" w:rsidP="00B842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087209" w:rsidRPr="00087209" w:rsidRDefault="00087209" w:rsidP="00B842D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87209">
              <w:rPr>
                <w:rFonts w:ascii="Times New Roman" w:hAnsi="Times New Roman" w:cs="Times New Roman"/>
                <w:b/>
                <w:sz w:val="28"/>
              </w:rPr>
              <w:t>90</w:t>
            </w:r>
          </w:p>
        </w:tc>
      </w:tr>
      <w:tr w:rsidR="00087209" w:rsidTr="00087209">
        <w:tc>
          <w:tcPr>
            <w:tcW w:w="0" w:type="auto"/>
          </w:tcPr>
          <w:p w:rsidR="00087209" w:rsidRDefault="00087209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087209" w:rsidRDefault="00087209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087209" w:rsidRDefault="00087209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</w:tcPr>
          <w:p w:rsidR="00087209" w:rsidRDefault="00087209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087209" w:rsidRDefault="00087209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0" w:type="auto"/>
          </w:tcPr>
          <w:p w:rsidR="00087209" w:rsidRDefault="00087209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087209" w:rsidRDefault="00087209" w:rsidP="00B8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087209" w:rsidRPr="00087209" w:rsidRDefault="00087209" w:rsidP="00B842D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7209"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</w:tr>
    </w:tbl>
    <w:p w:rsidR="00D011EE" w:rsidRDefault="000872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Tạo heap ban đầu</w:t>
      </w:r>
      <w:r w:rsidR="00D4541D">
        <w:rPr>
          <w:rFonts w:ascii="Times New Roman" w:hAnsi="Times New Roman" w:cs="Times New Roman"/>
          <w:sz w:val="28"/>
        </w:rPr>
        <w:t xml:space="preserve"> lại cho dãy các phần tử đang xét từ a[0] tới a[6].</w:t>
      </w:r>
    </w:p>
    <w:p w:rsidR="00D4541D" w:rsidRDefault="00D454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Bước 4: Sau khi dãy từ a[0] đến a[6] là một heap, hoán đổi a[0] và a[6]</w:t>
      </w:r>
      <w:r w:rsidR="00504C88">
        <w:rPr>
          <w:rFonts w:ascii="Times New Roman" w:hAnsi="Times New Roman" w:cs="Times New Roman"/>
          <w:sz w:val="28"/>
        </w:rPr>
        <w:t>. Tiếp tục xét lại từ a[0] đến a[5]… Lặp lại bước này cho đến khi danh sách được sắp xếp thứ tự tăng dần.</w:t>
      </w:r>
    </w:p>
    <w:p w:rsidR="00504C88" w:rsidRDefault="00504C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Độ phức tạp của thuật toán: O(n log n).</w:t>
      </w:r>
      <w:bookmarkStart w:id="0" w:name="_GoBack"/>
      <w:bookmarkEnd w:id="0"/>
    </w:p>
    <w:p w:rsidR="00D011EE" w:rsidRPr="005C06A0" w:rsidRDefault="00D011EE">
      <w:pPr>
        <w:rPr>
          <w:rFonts w:ascii="Times New Roman" w:hAnsi="Times New Roman" w:cs="Times New Roman"/>
          <w:sz w:val="28"/>
        </w:rPr>
      </w:pPr>
    </w:p>
    <w:sectPr w:rsidR="00D011EE" w:rsidRPr="005C0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62"/>
    <w:rsid w:val="0004473F"/>
    <w:rsid w:val="00087209"/>
    <w:rsid w:val="0009235B"/>
    <w:rsid w:val="00250D51"/>
    <w:rsid w:val="004E5AFB"/>
    <w:rsid w:val="004E6892"/>
    <w:rsid w:val="00504C88"/>
    <w:rsid w:val="005C06A0"/>
    <w:rsid w:val="008E53C2"/>
    <w:rsid w:val="00A95010"/>
    <w:rsid w:val="00BD415D"/>
    <w:rsid w:val="00D011EE"/>
    <w:rsid w:val="00D32262"/>
    <w:rsid w:val="00D4541D"/>
    <w:rsid w:val="00D81F3D"/>
    <w:rsid w:val="00E2177A"/>
    <w:rsid w:val="00FE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E3C1"/>
  <w15:chartTrackingRefBased/>
  <w15:docId w15:val="{18D5A392-114C-4367-990C-0A12986A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ly</dc:creator>
  <cp:keywords/>
  <dc:description/>
  <cp:lastModifiedBy>dung ly</cp:lastModifiedBy>
  <cp:revision>9</cp:revision>
  <dcterms:created xsi:type="dcterms:W3CDTF">2019-07-28T03:01:00Z</dcterms:created>
  <dcterms:modified xsi:type="dcterms:W3CDTF">2019-07-28T04:18:00Z</dcterms:modified>
</cp:coreProperties>
</file>