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  <w:proofErr w:type="spellStart"/>
      <w:r w:rsidRPr="00A62810">
        <w:rPr>
          <w:rFonts w:cstheme="minorHAnsi"/>
          <w:sz w:val="26"/>
          <w:szCs w:val="26"/>
        </w:rPr>
        <w:t>Câu</w:t>
      </w:r>
      <w:proofErr w:type="spellEnd"/>
      <w:r w:rsidRPr="00A62810">
        <w:rPr>
          <w:rFonts w:cstheme="minorHAnsi"/>
          <w:sz w:val="26"/>
          <w:szCs w:val="26"/>
        </w:rPr>
        <w:t xml:space="preserve"> 1: </w:t>
      </w:r>
    </w:p>
    <w:p w:rsidR="00A62810" w:rsidRPr="00A62810" w:rsidRDefault="00A62810" w:rsidP="00A62810">
      <w:pPr>
        <w:spacing w:before="120" w:after="120" w:line="360" w:lineRule="auto"/>
        <w:ind w:left="-170" w:right="-170" w:firstLine="720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A62810">
        <w:rPr>
          <w:rFonts w:cstheme="minorHAnsi"/>
          <w:sz w:val="26"/>
          <w:szCs w:val="26"/>
        </w:rPr>
        <w:t>Định</w:t>
      </w:r>
      <w:proofErr w:type="spellEnd"/>
      <w:r w:rsidRPr="00A62810">
        <w:rPr>
          <w:rFonts w:cstheme="minorHAnsi"/>
          <w:sz w:val="26"/>
          <w:szCs w:val="26"/>
        </w:rPr>
        <w:t xml:space="preserve"> </w:t>
      </w:r>
      <w:proofErr w:type="spellStart"/>
      <w:r w:rsidRPr="00A62810">
        <w:rPr>
          <w:rFonts w:cstheme="minorHAnsi"/>
          <w:sz w:val="26"/>
          <w:szCs w:val="26"/>
        </w:rPr>
        <w:t>nghĩa</w:t>
      </w:r>
      <w:proofErr w:type="spellEnd"/>
      <w:r w:rsidRPr="00A62810">
        <w:rPr>
          <w:rFonts w:cstheme="minorHAnsi"/>
          <w:sz w:val="26"/>
          <w:szCs w:val="26"/>
        </w:rPr>
        <w:t xml:space="preserve">: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Cây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bao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trùm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đồ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thị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G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là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 </w:t>
      </w:r>
      <w:proofErr w:type="spellStart"/>
      <w:r w:rsidRPr="00A62810">
        <w:rPr>
          <w:rFonts w:cstheme="minorHAnsi"/>
          <w:sz w:val="26"/>
          <w:szCs w:val="26"/>
        </w:rPr>
        <w:t>đồ</w:t>
      </w:r>
      <w:proofErr w:type="spellEnd"/>
      <w:r w:rsidRPr="00A62810">
        <w:rPr>
          <w:rFonts w:cstheme="minorHAnsi"/>
          <w:sz w:val="26"/>
          <w:szCs w:val="26"/>
        </w:rPr>
        <w:t xml:space="preserve"> </w:t>
      </w:r>
      <w:proofErr w:type="spellStart"/>
      <w:r w:rsidRPr="00A62810">
        <w:rPr>
          <w:rFonts w:cstheme="minorHAnsi"/>
          <w:sz w:val="26"/>
          <w:szCs w:val="26"/>
        </w:rPr>
        <w:t>thị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 con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G,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chứa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tất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cả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đỉnh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G,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liên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và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không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chu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Ví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dụ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: </w:t>
      </w: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  <w:r w:rsidRPr="00A62810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57500" cy="2390775"/>
            <wp:effectExtent l="0" t="0" r="0" b="0"/>
            <wp:wrapNone/>
            <wp:docPr id="1" name="Hình ảnh 1" descr="Image result for CÃ¢y bao trÃ¹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Ã¢y bao trÃ¹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  <w:bookmarkStart w:id="0" w:name="_GoBack"/>
      <w:bookmarkEnd w:id="0"/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 w:firstLine="720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Cây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bao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trùm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Cây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bao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trùm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là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cây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bao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trùm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tổng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trọng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số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là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tối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thiểu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cây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khung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</w:p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spellStart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>Câu</w:t>
      </w:r>
      <w:proofErr w:type="spellEnd"/>
      <w:r w:rsidRPr="00A62810">
        <w:rPr>
          <w:rFonts w:cstheme="minorHAnsi"/>
          <w:color w:val="222222"/>
          <w:sz w:val="26"/>
          <w:szCs w:val="26"/>
          <w:shd w:val="clear" w:color="auto" w:fill="FFFFFF"/>
        </w:rPr>
        <w:t xml:space="preserve"> 2: </w:t>
      </w:r>
    </w:p>
    <w:tbl>
      <w:tblPr>
        <w:tblStyle w:val="LiBang"/>
        <w:tblW w:w="9016" w:type="dxa"/>
        <w:tblInd w:w="0" w:type="dxa"/>
        <w:tblLook w:val="04A0" w:firstRow="1" w:lastRow="0" w:firstColumn="1" w:lastColumn="0" w:noHBand="0" w:noVBand="1"/>
      </w:tblPr>
      <w:tblGrid>
        <w:gridCol w:w="1914"/>
        <w:gridCol w:w="4093"/>
        <w:gridCol w:w="3009"/>
      </w:tblGrid>
      <w:tr w:rsidR="00A62810" w:rsidRPr="00A62810" w:rsidTr="00A62810">
        <w:trPr>
          <w:trHeight w:val="593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Giống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nhau</w:t>
            </w:r>
            <w:proofErr w:type="spellEnd"/>
          </w:p>
        </w:tc>
      </w:tr>
      <w:tr w:rsidR="00A62810" w:rsidRPr="00A62810" w:rsidTr="00A62810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4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Đều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và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cạnh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kết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giữa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2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>.</w:t>
            </w:r>
          </w:p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cạnh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đều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trọng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số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Tất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cả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của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đồ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thị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kết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hoặc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không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kết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nhau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. </w:t>
            </w:r>
          </w:p>
        </w:tc>
      </w:tr>
      <w:tr w:rsidR="00A62810" w:rsidRPr="00A62810" w:rsidTr="00A62810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Cây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bao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trùm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810" w:rsidRPr="00A62810" w:rsidRDefault="00A62810" w:rsidP="00A62810">
            <w:pPr>
              <w:spacing w:before="120" w:after="120" w:line="360" w:lineRule="auto"/>
              <w:ind w:left="-170" w:right="-17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A62810">
              <w:rPr>
                <w:rFonts w:cstheme="minorHAnsi"/>
                <w:sz w:val="26"/>
                <w:szCs w:val="26"/>
              </w:rPr>
              <w:t>Tất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cả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đề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liên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kết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với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nhau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.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Từ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một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bất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kì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có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thể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đi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đến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1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đỉnh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khác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trong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cây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 xml:space="preserve"> bao </w:t>
            </w:r>
            <w:proofErr w:type="spellStart"/>
            <w:r w:rsidRPr="00A62810">
              <w:rPr>
                <w:rFonts w:cstheme="minorHAnsi"/>
                <w:sz w:val="26"/>
                <w:szCs w:val="26"/>
              </w:rPr>
              <w:t>trùm</w:t>
            </w:r>
            <w:proofErr w:type="spellEnd"/>
            <w:r w:rsidRPr="00A62810"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:rsidR="00A62810" w:rsidRPr="00A62810" w:rsidRDefault="00A62810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p w:rsidR="00100B0D" w:rsidRPr="00A62810" w:rsidRDefault="00100B0D" w:rsidP="00A62810">
      <w:pPr>
        <w:spacing w:before="120" w:after="120" w:line="360" w:lineRule="auto"/>
        <w:ind w:left="-170" w:right="-170"/>
        <w:jc w:val="both"/>
        <w:rPr>
          <w:rFonts w:cstheme="minorHAnsi"/>
          <w:sz w:val="26"/>
          <w:szCs w:val="26"/>
        </w:rPr>
      </w:pPr>
    </w:p>
    <w:sectPr w:rsidR="00100B0D" w:rsidRPr="00A6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10"/>
    <w:rsid w:val="00100B0D"/>
    <w:rsid w:val="00A6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F9B1B4-0F6E-47E1-BE6F-215F815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62810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6281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2019-08-12T09:21:00Z</dcterms:created>
  <dcterms:modified xsi:type="dcterms:W3CDTF">2019-08-12T09:22:00Z</dcterms:modified>
</cp:coreProperties>
</file>