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80" w:rsidRPr="007F7E07" w:rsidRDefault="00E33B58">
      <w:pPr>
        <w:rPr>
          <w:rFonts w:ascii="Times New Roman" w:hAnsi="Times New Roman" w:cs="Times New Roman"/>
          <w:sz w:val="28"/>
          <w:szCs w:val="28"/>
        </w:rPr>
      </w:pPr>
      <w:r w:rsidRPr="007F7E07">
        <w:rPr>
          <w:rFonts w:ascii="Times New Roman" w:hAnsi="Times New Roman" w:cs="Times New Roman"/>
          <w:sz w:val="28"/>
          <w:szCs w:val="28"/>
        </w:rPr>
        <w:t>Trả lời câu hỏi Chương 2</w:t>
      </w:r>
    </w:p>
    <w:p w:rsidR="00E33B58" w:rsidRPr="006C4D49" w:rsidRDefault="00E33B58">
      <w:pPr>
        <w:rPr>
          <w:rFonts w:ascii="Times New Roman" w:hAnsi="Times New Roman" w:cs="Times New Roman"/>
          <w:b/>
          <w:sz w:val="28"/>
          <w:szCs w:val="28"/>
        </w:rPr>
      </w:pPr>
      <w:r w:rsidRPr="006C4D49">
        <w:rPr>
          <w:rFonts w:ascii="Times New Roman" w:hAnsi="Times New Roman" w:cs="Times New Roman"/>
          <w:b/>
          <w:sz w:val="28"/>
          <w:szCs w:val="28"/>
        </w:rPr>
        <w:t>Câu 1:</w:t>
      </w:r>
    </w:p>
    <w:p w:rsidR="00E33B58" w:rsidRPr="007F7E07" w:rsidRDefault="00E33B58">
      <w:pPr>
        <w:rPr>
          <w:rFonts w:ascii="Times New Roman" w:hAnsi="Times New Roman" w:cs="Times New Roman"/>
          <w:sz w:val="28"/>
          <w:szCs w:val="28"/>
        </w:rPr>
      </w:pPr>
      <w:r w:rsidRPr="007F7E07">
        <w:rPr>
          <w:rFonts w:ascii="Times New Roman" w:hAnsi="Times New Roman" w:cs="Times New Roman"/>
          <w:sz w:val="28"/>
          <w:szCs w:val="28"/>
        </w:rPr>
        <w:t>Trong khoa học máy tính, danh sách đặc được hiểu là danh sách bao gồm các phần tử có cùng kiểu dữ liệu, được cấp phát liên tục trong bộ nhớ.</w:t>
      </w:r>
    </w:p>
    <w:p w:rsidR="00E33B58" w:rsidRPr="007F7E07" w:rsidRDefault="00E33B58">
      <w:pPr>
        <w:rPr>
          <w:rFonts w:ascii="Times New Roman" w:hAnsi="Times New Roman" w:cs="Times New Roman"/>
          <w:sz w:val="28"/>
          <w:szCs w:val="28"/>
        </w:rPr>
      </w:pPr>
      <w:r w:rsidRPr="007F7E07">
        <w:rPr>
          <w:rFonts w:ascii="Times New Roman" w:hAnsi="Times New Roman" w:cs="Times New Roman"/>
          <w:sz w:val="28"/>
          <w:szCs w:val="28"/>
        </w:rPr>
        <w:t>VD:</w:t>
      </w:r>
      <w:r w:rsidR="007F7E07" w:rsidRPr="007F7E07">
        <w:rPr>
          <w:rFonts w:ascii="Times New Roman" w:hAnsi="Times New Roman" w:cs="Times New Roman"/>
          <w:sz w:val="28"/>
          <w:szCs w:val="28"/>
        </w:rPr>
        <w:t xml:space="preserve"> Lưu trữ các phần tử dạng danh sách như mảng 1 chiều.</w:t>
      </w:r>
    </w:p>
    <w:p w:rsidR="007F7E07" w:rsidRPr="006C4D49" w:rsidRDefault="007F7E07">
      <w:pPr>
        <w:rPr>
          <w:rFonts w:ascii="Times New Roman" w:hAnsi="Times New Roman" w:cs="Times New Roman"/>
          <w:b/>
          <w:sz w:val="28"/>
          <w:szCs w:val="28"/>
        </w:rPr>
      </w:pPr>
      <w:r w:rsidRPr="006C4D49">
        <w:rPr>
          <w:rFonts w:ascii="Times New Roman" w:hAnsi="Times New Roman" w:cs="Times New Roman"/>
          <w:b/>
          <w:sz w:val="28"/>
          <w:szCs w:val="28"/>
        </w:rPr>
        <w:t>Câu 2:</w:t>
      </w:r>
    </w:p>
    <w:p w:rsidR="007F7E07" w:rsidRDefault="007F7E07">
      <w:pPr>
        <w:rPr>
          <w:rFonts w:ascii="Times New Roman" w:hAnsi="Times New Roman" w:cs="Times New Roman"/>
          <w:sz w:val="28"/>
          <w:szCs w:val="28"/>
        </w:rPr>
      </w:pPr>
      <w:r w:rsidRPr="007F7E07">
        <w:rPr>
          <w:rFonts w:ascii="Times New Roman" w:hAnsi="Times New Roman" w:cs="Times New Roman"/>
          <w:sz w:val="28"/>
          <w:szCs w:val="28"/>
        </w:rPr>
        <w:t xml:space="preserve">Danh sách liên kết là danh sách mà các phần tử được cấp không liên tục, và cố định trong bộ nhớ. </w:t>
      </w:r>
      <w:r>
        <w:rPr>
          <w:rFonts w:ascii="Times New Roman" w:hAnsi="Times New Roman" w:cs="Times New Roman"/>
          <w:sz w:val="28"/>
          <w:szCs w:val="28"/>
        </w:rPr>
        <w:t xml:space="preserve"> Mỗi phần tử gồm 2 thành phần : vùng thông tin và vùng liên kết.</w:t>
      </w:r>
    </w:p>
    <w:p w:rsidR="006C4D49" w:rsidRPr="006C4D49" w:rsidRDefault="006C4D49">
      <w:pPr>
        <w:rPr>
          <w:rFonts w:ascii="Times New Roman" w:hAnsi="Times New Roman" w:cs="Times New Roman"/>
          <w:b/>
          <w:sz w:val="28"/>
          <w:szCs w:val="28"/>
        </w:rPr>
      </w:pPr>
      <w:r w:rsidRPr="006C4D49">
        <w:rPr>
          <w:rFonts w:ascii="Times New Roman" w:hAnsi="Times New Roman" w:cs="Times New Roman"/>
          <w:b/>
          <w:sz w:val="28"/>
          <w:szCs w:val="28"/>
        </w:rPr>
        <w:t>Câu 3: STACK và QUEUE là danh sách hạn chế</w:t>
      </w:r>
      <w:r w:rsidR="00C05ED6">
        <w:rPr>
          <w:rFonts w:ascii="Times New Roman" w:hAnsi="Times New Roman" w:cs="Times New Roman"/>
          <w:b/>
          <w:sz w:val="28"/>
          <w:szCs w:val="28"/>
        </w:rPr>
        <w:t>.</w:t>
      </w:r>
      <w:r w:rsidRPr="006C4D49">
        <w:rPr>
          <w:rFonts w:ascii="Times New Roman" w:hAnsi="Times New Roman" w:cs="Times New Roman"/>
          <w:b/>
          <w:sz w:val="28"/>
          <w:szCs w:val="28"/>
        </w:rPr>
        <w:t xml:space="preserve"> Cho ví dụ.</w:t>
      </w:r>
    </w:p>
    <w:p w:rsidR="00C05ED6" w:rsidRPr="00C05ED6" w:rsidRDefault="00C05ED6" w:rsidP="00C05ED6">
      <w:pPr>
        <w:rPr>
          <w:rFonts w:ascii="Times New Roman" w:hAnsi="Times New Roman" w:cs="Times New Roman"/>
          <w:sz w:val="28"/>
          <w:szCs w:val="28"/>
        </w:rPr>
      </w:pPr>
      <w:r w:rsidRPr="00C05ED6">
        <w:rPr>
          <w:rFonts w:ascii="Times New Roman" w:hAnsi="Times New Roman" w:cs="Times New Roman"/>
          <w:sz w:val="28"/>
          <w:szCs w:val="28"/>
        </w:rPr>
        <w:t>-   Stack được gọi là danh sách hạn chế do nó giới hạn việc thêm vào hoặc lấy ra một phần tử chỉ được thực hiện tại một đầu của danh sách (đỉnh TOP).</w:t>
      </w:r>
    </w:p>
    <w:p w:rsidR="00C05ED6" w:rsidRPr="00C05ED6" w:rsidRDefault="00C05ED6" w:rsidP="00C05ED6">
      <w:pPr>
        <w:rPr>
          <w:rFonts w:ascii="Times New Roman" w:hAnsi="Times New Roman" w:cs="Times New Roman"/>
          <w:sz w:val="28"/>
          <w:szCs w:val="28"/>
        </w:rPr>
      </w:pPr>
      <w:r w:rsidRPr="00C05ED6">
        <w:rPr>
          <w:rFonts w:ascii="Times New Roman" w:hAnsi="Times New Roman" w:cs="Times New Roman"/>
          <w:sz w:val="28"/>
          <w:szCs w:val="28"/>
        </w:rPr>
        <w:t>Ví dụ: Có 1 chồng đĩa, muốn thêm đĩa thì để đĩa mới lên trên chồng đĩa, muốn lấy các đĩa ra khỏi chồng thì lấy đĩa trên cùng ra trước (LIFO).</w:t>
      </w:r>
    </w:p>
    <w:p w:rsidR="00C05ED6" w:rsidRPr="00C05ED6" w:rsidRDefault="00C05ED6" w:rsidP="00C05ED6">
      <w:pPr>
        <w:rPr>
          <w:rFonts w:ascii="Times New Roman" w:hAnsi="Times New Roman" w:cs="Times New Roman"/>
          <w:sz w:val="28"/>
          <w:szCs w:val="28"/>
        </w:rPr>
      </w:pPr>
      <w:r w:rsidRPr="00C05ED6">
        <w:rPr>
          <w:rFonts w:ascii="Times New Roman" w:hAnsi="Times New Roman" w:cs="Times New Roman"/>
          <w:sz w:val="28"/>
          <w:szCs w:val="28"/>
        </w:rPr>
        <w:t>-   Queue được gọi là danh sách hạn chế do việc thêm vào đầu thì được lấy ra đầu</w:t>
      </w:r>
    </w:p>
    <w:p w:rsidR="006C4D49" w:rsidRDefault="00C05ED6" w:rsidP="00C05ED6">
      <w:pPr>
        <w:rPr>
          <w:rFonts w:ascii="Times New Roman" w:hAnsi="Times New Roman" w:cs="Times New Roman"/>
          <w:sz w:val="28"/>
          <w:szCs w:val="28"/>
        </w:rPr>
      </w:pPr>
      <w:r w:rsidRPr="00C05ED6">
        <w:rPr>
          <w:rFonts w:ascii="Times New Roman" w:hAnsi="Times New Roman" w:cs="Times New Roman"/>
          <w:sz w:val="28"/>
          <w:szCs w:val="28"/>
        </w:rPr>
        <w:t>Ví dụ: Xếp hàng tính tiền, thêm một người thì đứng vào cuối dãy, tính tiền ra thì người xếp đầu dãy được tính trước (FIFO).</w:t>
      </w:r>
    </w:p>
    <w:p w:rsidR="00C05ED6" w:rsidRDefault="00C05ED6" w:rsidP="00C05ED6">
      <w:pPr>
        <w:rPr>
          <w:rFonts w:ascii="Times New Roman" w:hAnsi="Times New Roman" w:cs="Times New Roman"/>
          <w:b/>
          <w:sz w:val="28"/>
          <w:szCs w:val="28"/>
        </w:rPr>
      </w:pPr>
      <w:r>
        <w:rPr>
          <w:rFonts w:ascii="Times New Roman" w:hAnsi="Times New Roman" w:cs="Times New Roman"/>
          <w:b/>
          <w:sz w:val="28"/>
          <w:szCs w:val="28"/>
        </w:rPr>
        <w:t>Câu 4:</w:t>
      </w:r>
    </w:p>
    <w:p w:rsidR="00C05ED6" w:rsidRDefault="00C05ED6" w:rsidP="00C05ED6">
      <w:pPr>
        <w:rPr>
          <w:rFonts w:ascii="Times New Roman" w:hAnsi="Times New Roman" w:cs="Times New Roman"/>
          <w:sz w:val="28"/>
          <w:szCs w:val="28"/>
        </w:rPr>
      </w:pPr>
      <w:r w:rsidRPr="00EA6D23">
        <w:rPr>
          <w:rFonts w:ascii="Times New Roman" w:hAnsi="Times New Roman" w:cs="Times New Roman"/>
          <w:sz w:val="28"/>
          <w:szCs w:val="28"/>
        </w:rPr>
        <w:t xml:space="preserve">-   LIFO(Last In First Out): </w:t>
      </w:r>
      <w:r w:rsidR="001E64B5">
        <w:rPr>
          <w:rFonts w:ascii="Times New Roman" w:hAnsi="Times New Roman" w:cs="Times New Roman"/>
          <w:sz w:val="28"/>
          <w:szCs w:val="28"/>
        </w:rPr>
        <w:t>phần tử</w:t>
      </w:r>
      <w:r>
        <w:rPr>
          <w:rFonts w:ascii="Times New Roman" w:hAnsi="Times New Roman" w:cs="Times New Roman"/>
          <w:sz w:val="28"/>
          <w:szCs w:val="28"/>
        </w:rPr>
        <w:t xml:space="preserve"> vào cuối cùng, ra đầu tiên</w:t>
      </w:r>
    </w:p>
    <w:p w:rsidR="00C05ED6" w:rsidRDefault="00C05ED6" w:rsidP="00C05ED6">
      <w:pPr>
        <w:rPr>
          <w:rFonts w:ascii="Times New Roman" w:hAnsi="Times New Roman" w:cs="Times New Roman"/>
          <w:sz w:val="28"/>
          <w:szCs w:val="28"/>
        </w:rPr>
      </w:pPr>
      <w:r>
        <w:rPr>
          <w:rFonts w:ascii="Times New Roman" w:hAnsi="Times New Roman" w:cs="Times New Roman"/>
          <w:sz w:val="28"/>
          <w:szCs w:val="28"/>
        </w:rPr>
        <w:t>Ví dụ:</w:t>
      </w:r>
      <w:r w:rsidRPr="002B5A6B">
        <w:rPr>
          <w:rFonts w:ascii="Times New Roman" w:hAnsi="Times New Roman" w:cs="Times New Roman"/>
          <w:sz w:val="28"/>
          <w:szCs w:val="28"/>
        </w:rPr>
        <w:t xml:space="preserve"> </w:t>
      </w:r>
      <w:r>
        <w:rPr>
          <w:rFonts w:ascii="Times New Roman" w:hAnsi="Times New Roman" w:cs="Times New Roman"/>
          <w:sz w:val="28"/>
          <w:szCs w:val="28"/>
        </w:rPr>
        <w:t>Ví dụ: Có 1 chồng đĩa, muốn thêm đĩa thì để đĩa mới lên trên chồng đĩa, muốn lấy các đĩa ra khỏi chồng thì lấy đĩa trên cùng ra trước.</w:t>
      </w:r>
    </w:p>
    <w:p w:rsidR="00C05ED6" w:rsidRPr="002B5A6B" w:rsidRDefault="00C05ED6" w:rsidP="00C05ED6">
      <w:pPr>
        <w:rPr>
          <w:rFonts w:ascii="Times New Roman" w:hAnsi="Times New Roman" w:cs="Times New Roman"/>
          <w:sz w:val="28"/>
          <w:szCs w:val="28"/>
        </w:rPr>
      </w:pPr>
      <w:r w:rsidRPr="002B5A6B">
        <w:rPr>
          <w:rFonts w:ascii="Times New Roman" w:hAnsi="Times New Roman" w:cs="Times New Roman"/>
          <w:sz w:val="28"/>
          <w:szCs w:val="28"/>
        </w:rPr>
        <w:t>-</w:t>
      </w:r>
      <w:r>
        <w:rPr>
          <w:rFonts w:ascii="Times New Roman" w:hAnsi="Times New Roman" w:cs="Times New Roman"/>
          <w:sz w:val="28"/>
          <w:szCs w:val="28"/>
        </w:rPr>
        <w:t xml:space="preserve">   FIFO(First In First Out):</w:t>
      </w:r>
      <w:r w:rsidR="001E64B5">
        <w:rPr>
          <w:rFonts w:ascii="Times New Roman" w:hAnsi="Times New Roman" w:cs="Times New Roman"/>
          <w:sz w:val="28"/>
          <w:szCs w:val="28"/>
        </w:rPr>
        <w:t xml:space="preserve"> phần tử</w:t>
      </w:r>
      <w:r>
        <w:rPr>
          <w:rFonts w:ascii="Times New Roman" w:hAnsi="Times New Roman" w:cs="Times New Roman"/>
          <w:sz w:val="28"/>
          <w:szCs w:val="28"/>
        </w:rPr>
        <w:t xml:space="preserve"> </w:t>
      </w:r>
      <w:r w:rsidR="001E64B5">
        <w:rPr>
          <w:rFonts w:ascii="Times New Roman" w:hAnsi="Times New Roman" w:cs="Times New Roman"/>
          <w:sz w:val="28"/>
          <w:szCs w:val="28"/>
        </w:rPr>
        <w:t>v</w:t>
      </w:r>
      <w:r>
        <w:rPr>
          <w:rFonts w:ascii="Times New Roman" w:hAnsi="Times New Roman" w:cs="Times New Roman"/>
          <w:sz w:val="28"/>
          <w:szCs w:val="28"/>
        </w:rPr>
        <w:t>ào đầu tiên thì ra đầu tiên.</w:t>
      </w:r>
    </w:p>
    <w:p w:rsidR="00C05ED6" w:rsidRPr="00EA6D23" w:rsidRDefault="00C05ED6" w:rsidP="00C05ED6">
      <w:pPr>
        <w:rPr>
          <w:rFonts w:ascii="Times New Roman" w:hAnsi="Times New Roman" w:cs="Times New Roman"/>
          <w:sz w:val="28"/>
          <w:szCs w:val="28"/>
        </w:rPr>
      </w:pPr>
      <w:r>
        <w:rPr>
          <w:rFonts w:ascii="Times New Roman" w:hAnsi="Times New Roman" w:cs="Times New Roman"/>
          <w:sz w:val="28"/>
          <w:szCs w:val="28"/>
        </w:rPr>
        <w:t>Ví dụ: Xếp hàng tính tiền, thêm một người thì đứng vào cuối dãy, tính tiền ra thì người xếp đầu dãy được tính trước.</w:t>
      </w:r>
      <w:bookmarkStart w:id="0" w:name="_GoBack"/>
      <w:bookmarkEnd w:id="0"/>
    </w:p>
    <w:p w:rsidR="00C05ED6" w:rsidRPr="002B5A6B" w:rsidRDefault="00C05ED6" w:rsidP="00C05ED6">
      <w:pPr>
        <w:rPr>
          <w:rFonts w:ascii="Times New Roman" w:hAnsi="Times New Roman" w:cs="Times New Roman"/>
          <w:sz w:val="28"/>
          <w:szCs w:val="28"/>
        </w:rPr>
      </w:pPr>
      <w:r>
        <w:rPr>
          <w:rFonts w:ascii="Times New Roman" w:hAnsi="Times New Roman" w:cs="Times New Roman"/>
          <w:b/>
          <w:sz w:val="28"/>
          <w:szCs w:val="28"/>
        </w:rPr>
        <w:t xml:space="preserve">Câu 6: </w:t>
      </w:r>
      <w:r>
        <w:rPr>
          <w:rFonts w:ascii="Times New Roman" w:hAnsi="Times New Roman" w:cs="Times New Roman"/>
          <w:sz w:val="28"/>
          <w:szCs w:val="28"/>
        </w:rPr>
        <w:t xml:space="preserve"> Danh sách liên kết có thể ứng dụng xử lý: quản lý bộ nhớ ảo.</w:t>
      </w:r>
    </w:p>
    <w:p w:rsidR="00C05ED6" w:rsidRPr="005D2999" w:rsidRDefault="00C05ED6" w:rsidP="002F32D5">
      <w:pPr>
        <w:rPr>
          <w:rFonts w:ascii="Times New Roman" w:hAnsi="Times New Roman" w:cs="Times New Roman"/>
          <w:sz w:val="28"/>
          <w:szCs w:val="28"/>
        </w:rPr>
      </w:pPr>
      <w:r>
        <w:rPr>
          <w:rFonts w:ascii="Times New Roman" w:hAnsi="Times New Roman" w:cs="Times New Roman"/>
          <w:b/>
          <w:sz w:val="28"/>
          <w:szCs w:val="28"/>
        </w:rPr>
        <w:t xml:space="preserve">Câu 7: </w:t>
      </w:r>
      <w:r>
        <w:rPr>
          <w:rFonts w:ascii="Times New Roman" w:hAnsi="Times New Roman" w:cs="Times New Roman"/>
          <w:sz w:val="28"/>
          <w:szCs w:val="28"/>
        </w:rPr>
        <w:t>Cấu trúc dữ liệu động là cấu trúc dữ liệu thể thay đổi kích thước, cấu trúc trong suốt thời gian sống.</w:t>
      </w:r>
    </w:p>
    <w:p w:rsidR="00C05ED6" w:rsidRPr="007F7E07" w:rsidRDefault="00C05ED6" w:rsidP="00C05ED6">
      <w:pPr>
        <w:rPr>
          <w:rFonts w:ascii="Times New Roman" w:hAnsi="Times New Roman" w:cs="Times New Roman"/>
          <w:sz w:val="28"/>
          <w:szCs w:val="28"/>
        </w:rPr>
      </w:pPr>
    </w:p>
    <w:sectPr w:rsidR="00C05ED6" w:rsidRPr="007F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F622B"/>
    <w:multiLevelType w:val="hybridMultilevel"/>
    <w:tmpl w:val="BAD88F6E"/>
    <w:lvl w:ilvl="0" w:tplc="687A96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58"/>
    <w:rsid w:val="001E64B5"/>
    <w:rsid w:val="002F32D5"/>
    <w:rsid w:val="006C4D49"/>
    <w:rsid w:val="007B34D7"/>
    <w:rsid w:val="007F7E07"/>
    <w:rsid w:val="00C05ED6"/>
    <w:rsid w:val="00C10214"/>
    <w:rsid w:val="00C478F6"/>
    <w:rsid w:val="00E3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40E5"/>
  <w15:chartTrackingRefBased/>
  <w15:docId w15:val="{8D6AE638-52E9-4BEB-B7E2-7CD7F48E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ED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Luong</dc:creator>
  <cp:keywords/>
  <dc:description/>
  <cp:lastModifiedBy>Phuc Luong</cp:lastModifiedBy>
  <cp:revision>2</cp:revision>
  <dcterms:created xsi:type="dcterms:W3CDTF">2019-07-20T00:34:00Z</dcterms:created>
  <dcterms:modified xsi:type="dcterms:W3CDTF">2019-07-22T04:16:00Z</dcterms:modified>
</cp:coreProperties>
</file>