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180" w:rsidRDefault="0060709E">
      <w:pPr>
        <w:rPr>
          <w:rFonts w:ascii="Times New Roman" w:hAnsi="Times New Roman" w:cs="Times New Roman"/>
          <w:sz w:val="28"/>
          <w:szCs w:val="28"/>
        </w:rPr>
      </w:pPr>
      <w:r>
        <w:rPr>
          <w:rFonts w:ascii="Times New Roman" w:hAnsi="Times New Roman" w:cs="Times New Roman"/>
          <w:sz w:val="28"/>
          <w:szCs w:val="28"/>
        </w:rPr>
        <w:t>Câu 1:</w:t>
      </w:r>
    </w:p>
    <w:p w:rsidR="0060709E" w:rsidRDefault="0060709E">
      <w:pPr>
        <w:rPr>
          <w:rFonts w:ascii="Times New Roman" w:hAnsi="Times New Roman" w:cs="Times New Roman"/>
          <w:sz w:val="28"/>
          <w:szCs w:val="28"/>
        </w:rPr>
      </w:pPr>
      <w:r>
        <w:rPr>
          <w:rFonts w:ascii="Times New Roman" w:hAnsi="Times New Roman" w:cs="Times New Roman"/>
          <w:sz w:val="28"/>
          <w:szCs w:val="28"/>
        </w:rPr>
        <w:t>Trong các phương pháp xếp thứ tự đã học, Quicksort là phương pháp tối ưu nhất.</w:t>
      </w:r>
      <w:r>
        <w:rPr>
          <w:rFonts w:ascii="Times New Roman" w:hAnsi="Times New Roman" w:cs="Times New Roman"/>
          <w:sz w:val="28"/>
          <w:szCs w:val="28"/>
        </w:rPr>
        <w:br/>
        <w:t>Vì độ phức tạp của thuật toán nhỏ nhất. Bubble sort là phương pháp kém tối ưu nhất. Vì độ phức tạp lớn.</w:t>
      </w:r>
    </w:p>
    <w:p w:rsidR="00873A35" w:rsidRPr="00873A35" w:rsidRDefault="00873A35" w:rsidP="00873A35">
      <w:pPr>
        <w:rPr>
          <w:rFonts w:ascii="Times New Roman" w:hAnsi="Times New Roman" w:cs="Times New Roman"/>
          <w:sz w:val="28"/>
          <w:szCs w:val="28"/>
        </w:rPr>
      </w:pPr>
      <w:r w:rsidRPr="00873A35">
        <w:rPr>
          <w:rFonts w:ascii="Times New Roman" w:hAnsi="Times New Roman" w:cs="Times New Roman"/>
          <w:sz w:val="28"/>
          <w:szCs w:val="28"/>
        </w:rPr>
        <w:t>Câu 2</w:t>
      </w:r>
    </w:p>
    <w:p w:rsidR="00873A35" w:rsidRDefault="00873A35" w:rsidP="00873A35">
      <w:pPr>
        <w:rPr>
          <w:rFonts w:ascii="Times New Roman" w:hAnsi="Times New Roman" w:cs="Times New Roman"/>
          <w:sz w:val="28"/>
          <w:szCs w:val="28"/>
        </w:rPr>
      </w:pPr>
      <w:r w:rsidRPr="00873A35">
        <w:rPr>
          <w:rFonts w:ascii="Times New Roman" w:hAnsi="Times New Roman" w:cs="Times New Roman"/>
          <w:sz w:val="28"/>
          <w:szCs w:val="28"/>
        </w:rPr>
        <w:t>Selection sort và Bubble sort là như nhau vì nếu có trong trường hợp xấu nhất hay tốt nhất thì cũng phải chạy hết 2 vòng vặp for lồng vào nhau</w:t>
      </w:r>
      <w:r>
        <w:rPr>
          <w:rFonts w:ascii="Times New Roman" w:hAnsi="Times New Roman" w:cs="Times New Roman"/>
          <w:sz w:val="28"/>
          <w:szCs w:val="28"/>
        </w:rPr>
        <w:t>.</w:t>
      </w:r>
    </w:p>
    <w:p w:rsidR="00873A35" w:rsidRDefault="00873A35" w:rsidP="00873A35">
      <w:pPr>
        <w:rPr>
          <w:rFonts w:ascii="Times New Roman" w:hAnsi="Times New Roman" w:cs="Times New Roman"/>
          <w:sz w:val="28"/>
          <w:szCs w:val="28"/>
        </w:rPr>
      </w:pPr>
      <w:r>
        <w:rPr>
          <w:rFonts w:ascii="Times New Roman" w:hAnsi="Times New Roman" w:cs="Times New Roman"/>
          <w:sz w:val="28"/>
          <w:szCs w:val="28"/>
        </w:rPr>
        <w:t>Câu 3:</w:t>
      </w:r>
    </w:p>
    <w:p w:rsidR="00873A35" w:rsidRPr="00873A35" w:rsidRDefault="00873A35" w:rsidP="00873A35">
      <w:pPr>
        <w:rPr>
          <w:rFonts w:ascii="Times New Roman" w:hAnsi="Times New Roman" w:cs="Times New Roman"/>
          <w:sz w:val="28"/>
          <w:szCs w:val="28"/>
        </w:rPr>
      </w:pPr>
      <w:bookmarkStart w:id="0" w:name="_GoBack"/>
      <w:bookmarkEnd w:id="0"/>
      <w:r w:rsidRPr="00873A35">
        <w:rPr>
          <w:rFonts w:ascii="Times New Roman" w:hAnsi="Times New Roman" w:cs="Times New Roman"/>
          <w:sz w:val="28"/>
          <w:szCs w:val="28"/>
        </w:rPr>
        <w:t>Ngoài các phương pháp sắp xếp thứ tự đã học, hãy tìm hiểu thêm một phương pháp xếp thứ tự khác, giới thiệu và giải thích.</w:t>
      </w:r>
    </w:p>
    <w:p w:rsidR="00873A35" w:rsidRPr="00873A35" w:rsidRDefault="00873A35" w:rsidP="00873A35">
      <w:pPr>
        <w:rPr>
          <w:rFonts w:ascii="Times New Roman" w:hAnsi="Times New Roman" w:cs="Times New Roman"/>
          <w:sz w:val="28"/>
          <w:szCs w:val="28"/>
        </w:rPr>
      </w:pPr>
      <w:r w:rsidRPr="00873A35">
        <w:rPr>
          <w:rFonts w:ascii="Times New Roman" w:hAnsi="Times New Roman" w:cs="Times New Roman"/>
          <w:sz w:val="28"/>
          <w:szCs w:val="28"/>
        </w:rPr>
        <w:t>Phương pháp sắp xếp thứ tự khác: Merge Sort.</w:t>
      </w:r>
    </w:p>
    <w:p w:rsidR="00873A35" w:rsidRPr="00873A35" w:rsidRDefault="00873A35" w:rsidP="00873A35">
      <w:pPr>
        <w:ind w:firstLine="720"/>
        <w:rPr>
          <w:rFonts w:ascii="Times New Roman" w:hAnsi="Times New Roman" w:cs="Times New Roman"/>
          <w:sz w:val="28"/>
          <w:szCs w:val="28"/>
        </w:rPr>
      </w:pPr>
      <w:r w:rsidRPr="00873A35">
        <w:rPr>
          <w:rFonts w:ascii="Times New Roman" w:hAnsi="Times New Roman" w:cs="Times New Roman"/>
          <w:sz w:val="28"/>
          <w:szCs w:val="28"/>
        </w:rPr>
        <w:t>Độ phức tạp: Trường hợp tốt: O(nlog(n))</w:t>
      </w:r>
    </w:p>
    <w:p w:rsidR="00873A35" w:rsidRPr="00873A35" w:rsidRDefault="00873A35" w:rsidP="00873A35">
      <w:pPr>
        <w:ind w:firstLine="720"/>
        <w:rPr>
          <w:rFonts w:ascii="Times New Roman" w:hAnsi="Times New Roman" w:cs="Times New Roman"/>
          <w:sz w:val="28"/>
          <w:szCs w:val="28"/>
        </w:rPr>
      </w:pPr>
      <w:r w:rsidRPr="00873A35">
        <w:rPr>
          <w:rFonts w:ascii="Times New Roman" w:hAnsi="Times New Roman" w:cs="Times New Roman"/>
          <w:sz w:val="28"/>
          <w:szCs w:val="28"/>
        </w:rPr>
        <w:t>Trường hợp xấu: O(nlog(n))</w:t>
      </w:r>
    </w:p>
    <w:p w:rsidR="00873A35" w:rsidRDefault="00873A35" w:rsidP="00873A35">
      <w:pPr>
        <w:rPr>
          <w:rFonts w:ascii="Times New Roman" w:hAnsi="Times New Roman" w:cs="Times New Roman"/>
          <w:sz w:val="28"/>
          <w:szCs w:val="28"/>
        </w:rPr>
      </w:pPr>
      <w:r w:rsidRPr="00873A35">
        <w:rPr>
          <w:rFonts w:ascii="Times New Roman" w:hAnsi="Times New Roman" w:cs="Times New Roman"/>
          <w:sz w:val="28"/>
          <w:szCs w:val="28"/>
        </w:rPr>
        <w:t>Giải thích: Vì, Merge Sort cũng giống như Quick Sort, chia dãy cần sắp xếp thành 2 dãy, tiếp tục chia thành những phần nhỏ, cho đến khi còn 1 phần tử thì bắt đầu ghép các phần tử lại với nhau. Trong quá trình ghép này thì Merge Sort sẽ so sánh các phần từ với nhau rồi sắp xếp chúng theo một thứ tự nhất định. Rồi sau đó thì ghép hai dãy, khi ấy sẽ trả về dãy đã được sắp xếp.</w:t>
      </w:r>
    </w:p>
    <w:p w:rsidR="0060709E" w:rsidRPr="0060709E" w:rsidRDefault="0060709E">
      <w:pPr>
        <w:rPr>
          <w:rFonts w:ascii="Times New Roman" w:hAnsi="Times New Roman" w:cs="Times New Roman"/>
          <w:sz w:val="28"/>
          <w:szCs w:val="28"/>
        </w:rPr>
      </w:pPr>
    </w:p>
    <w:sectPr w:rsidR="0060709E" w:rsidRPr="00607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9E"/>
    <w:rsid w:val="0060709E"/>
    <w:rsid w:val="007B34D7"/>
    <w:rsid w:val="00873A35"/>
    <w:rsid w:val="00C4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AA52"/>
  <w15:chartTrackingRefBased/>
  <w15:docId w15:val="{D92DEC77-1FEB-441A-9A6E-4CC6B28B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Luong</dc:creator>
  <cp:keywords/>
  <dc:description/>
  <cp:lastModifiedBy>Phuc Luong</cp:lastModifiedBy>
  <cp:revision>1</cp:revision>
  <dcterms:created xsi:type="dcterms:W3CDTF">2019-07-29T02:47:00Z</dcterms:created>
  <dcterms:modified xsi:type="dcterms:W3CDTF">2019-07-29T05:27:00Z</dcterms:modified>
</cp:coreProperties>
</file>