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015" w:rsidRDefault="00472378">
      <w:r>
        <w:t>CHƯƠNG 5: CÂU HỎI LÝ THUYẾT</w:t>
      </w:r>
    </w:p>
    <w:p w:rsidR="00472378" w:rsidRDefault="00472378">
      <w:proofErr w:type="spellStart"/>
      <w:r>
        <w:t>Câu</w:t>
      </w:r>
      <w:proofErr w:type="spellEnd"/>
      <w:r>
        <w:t xml:space="preserve"> 1:</w:t>
      </w:r>
    </w:p>
    <w:p w:rsidR="00472378" w:rsidRDefault="00472378"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(Graph) G</w:t>
      </w:r>
      <w:proofErr w:type="gramStart"/>
      <w:r>
        <w:t>=(</w:t>
      </w:r>
      <w:proofErr w:type="gramEnd"/>
      <w:r>
        <w:t xml:space="preserve">V, E)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:rsidR="00472378" w:rsidRDefault="00472378">
      <w:pPr>
        <w:rPr>
          <w:rFonts w:cstheme="minorHAnsi"/>
        </w:rPr>
      </w:pPr>
      <w:r>
        <w:t xml:space="preserve">     </w:t>
      </w:r>
      <w:r>
        <w:rPr>
          <w:noProof/>
        </w:rPr>
        <w:drawing>
          <wp:inline distT="0" distB="0" distL="0" distR="0">
            <wp:extent cx="91440" cy="91440"/>
            <wp:effectExtent l="0" t="0" r="3810" b="3810"/>
            <wp:docPr id="1" name="Đồ họa 1" descr="Mặt trờ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đỉnh</w:t>
      </w:r>
      <w:proofErr w:type="spellEnd"/>
      <w:r>
        <w:t>( Vertex</w:t>
      </w:r>
      <w:proofErr w:type="gramEnd"/>
      <w:r>
        <w:t xml:space="preserve">) (V </w:t>
      </w:r>
      <w:r>
        <w:rPr>
          <w:rFonts w:cstheme="minorHAnsi"/>
        </w:rPr>
        <w:t>≠0).</w:t>
      </w:r>
    </w:p>
    <w:p w:rsidR="00472378" w:rsidRDefault="00472378">
      <w:pPr>
        <w:rPr>
          <w:rFonts w:cstheme="minorHAnsi"/>
        </w:rPr>
      </w:pPr>
      <w:r>
        <w:rPr>
          <w:rFonts w:cstheme="minorHAnsi"/>
        </w:rPr>
        <w:t xml:space="preserve">     </w:t>
      </w:r>
      <w:r>
        <w:rPr>
          <w:noProof/>
        </w:rPr>
        <w:drawing>
          <wp:inline distT="0" distB="0" distL="0" distR="0">
            <wp:extent cx="99060" cy="113935"/>
            <wp:effectExtent l="0" t="0" r="0" b="635"/>
            <wp:docPr id="2" name="Đồ họa 2" descr="Mặt trờ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n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7188" cy="1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gọị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cạnh</w:t>
      </w:r>
      <w:proofErr w:type="spellEnd"/>
      <w:r>
        <w:rPr>
          <w:rFonts w:cstheme="minorHAnsi"/>
        </w:rPr>
        <w:t xml:space="preserve"> (Edge), </w:t>
      </w:r>
      <w:proofErr w:type="spellStart"/>
      <w:r>
        <w:rPr>
          <w:rFonts w:cstheme="minorHAnsi"/>
        </w:rPr>
        <w:t>mỗi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cạnh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ứng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đỉnh</w:t>
      </w:r>
      <w:proofErr w:type="spellEnd"/>
      <w:r>
        <w:rPr>
          <w:rFonts w:cstheme="minorHAnsi"/>
        </w:rPr>
        <w:t>.</w:t>
      </w:r>
    </w:p>
    <w:p w:rsidR="00472378" w:rsidRDefault="00472378">
      <w:pPr>
        <w:rPr>
          <w:rFonts w:cstheme="minorHAnsi"/>
        </w:rPr>
      </w:pPr>
      <w:proofErr w:type="spellStart"/>
      <w:r>
        <w:rPr>
          <w:rFonts w:cstheme="minorHAnsi"/>
        </w:rPr>
        <w:t>Vd</w:t>
      </w:r>
      <w:proofErr w:type="spellEnd"/>
      <w:r>
        <w:rPr>
          <w:rFonts w:cstheme="minorHAnsi"/>
        </w:rPr>
        <w:t>:</w:t>
      </w:r>
    </w:p>
    <w:p w:rsidR="00472378" w:rsidRDefault="005100D6">
      <w:r>
        <w:t>Cho G=(</w:t>
      </w:r>
      <w:proofErr w:type="gramStart"/>
      <w:r>
        <w:t>V,E</w:t>
      </w:r>
      <w:proofErr w:type="gramEnd"/>
      <w:r>
        <w:t>)</w:t>
      </w:r>
    </w:p>
    <w:p w:rsidR="005100D6" w:rsidRDefault="005100D6">
      <w:r>
        <w:t>V={</w:t>
      </w:r>
      <w:proofErr w:type="gramStart"/>
      <w:r>
        <w:t>A,B</w:t>
      </w:r>
      <w:proofErr w:type="gramEnd"/>
      <w:r>
        <w:t>,C,D,E,F}</w:t>
      </w:r>
    </w:p>
    <w:p w:rsidR="005100D6" w:rsidRDefault="005100D6">
      <w:r>
        <w:t>E={(</w:t>
      </w:r>
      <w:proofErr w:type="gramStart"/>
      <w:r>
        <w:t>A,B</w:t>
      </w:r>
      <w:proofErr w:type="gramEnd"/>
      <w:r>
        <w:t>),(A,C),(C,D),(E,F),(A,E)}</w:t>
      </w:r>
    </w:p>
    <w:p w:rsidR="005100D6" w:rsidRDefault="005100D6"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thị:đồ</w:t>
      </w:r>
      <w:proofErr w:type="spellEnd"/>
      <w:proofErr w:type="gram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,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thị,đồ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hướng,đồ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>……</w:t>
      </w:r>
    </w:p>
    <w:p w:rsidR="005100D6" w:rsidRDefault="005100D6"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hỗn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.</w:t>
      </w:r>
      <w:proofErr w:type="gramEnd"/>
    </w:p>
    <w:p w:rsidR="005100D6" w:rsidRDefault="005100D6">
      <w:proofErr w:type="spellStart"/>
      <w:r>
        <w:t>Câu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5100D6" w:rsidRDefault="005100D6"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: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kề</w:t>
      </w:r>
      <w:bookmarkStart w:id="0" w:name="_GoBack"/>
      <w:bookmarkEnd w:id="0"/>
    </w:p>
    <w:sectPr w:rsidR="0051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8"/>
    <w:rsid w:val="000C1FBF"/>
    <w:rsid w:val="00472378"/>
    <w:rsid w:val="005100D6"/>
    <w:rsid w:val="00A6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8ED7"/>
  <w15:chartTrackingRefBased/>
  <w15:docId w15:val="{45958854-AF9F-4EF5-98FB-8EDF14D7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47237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47237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47237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47237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472378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72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72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1</cp:revision>
  <dcterms:created xsi:type="dcterms:W3CDTF">2019-07-30T10:46:00Z</dcterms:created>
  <dcterms:modified xsi:type="dcterms:W3CDTF">2019-07-30T11:10:00Z</dcterms:modified>
</cp:coreProperties>
</file>