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79A" w:rsidRDefault="00A4577B" w:rsidP="00A4577B">
      <w:pPr>
        <w:pStyle w:val="oancuaDanhsach"/>
        <w:numPr>
          <w:ilvl w:val="0"/>
          <w:numId w:val="2"/>
        </w:numPr>
        <w:rPr>
          <w:rFonts w:ascii="Times New Roman" w:hAnsi="Times New Roman"/>
          <w:sz w:val="28"/>
          <w:lang w:val="vi-VN"/>
        </w:rPr>
      </w:pPr>
      <w:r>
        <w:rPr>
          <w:rFonts w:ascii="Times New Roman" w:hAnsi="Times New Roman"/>
          <w:sz w:val="28"/>
          <w:lang w:val="vi-VN"/>
        </w:rPr>
        <w:t>Giải thuật là  một tập hợp hữu hạn của các bước (chỉ thị hay hành động) theo một trình tự, được xác định rõ ràngnhằm mục đích để giải quyết một bài toán nào đó (dựa vào những giá trị đầu vào là “</w:t>
      </w:r>
      <w:r>
        <w:rPr>
          <w:rFonts w:ascii="Times New Roman" w:hAnsi="Times New Roman"/>
          <w:b/>
          <w:sz w:val="28"/>
          <w:lang w:val="vi-VN"/>
        </w:rPr>
        <w:t>input</w:t>
      </w:r>
      <w:r>
        <w:rPr>
          <w:rFonts w:ascii="Times New Roman" w:hAnsi="Times New Roman"/>
          <w:sz w:val="28"/>
          <w:lang w:val="vi-VN"/>
        </w:rPr>
        <w:t>” và cho ra kết quả đầu ra gọi là “</w:t>
      </w:r>
      <w:r>
        <w:rPr>
          <w:rFonts w:ascii="Times New Roman" w:hAnsi="Times New Roman"/>
          <w:b/>
          <w:sz w:val="28"/>
          <w:lang w:val="vi-VN"/>
        </w:rPr>
        <w:t>output</w:t>
      </w:r>
      <w:r>
        <w:rPr>
          <w:rFonts w:ascii="Times New Roman" w:hAnsi="Times New Roman"/>
          <w:sz w:val="28"/>
          <w:lang w:val="vi-VN"/>
        </w:rPr>
        <w:t>”)</w:t>
      </w:r>
    </w:p>
    <w:p w:rsidR="00A4577B" w:rsidRDefault="00A4577B" w:rsidP="00A4577B">
      <w:pPr>
        <w:pStyle w:val="oancuaDanhsach"/>
        <w:numPr>
          <w:ilvl w:val="0"/>
          <w:numId w:val="2"/>
        </w:numPr>
        <w:rPr>
          <w:rFonts w:ascii="Times New Roman" w:hAnsi="Times New Roman"/>
          <w:sz w:val="28"/>
          <w:lang w:val="vi-VN"/>
        </w:rPr>
      </w:pPr>
      <w:r>
        <w:rPr>
          <w:rFonts w:ascii="Times New Roman" w:hAnsi="Times New Roman"/>
          <w:sz w:val="28"/>
          <w:lang w:val="vi-VN"/>
        </w:rPr>
        <w:t>Ví Dụ:</w:t>
      </w:r>
    </w:p>
    <w:p w:rsidR="00A4577B" w:rsidRPr="00A4577B" w:rsidRDefault="00A4577B" w:rsidP="00E54F8E">
      <w:pPr>
        <w:ind w:left="1080"/>
        <w:rPr>
          <w:rFonts w:ascii="Times New Roman" w:hAnsi="Times New Roman"/>
          <w:sz w:val="28"/>
        </w:rPr>
      </w:pPr>
      <w:r w:rsidRPr="00A4577B">
        <w:rPr>
          <w:rFonts w:ascii="Times New Roman" w:hAnsi="Times New Roman"/>
          <w:sz w:val="28"/>
        </w:rPr>
        <w:t xml:space="preserve">Trong kiến thức </w:t>
      </w:r>
      <w:r w:rsidRPr="00A4577B">
        <w:rPr>
          <w:rFonts w:ascii="Times New Roman" w:hAnsi="Times New Roman"/>
          <w:b/>
          <w:bCs/>
          <w:sz w:val="28"/>
        </w:rPr>
        <w:t>Toán trung học cơ sở</w:t>
      </w:r>
      <w:r w:rsidRPr="00A4577B">
        <w:rPr>
          <w:rFonts w:ascii="Times New Roman" w:hAnsi="Times New Roman"/>
          <w:sz w:val="28"/>
        </w:rPr>
        <w:t>, ta có bài toán: Tìm nghiệm phương trình bậc hai một ẩn có dạng a</w:t>
      </w:r>
      <w:r w:rsidRPr="00A4577B">
        <w:rPr>
          <w:rFonts w:ascii="Times New Roman" w:hAnsi="Times New Roman"/>
          <w:i/>
          <w:iCs/>
          <w:sz w:val="28"/>
        </w:rPr>
        <w:t>x</w:t>
      </w:r>
      <w:r w:rsidRPr="00A4577B">
        <w:rPr>
          <w:rFonts w:ascii="Times New Roman" w:hAnsi="Times New Roman"/>
          <w:sz w:val="28"/>
          <w:vertAlign w:val="superscript"/>
        </w:rPr>
        <w:t xml:space="preserve">2 </w:t>
      </w:r>
      <w:r w:rsidRPr="00A4577B">
        <w:rPr>
          <w:rFonts w:ascii="Times New Roman" w:hAnsi="Times New Roman"/>
          <w:sz w:val="28"/>
        </w:rPr>
        <w:t>+ b</w:t>
      </w:r>
      <w:r w:rsidRPr="00A4577B">
        <w:rPr>
          <w:rFonts w:ascii="Times New Roman" w:hAnsi="Times New Roman"/>
          <w:i/>
          <w:iCs/>
          <w:sz w:val="28"/>
        </w:rPr>
        <w:t>x</w:t>
      </w:r>
      <w:r w:rsidRPr="00A4577B">
        <w:rPr>
          <w:rFonts w:ascii="Times New Roman" w:hAnsi="Times New Roman"/>
          <w:sz w:val="28"/>
        </w:rPr>
        <w:t xml:space="preserve"> + c = 0 (với: a, b, c </w:t>
      </w:r>
      <w:r w:rsidRPr="00A4577B">
        <w:rPr>
          <w:rFonts w:ascii="Times New Roman" w:hAnsi="Times New Roman"/>
          <w:sz w:val="28"/>
        </w:rPr>
        <w:sym w:font="Symbol" w:char="F0CE"/>
      </w:r>
      <w:r w:rsidRPr="00A4577B">
        <w:rPr>
          <w:rFonts w:ascii="Times New Roman" w:hAnsi="Times New Roman"/>
          <w:sz w:val="28"/>
        </w:rPr>
        <w:t xml:space="preserve"> </w:t>
      </w:r>
      <m:oMath>
        <m:r>
          <m:rPr>
            <m:scr m:val="double-struck"/>
          </m:rPr>
          <w:rPr>
            <w:rFonts w:ascii="Cambria Math" w:hAnsi="Cambria Math"/>
            <w:sz w:val="28"/>
          </w:rPr>
          <m:t>R</m:t>
        </m:r>
      </m:oMath>
      <w:r w:rsidRPr="00A4577B">
        <w:rPr>
          <w:rFonts w:ascii="Times New Roman" w:hAnsi="Times New Roman"/>
          <w:sz w:val="28"/>
        </w:rPr>
        <w:t xml:space="preserve">; a </w:t>
      </w:r>
      <w:r w:rsidRPr="00A4577B">
        <w:rPr>
          <w:rFonts w:ascii="Times New Roman" w:hAnsi="Times New Roman"/>
          <w:sz w:val="28"/>
        </w:rPr>
        <w:sym w:font="Symbol" w:char="F0B9"/>
      </w:r>
      <w:r w:rsidRPr="00A4577B">
        <w:rPr>
          <w:rFonts w:ascii="Times New Roman" w:hAnsi="Times New Roman"/>
          <w:sz w:val="28"/>
        </w:rPr>
        <w:t xml:space="preserve"> 0). </w:t>
      </w:r>
    </w:p>
    <w:p w:rsidR="00A4577B" w:rsidRDefault="00A4577B" w:rsidP="00A4577B">
      <w:pPr>
        <w:ind w:left="1080"/>
        <w:rPr>
          <w:rFonts w:ascii="Times New Roman" w:hAnsi="Times New Roman"/>
          <w:sz w:val="28"/>
        </w:rPr>
      </w:pPr>
      <w:r w:rsidRPr="00A4577B">
        <w:rPr>
          <w:rFonts w:ascii="Times New Roman" w:hAnsi="Times New Roman"/>
          <w:sz w:val="28"/>
        </w:rPr>
        <w:t xml:space="preserve">*** Ta có </w:t>
      </w:r>
      <w:r w:rsidRPr="00A4577B">
        <w:rPr>
          <w:rFonts w:ascii="Times New Roman" w:hAnsi="Times New Roman"/>
          <w:b/>
          <w:bCs/>
          <w:sz w:val="28"/>
        </w:rPr>
        <w:t xml:space="preserve">giải thuật (T) </w:t>
      </w:r>
      <w:r w:rsidRPr="00A4577B">
        <w:rPr>
          <w:rFonts w:ascii="Times New Roman" w:hAnsi="Times New Roman"/>
          <w:sz w:val="28"/>
        </w:rPr>
        <w:t>để giải bài toán tìm nghiệm cho phương trình a</w:t>
      </w:r>
      <w:r w:rsidRPr="00A4577B">
        <w:rPr>
          <w:rFonts w:ascii="Times New Roman" w:hAnsi="Times New Roman"/>
          <w:i/>
          <w:iCs/>
          <w:sz w:val="28"/>
        </w:rPr>
        <w:t>x</w:t>
      </w:r>
      <w:r w:rsidRPr="00A4577B">
        <w:rPr>
          <w:rFonts w:ascii="Times New Roman" w:hAnsi="Times New Roman"/>
          <w:sz w:val="28"/>
          <w:vertAlign w:val="superscript"/>
        </w:rPr>
        <w:t xml:space="preserve">2 </w:t>
      </w:r>
      <w:r w:rsidRPr="00A4577B">
        <w:rPr>
          <w:rFonts w:ascii="Times New Roman" w:hAnsi="Times New Roman"/>
          <w:sz w:val="28"/>
        </w:rPr>
        <w:t>+ b</w:t>
      </w:r>
      <w:r w:rsidRPr="00A4577B">
        <w:rPr>
          <w:rFonts w:ascii="Times New Roman" w:hAnsi="Times New Roman"/>
          <w:i/>
          <w:iCs/>
          <w:sz w:val="28"/>
        </w:rPr>
        <w:t>x</w:t>
      </w:r>
      <w:r w:rsidRPr="00A4577B">
        <w:rPr>
          <w:rFonts w:ascii="Times New Roman" w:hAnsi="Times New Roman"/>
          <w:sz w:val="28"/>
        </w:rPr>
        <w:t xml:space="preserve"> + c = 0 như sau:</w:t>
      </w:r>
    </w:p>
    <w:p w:rsidR="00A4577B" w:rsidRPr="00A4577B" w:rsidRDefault="00A4577B" w:rsidP="00A4577B">
      <w:pPr>
        <w:ind w:left="1080"/>
        <w:rPr>
          <w:rFonts w:ascii="Times New Roman" w:hAnsi="Times New Roman"/>
          <w:sz w:val="28"/>
        </w:rPr>
      </w:pPr>
      <w:r w:rsidRPr="00A4577B">
        <w:rPr>
          <w:rFonts w:ascii="Times New Roman" w:hAnsi="Times New Roman"/>
          <w:b/>
          <w:bCs/>
          <w:sz w:val="28"/>
        </w:rPr>
        <w:t>Giải Thuật (T):</w:t>
      </w:r>
    </w:p>
    <w:p w:rsidR="00A4577B" w:rsidRPr="00A4577B" w:rsidRDefault="00A4577B" w:rsidP="00A4577B">
      <w:pPr>
        <w:ind w:left="1080"/>
        <w:rPr>
          <w:rFonts w:ascii="Times New Roman" w:hAnsi="Times New Roman"/>
          <w:sz w:val="28"/>
        </w:rPr>
      </w:pPr>
      <w:r w:rsidRPr="00A4577B">
        <w:rPr>
          <w:rFonts w:ascii="Times New Roman" w:hAnsi="Times New Roman"/>
          <w:sz w:val="28"/>
          <w:u w:val="single"/>
        </w:rPr>
        <w:t>Đầu vào (</w:t>
      </w:r>
      <w:r w:rsidRPr="00A4577B">
        <w:rPr>
          <w:rFonts w:ascii="Times New Roman" w:hAnsi="Times New Roman"/>
          <w:b/>
          <w:bCs/>
          <w:sz w:val="28"/>
          <w:u w:val="single"/>
        </w:rPr>
        <w:t>input</w:t>
      </w:r>
      <w:r w:rsidRPr="00A4577B">
        <w:rPr>
          <w:rFonts w:ascii="Times New Roman" w:hAnsi="Times New Roman"/>
          <w:sz w:val="28"/>
          <w:u w:val="single"/>
        </w:rPr>
        <w:t>)</w:t>
      </w:r>
      <w:r w:rsidRPr="00A4577B">
        <w:rPr>
          <w:rFonts w:ascii="Times New Roman" w:hAnsi="Times New Roman"/>
          <w:sz w:val="28"/>
        </w:rPr>
        <w:t xml:space="preserve">: a, b, c (a, b, c, </w:t>
      </w:r>
      <w:r w:rsidRPr="00A4577B">
        <w:rPr>
          <w:rFonts w:ascii="Times New Roman" w:hAnsi="Times New Roman"/>
          <w:sz w:val="28"/>
        </w:rPr>
        <w:sym w:font="Symbol" w:char="F0CE"/>
      </w:r>
      <w:r w:rsidRPr="00A4577B">
        <w:rPr>
          <w:rFonts w:ascii="Times New Roman" w:hAnsi="Times New Roman"/>
          <w:sz w:val="28"/>
        </w:rPr>
        <w:t xml:space="preserve"> </w:t>
      </w:r>
      <m:oMath>
        <m:r>
          <m:rPr>
            <m:scr m:val="double-struck"/>
            <m:sty m:val="p"/>
          </m:rPr>
          <w:rPr>
            <w:rFonts w:ascii="Cambria Math" w:hAnsi="Cambria Math"/>
            <w:sz w:val="28"/>
          </w:rPr>
          <m:t>R</m:t>
        </m:r>
      </m:oMath>
      <w:r w:rsidRPr="00A4577B">
        <w:rPr>
          <w:rFonts w:ascii="Times New Roman" w:hAnsi="Times New Roman"/>
          <w:sz w:val="28"/>
        </w:rPr>
        <w:t>)</w:t>
      </w:r>
    </w:p>
    <w:p w:rsidR="00A4577B" w:rsidRDefault="00A4577B" w:rsidP="00A4577B">
      <w:pPr>
        <w:ind w:left="1080"/>
        <w:rPr>
          <w:rFonts w:ascii="Times New Roman" w:hAnsi="Times New Roman"/>
          <w:sz w:val="28"/>
        </w:rPr>
      </w:pPr>
      <w:r w:rsidRPr="00A4577B">
        <w:rPr>
          <w:rFonts w:ascii="Times New Roman" w:hAnsi="Times New Roman"/>
          <w:sz w:val="28"/>
          <w:u w:val="single"/>
        </w:rPr>
        <w:t>Đầu ra (</w:t>
      </w:r>
      <w:r w:rsidRPr="00A4577B">
        <w:rPr>
          <w:rFonts w:ascii="Times New Roman" w:hAnsi="Times New Roman"/>
          <w:b/>
          <w:bCs/>
          <w:sz w:val="28"/>
          <w:u w:val="single"/>
        </w:rPr>
        <w:t>output</w:t>
      </w:r>
      <w:r w:rsidRPr="00A4577B">
        <w:rPr>
          <w:rFonts w:ascii="Times New Roman" w:hAnsi="Times New Roman"/>
          <w:sz w:val="28"/>
          <w:u w:val="single"/>
        </w:rPr>
        <w:t>)</w:t>
      </w:r>
      <w:r w:rsidRPr="00A4577B">
        <w:rPr>
          <w:rFonts w:ascii="Times New Roman" w:hAnsi="Times New Roman"/>
          <w:sz w:val="28"/>
        </w:rPr>
        <w:t>: kết luận nghiệm</w:t>
      </w:r>
    </w:p>
    <w:p w:rsidR="00E54F8E" w:rsidRPr="00E54F8E" w:rsidRDefault="00E54F8E" w:rsidP="00E54F8E">
      <w:pPr>
        <w:ind w:left="1080"/>
        <w:rPr>
          <w:rFonts w:ascii="Times New Roman" w:hAnsi="Times New Roman"/>
          <w:sz w:val="28"/>
        </w:rPr>
      </w:pPr>
      <w:r w:rsidRPr="00E54F8E">
        <w:rPr>
          <w:rFonts w:ascii="Times New Roman" w:hAnsi="Times New Roman"/>
          <w:sz w:val="28"/>
          <w:u w:val="single"/>
        </w:rPr>
        <w:t>Bước 1:</w:t>
      </w:r>
      <w:r w:rsidRPr="00E54F8E">
        <w:rPr>
          <w:rFonts w:ascii="Times New Roman" w:hAnsi="Times New Roman"/>
          <w:sz w:val="28"/>
        </w:rPr>
        <w:t xml:space="preserve"> tính delta = b</w:t>
      </w:r>
      <w:r w:rsidRPr="00E54F8E">
        <w:rPr>
          <w:rFonts w:ascii="Times New Roman" w:hAnsi="Times New Roman"/>
          <w:sz w:val="28"/>
          <w:vertAlign w:val="superscript"/>
        </w:rPr>
        <w:t>2</w:t>
      </w:r>
      <w:r w:rsidRPr="00E54F8E">
        <w:rPr>
          <w:rFonts w:ascii="Times New Roman" w:hAnsi="Times New Roman"/>
          <w:sz w:val="28"/>
        </w:rPr>
        <w:t xml:space="preserve"> – 4ac</w:t>
      </w:r>
    </w:p>
    <w:p w:rsidR="00E54F8E" w:rsidRPr="00E54F8E" w:rsidRDefault="00E54F8E" w:rsidP="00E54F8E">
      <w:pPr>
        <w:ind w:left="1080"/>
        <w:rPr>
          <w:rFonts w:ascii="Times New Roman" w:hAnsi="Times New Roman"/>
          <w:sz w:val="28"/>
        </w:rPr>
      </w:pPr>
      <w:r w:rsidRPr="00E54F8E">
        <w:rPr>
          <w:rFonts w:ascii="Times New Roman" w:hAnsi="Times New Roman"/>
          <w:sz w:val="28"/>
          <w:u w:val="single"/>
        </w:rPr>
        <w:t>Bước 2:</w:t>
      </w:r>
      <w:r w:rsidRPr="00E54F8E">
        <w:rPr>
          <w:rFonts w:ascii="Times New Roman" w:hAnsi="Times New Roman"/>
          <w:sz w:val="28"/>
        </w:rPr>
        <w:t xml:space="preserve"> thực hiện kiểm tra delta</w:t>
      </w:r>
    </w:p>
    <w:p w:rsidR="00E54F8E" w:rsidRPr="00E54F8E" w:rsidRDefault="00E54F8E" w:rsidP="00E54F8E">
      <w:pPr>
        <w:ind w:left="1080"/>
        <w:rPr>
          <w:rFonts w:ascii="Times New Roman" w:hAnsi="Times New Roman"/>
          <w:sz w:val="28"/>
        </w:rPr>
      </w:pPr>
      <w:r w:rsidRPr="00E54F8E">
        <w:rPr>
          <w:rFonts w:ascii="Times New Roman" w:hAnsi="Times New Roman"/>
          <w:sz w:val="28"/>
        </w:rPr>
        <w:t xml:space="preserve">2.1 Nếu delta &lt; 0 thì </w:t>
      </w:r>
      <w:bookmarkStart w:id="0" w:name="_GoBack"/>
      <w:bookmarkEnd w:id="0"/>
    </w:p>
    <w:p w:rsidR="00E54F8E" w:rsidRPr="00E54F8E" w:rsidRDefault="00E54F8E" w:rsidP="00E54F8E">
      <w:pPr>
        <w:ind w:left="1080"/>
        <w:rPr>
          <w:rFonts w:ascii="Times New Roman" w:hAnsi="Times New Roman"/>
          <w:sz w:val="28"/>
        </w:rPr>
      </w:pPr>
      <w:r w:rsidRPr="00E54F8E">
        <w:rPr>
          <w:rFonts w:ascii="Times New Roman" w:hAnsi="Times New Roman"/>
          <w:sz w:val="28"/>
        </w:rPr>
        <w:t xml:space="preserve">        phương trình vô nghiệm;</w:t>
      </w:r>
    </w:p>
    <w:p w:rsidR="00E54F8E" w:rsidRPr="00E54F8E" w:rsidRDefault="00E54F8E" w:rsidP="00E54F8E">
      <w:pPr>
        <w:ind w:left="1080"/>
        <w:rPr>
          <w:rFonts w:ascii="Times New Roman" w:hAnsi="Times New Roman"/>
          <w:sz w:val="28"/>
        </w:rPr>
      </w:pPr>
      <w:r w:rsidRPr="00E54F8E">
        <w:rPr>
          <w:rFonts w:ascii="Times New Roman" w:hAnsi="Times New Roman"/>
          <w:sz w:val="28"/>
        </w:rPr>
        <w:t xml:space="preserve">2.2 Nếu delta = 0 thì </w:t>
      </w:r>
    </w:p>
    <w:p w:rsidR="00E54F8E" w:rsidRPr="00E54F8E" w:rsidRDefault="00E54F8E" w:rsidP="00E54F8E">
      <w:pPr>
        <w:ind w:left="1080"/>
        <w:rPr>
          <w:rFonts w:ascii="Times New Roman" w:hAnsi="Times New Roman"/>
          <w:sz w:val="28"/>
        </w:rPr>
      </w:pPr>
      <w:r w:rsidRPr="00E54F8E">
        <w:rPr>
          <w:rFonts w:ascii="Times New Roman" w:hAnsi="Times New Roman"/>
          <w:sz w:val="28"/>
        </w:rPr>
        <w:t xml:space="preserve">        phương trình có nghiệm kép: x</w:t>
      </w:r>
      <w:r w:rsidRPr="00E54F8E">
        <w:rPr>
          <w:rFonts w:ascii="Times New Roman" w:hAnsi="Times New Roman"/>
          <w:sz w:val="28"/>
          <w:vertAlign w:val="subscript"/>
        </w:rPr>
        <w:t>1</w:t>
      </w:r>
      <w:r w:rsidRPr="00E54F8E">
        <w:rPr>
          <w:rFonts w:ascii="Times New Roman" w:hAnsi="Times New Roman"/>
          <w:sz w:val="28"/>
        </w:rPr>
        <w:t xml:space="preserve"> = x</w:t>
      </w:r>
      <w:r w:rsidRPr="00E54F8E">
        <w:rPr>
          <w:rFonts w:ascii="Times New Roman" w:hAnsi="Times New Roman"/>
          <w:sz w:val="28"/>
          <w:vertAlign w:val="subscript"/>
        </w:rPr>
        <w:t>2</w:t>
      </w:r>
      <w:r w:rsidRPr="00E54F8E">
        <w:rPr>
          <w:rFonts w:ascii="Times New Roman" w:hAnsi="Times New Roman"/>
          <w:sz w:val="28"/>
        </w:rPr>
        <w:t xml:space="preserve"> = </w:t>
      </w:r>
      <m:oMath>
        <m:f>
          <m:fPr>
            <m:ctrlPr>
              <w:rPr>
                <w:rFonts w:ascii="Cambria Math" w:hAnsi="Cambria Math"/>
                <w:i/>
                <w:iCs/>
                <w:sz w:val="28"/>
              </w:rPr>
            </m:ctrlPr>
          </m:fPr>
          <m:num>
            <m:r>
              <m:rPr>
                <m:sty m:val="p"/>
              </m:rPr>
              <w:rPr>
                <w:rFonts w:ascii="Cambria Math" w:hAnsi="Cambria Math"/>
                <w:sz w:val="28"/>
              </w:rPr>
              <m:t>-b</m:t>
            </m:r>
          </m:num>
          <m:den>
            <m:r>
              <m:rPr>
                <m:sty m:val="p"/>
              </m:rPr>
              <w:rPr>
                <w:rFonts w:ascii="Cambria Math" w:hAnsi="Cambria Math"/>
                <w:sz w:val="28"/>
              </w:rPr>
              <m:t>2a</m:t>
            </m:r>
          </m:den>
        </m:f>
      </m:oMath>
    </w:p>
    <w:p w:rsidR="00E54F8E" w:rsidRPr="00E54F8E" w:rsidRDefault="00E54F8E" w:rsidP="00E54F8E">
      <w:pPr>
        <w:ind w:left="1080"/>
        <w:rPr>
          <w:rFonts w:ascii="Times New Roman" w:hAnsi="Times New Roman"/>
          <w:sz w:val="28"/>
        </w:rPr>
      </w:pPr>
      <w:r w:rsidRPr="00E54F8E">
        <w:rPr>
          <w:rFonts w:ascii="Times New Roman" w:hAnsi="Times New Roman"/>
          <w:sz w:val="28"/>
        </w:rPr>
        <w:t xml:space="preserve">2.3 Nếu delta &gt; 0 thì </w:t>
      </w:r>
    </w:p>
    <w:p w:rsidR="00E54F8E" w:rsidRPr="00E54F8E" w:rsidRDefault="00E54F8E" w:rsidP="00E54F8E">
      <w:pPr>
        <w:ind w:left="1080"/>
        <w:rPr>
          <w:rFonts w:ascii="Times New Roman" w:hAnsi="Times New Roman"/>
          <w:sz w:val="28"/>
        </w:rPr>
      </w:pPr>
      <w:r w:rsidRPr="00E54F8E">
        <w:rPr>
          <w:rFonts w:ascii="Times New Roman" w:hAnsi="Times New Roman"/>
          <w:sz w:val="28"/>
        </w:rPr>
        <w:t xml:space="preserve">       phương trình có hai nghiệm phân biệt:</w:t>
      </w:r>
    </w:p>
    <w:p w:rsidR="00E54F8E" w:rsidRPr="00E54F8E" w:rsidRDefault="00E54F8E" w:rsidP="00E54F8E">
      <w:pPr>
        <w:ind w:left="1080"/>
        <w:rPr>
          <w:rFonts w:ascii="Times New Roman" w:hAnsi="Times New Roman"/>
          <w:sz w:val="28"/>
        </w:rPr>
      </w:pPr>
      <w:r w:rsidRPr="00E54F8E">
        <w:rPr>
          <w:rFonts w:ascii="Times New Roman" w:hAnsi="Times New Roman"/>
          <w:sz w:val="28"/>
        </w:rPr>
        <w:t xml:space="preserve">           x</w:t>
      </w:r>
      <w:r w:rsidRPr="00E54F8E">
        <w:rPr>
          <w:rFonts w:ascii="Times New Roman" w:hAnsi="Times New Roman"/>
          <w:sz w:val="28"/>
          <w:vertAlign w:val="subscript"/>
        </w:rPr>
        <w:t>1</w:t>
      </w:r>
      <w:r w:rsidRPr="00E54F8E">
        <w:rPr>
          <w:rFonts w:ascii="Times New Roman" w:hAnsi="Times New Roman"/>
          <w:sz w:val="28"/>
        </w:rPr>
        <w:t xml:space="preserve">=  </w:t>
      </w:r>
      <m:oMath>
        <m:f>
          <m:fPr>
            <m:ctrlPr>
              <w:rPr>
                <w:rFonts w:ascii="Cambria Math" w:hAnsi="Cambria Math"/>
                <w:i/>
                <w:iCs/>
                <w:sz w:val="28"/>
              </w:rPr>
            </m:ctrlPr>
          </m:fPr>
          <m:num>
            <m:r>
              <m:rPr>
                <m:sty m:val="p"/>
              </m:rPr>
              <w:rPr>
                <w:rFonts w:ascii="Cambria Math" w:hAnsi="Cambria Math"/>
                <w:sz w:val="28"/>
              </w:rPr>
              <m:t>-b - </m:t>
            </m:r>
            <m:rad>
              <m:radPr>
                <m:degHide m:val="1"/>
                <m:ctrlPr>
                  <w:rPr>
                    <w:rFonts w:ascii="Cambria Math" w:hAnsi="Cambria Math"/>
                    <w:i/>
                    <w:iCs/>
                    <w:sz w:val="28"/>
                  </w:rPr>
                </m:ctrlPr>
              </m:radPr>
              <m:deg/>
              <m:e>
                <m:r>
                  <m:rPr>
                    <m:sty m:val="p"/>
                  </m:rPr>
                  <w:rPr>
                    <w:rFonts w:ascii="Cambria Math" w:hAnsi="Cambria Math"/>
                    <w:sz w:val="28"/>
                  </w:rPr>
                  <m:t>delta</m:t>
                </m:r>
              </m:e>
            </m:rad>
          </m:num>
          <m:den>
            <m:r>
              <m:rPr>
                <m:sty m:val="p"/>
              </m:rPr>
              <w:rPr>
                <w:rFonts w:ascii="Cambria Math" w:hAnsi="Cambria Math"/>
                <w:sz w:val="28"/>
              </w:rPr>
              <m:t>2a</m:t>
            </m:r>
          </m:den>
        </m:f>
      </m:oMath>
    </w:p>
    <w:p w:rsidR="00E54F8E" w:rsidRPr="00A4577B" w:rsidRDefault="00E54F8E" w:rsidP="00E54F8E">
      <w:pPr>
        <w:ind w:left="1080"/>
        <w:rPr>
          <w:rFonts w:ascii="Times New Roman" w:hAnsi="Times New Roman"/>
          <w:sz w:val="28"/>
        </w:rPr>
      </w:pPr>
      <w:r w:rsidRPr="00E54F8E">
        <w:rPr>
          <w:rFonts w:ascii="Times New Roman" w:hAnsi="Times New Roman"/>
          <w:sz w:val="28"/>
        </w:rPr>
        <w:t xml:space="preserve">           x</w:t>
      </w:r>
      <w:r w:rsidRPr="00E54F8E">
        <w:rPr>
          <w:rFonts w:ascii="Times New Roman" w:hAnsi="Times New Roman"/>
          <w:sz w:val="28"/>
          <w:vertAlign w:val="subscript"/>
        </w:rPr>
        <w:t>2</w:t>
      </w:r>
      <w:r w:rsidRPr="00E54F8E">
        <w:rPr>
          <w:rFonts w:ascii="Times New Roman" w:hAnsi="Times New Roman"/>
          <w:sz w:val="28"/>
        </w:rPr>
        <w:t xml:space="preserve"> = </w:t>
      </w:r>
      <m:oMath>
        <m:f>
          <m:fPr>
            <m:ctrlPr>
              <w:rPr>
                <w:rFonts w:ascii="Cambria Math" w:hAnsi="Cambria Math"/>
                <w:i/>
                <w:iCs/>
                <w:sz w:val="28"/>
              </w:rPr>
            </m:ctrlPr>
          </m:fPr>
          <m:num>
            <m:r>
              <m:rPr>
                <m:sty m:val="p"/>
              </m:rPr>
              <w:rPr>
                <w:rFonts w:ascii="Cambria Math" w:hAnsi="Cambria Math"/>
                <w:sz w:val="28"/>
              </w:rPr>
              <m:t>-b + </m:t>
            </m:r>
            <m:rad>
              <m:radPr>
                <m:degHide m:val="1"/>
                <m:ctrlPr>
                  <w:rPr>
                    <w:rFonts w:ascii="Cambria Math" w:hAnsi="Cambria Math"/>
                    <w:i/>
                    <w:iCs/>
                    <w:sz w:val="28"/>
                  </w:rPr>
                </m:ctrlPr>
              </m:radPr>
              <m:deg/>
              <m:e>
                <m:r>
                  <m:rPr>
                    <m:sty m:val="p"/>
                  </m:rPr>
                  <w:rPr>
                    <w:rFonts w:ascii="Cambria Math" w:hAnsi="Cambria Math"/>
                    <w:sz w:val="28"/>
                  </w:rPr>
                  <m:t>delta</m:t>
                </m:r>
              </m:e>
            </m:rad>
          </m:num>
          <m:den>
            <m:r>
              <m:rPr>
                <m:sty m:val="p"/>
              </m:rPr>
              <w:rPr>
                <w:rFonts w:ascii="Cambria Math" w:hAnsi="Cambria Math"/>
                <w:sz w:val="28"/>
              </w:rPr>
              <m:t>2a</m:t>
            </m:r>
          </m:den>
        </m:f>
      </m:oMath>
    </w:p>
    <w:p w:rsidR="00A4577B" w:rsidRPr="00A4577B" w:rsidRDefault="00A4577B" w:rsidP="00A4577B">
      <w:pPr>
        <w:ind w:left="1080"/>
        <w:rPr>
          <w:rFonts w:ascii="Times New Roman" w:hAnsi="Times New Roman"/>
          <w:sz w:val="28"/>
        </w:rPr>
      </w:pPr>
    </w:p>
    <w:p w:rsidR="00A4577B" w:rsidRPr="00A4577B" w:rsidRDefault="00A4577B" w:rsidP="00A4577B">
      <w:pPr>
        <w:ind w:left="720"/>
        <w:rPr>
          <w:rFonts w:ascii="Times New Roman" w:hAnsi="Times New Roman"/>
          <w:sz w:val="28"/>
          <w:lang w:val="vi-VN"/>
        </w:rPr>
      </w:pPr>
    </w:p>
    <w:sectPr w:rsidR="00A4577B" w:rsidRPr="00A45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4pt;height:11.4pt" o:bullet="t">
        <v:imagedata r:id="rId1" o:title="mso6562"/>
      </v:shape>
    </w:pict>
  </w:numPicBullet>
  <w:abstractNum w:abstractNumId="0" w15:restartNumberingAfterBreak="0">
    <w:nsid w:val="28643F36"/>
    <w:multiLevelType w:val="hybridMultilevel"/>
    <w:tmpl w:val="67C09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459F4"/>
    <w:multiLevelType w:val="hybridMultilevel"/>
    <w:tmpl w:val="4FC2529C"/>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7B"/>
    <w:rsid w:val="00A4577B"/>
    <w:rsid w:val="00D0679A"/>
    <w:rsid w:val="00E5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7F84"/>
  <w15:chartTrackingRefBased/>
  <w15:docId w15:val="{4879626C-4D0F-4192-8B3D-00428885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45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7550">
      <w:bodyDiv w:val="1"/>
      <w:marLeft w:val="0"/>
      <w:marRight w:val="0"/>
      <w:marTop w:val="0"/>
      <w:marBottom w:val="0"/>
      <w:divBdr>
        <w:top w:val="none" w:sz="0" w:space="0" w:color="auto"/>
        <w:left w:val="none" w:sz="0" w:space="0" w:color="auto"/>
        <w:bottom w:val="none" w:sz="0" w:space="0" w:color="auto"/>
        <w:right w:val="none" w:sz="0" w:space="0" w:color="auto"/>
      </w:divBdr>
    </w:div>
    <w:div w:id="290793903">
      <w:bodyDiv w:val="1"/>
      <w:marLeft w:val="0"/>
      <w:marRight w:val="0"/>
      <w:marTop w:val="0"/>
      <w:marBottom w:val="0"/>
      <w:divBdr>
        <w:top w:val="none" w:sz="0" w:space="0" w:color="auto"/>
        <w:left w:val="none" w:sz="0" w:space="0" w:color="auto"/>
        <w:bottom w:val="none" w:sz="0" w:space="0" w:color="auto"/>
        <w:right w:val="none" w:sz="0" w:space="0" w:color="auto"/>
      </w:divBdr>
    </w:div>
    <w:div w:id="1664622849">
      <w:bodyDiv w:val="1"/>
      <w:marLeft w:val="0"/>
      <w:marRight w:val="0"/>
      <w:marTop w:val="0"/>
      <w:marBottom w:val="0"/>
      <w:divBdr>
        <w:top w:val="none" w:sz="0" w:space="0" w:color="auto"/>
        <w:left w:val="none" w:sz="0" w:space="0" w:color="auto"/>
        <w:bottom w:val="none" w:sz="0" w:space="0" w:color="auto"/>
        <w:right w:val="none" w:sz="0" w:space="0" w:color="auto"/>
      </w:divBdr>
    </w:div>
    <w:div w:id="1955282531">
      <w:bodyDiv w:val="1"/>
      <w:marLeft w:val="0"/>
      <w:marRight w:val="0"/>
      <w:marTop w:val="0"/>
      <w:marBottom w:val="0"/>
      <w:divBdr>
        <w:top w:val="none" w:sz="0" w:space="0" w:color="auto"/>
        <w:left w:val="none" w:sz="0" w:space="0" w:color="auto"/>
        <w:bottom w:val="none" w:sz="0" w:space="0" w:color="auto"/>
        <w:right w:val="none" w:sz="0" w:space="0" w:color="auto"/>
      </w:divBdr>
    </w:div>
    <w:div w:id="1976521116">
      <w:bodyDiv w:val="1"/>
      <w:marLeft w:val="0"/>
      <w:marRight w:val="0"/>
      <w:marTop w:val="0"/>
      <w:marBottom w:val="0"/>
      <w:divBdr>
        <w:top w:val="none" w:sz="0" w:space="0" w:color="auto"/>
        <w:left w:val="none" w:sz="0" w:space="0" w:color="auto"/>
        <w:bottom w:val="none" w:sz="0" w:space="0" w:color="auto"/>
        <w:right w:val="none" w:sz="0" w:space="0" w:color="auto"/>
      </w:divBdr>
    </w:div>
    <w:div w:id="20326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136</Words>
  <Characters>781</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VAN NGUYEN</dc:creator>
  <cp:keywords/>
  <dc:description/>
  <cp:lastModifiedBy>Nguyen Dao Van</cp:lastModifiedBy>
  <cp:revision>1</cp:revision>
  <dcterms:created xsi:type="dcterms:W3CDTF">2019-07-10T10:51:00Z</dcterms:created>
  <dcterms:modified xsi:type="dcterms:W3CDTF">2019-07-10T11:03:00Z</dcterms:modified>
</cp:coreProperties>
</file>