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1D" w:rsidRDefault="00144F9C">
      <w:r>
        <w:t>Họ và Tên: Nguyễn Thị Thu Thanh</w:t>
      </w:r>
    </w:p>
    <w:p w:rsidR="00144F9C" w:rsidRDefault="00144F9C">
      <w:r>
        <w:t>MSSV: 1654050100</w:t>
      </w:r>
    </w:p>
    <w:p w:rsidR="00144F9C" w:rsidRDefault="00144F9C">
      <w:r>
        <w:t>Lớp IT82 – Nhóm 7</w:t>
      </w:r>
    </w:p>
    <w:p w:rsidR="00144F9C" w:rsidRDefault="00144F9C">
      <w:r>
        <w:t>BÀI TẬP LÝ THUYẾT CHƯƠNG 5 – CÂU HỎI</w:t>
      </w:r>
    </w:p>
    <w:p w:rsidR="00144F9C" w:rsidRDefault="00144F9C"/>
    <w:p w:rsidR="00144F9C" w:rsidRDefault="00144F9C">
      <w:pPr>
        <w:rPr>
          <w:b/>
          <w:i/>
        </w:rPr>
      </w:pPr>
      <w:r>
        <w:rPr>
          <w:b/>
          <w:i/>
        </w:rPr>
        <w:t xml:space="preserve">Câu 1: Đồ thị là gì? Cho ví dụ? Có các loại đồ thị gì? Ngoài những đồ thị đã học, hãy tìm hiểu thêm </w:t>
      </w:r>
      <w:r w:rsidR="008E6586">
        <w:rPr>
          <w:b/>
          <w:i/>
        </w:rPr>
        <w:t>còn có những loại đồ thị nào?</w:t>
      </w:r>
    </w:p>
    <w:p w:rsidR="00EF4458" w:rsidRDefault="00EF4458" w:rsidP="00EF4458">
      <w:pPr>
        <w:pStyle w:val="ListParagraph"/>
        <w:numPr>
          <w:ilvl w:val="0"/>
          <w:numId w:val="1"/>
        </w:numPr>
      </w:pPr>
      <w:r>
        <w:t>Đồ thị (graph) G = (V, E) là một bộ gồm 2 thành phần:</w:t>
      </w:r>
    </w:p>
    <w:p w:rsidR="00EF4458" w:rsidRPr="003928DE" w:rsidRDefault="00EF4458" w:rsidP="00EF4458">
      <w:pPr>
        <w:pStyle w:val="ListParagraph"/>
        <w:numPr>
          <w:ilvl w:val="1"/>
          <w:numId w:val="1"/>
        </w:numPr>
      </w:pPr>
      <w:r>
        <w:t xml:space="preserve">Các phần tử của V gọi là các đỉnh (Vertex) (V </w:t>
      </w:r>
      <m:oMath>
        <m:r>
          <w:rPr>
            <w:rFonts w:ascii="Cambria Math" w:hAnsi="Cambria Math"/>
          </w:rPr>
          <m:t>≠ ∅</m:t>
        </m:r>
      </m:oMath>
      <w:r>
        <w:rPr>
          <w:rFonts w:eastAsiaTheme="minorEastAsia"/>
        </w:rPr>
        <w:t>)</w:t>
      </w:r>
    </w:p>
    <w:p w:rsidR="00EF4458" w:rsidRPr="003928DE" w:rsidRDefault="00EF4458" w:rsidP="00EF4458">
      <w:pPr>
        <w:pStyle w:val="ListParagraph"/>
        <w:numPr>
          <w:ilvl w:val="1"/>
          <w:numId w:val="1"/>
        </w:numPr>
      </w:pPr>
      <w:r>
        <w:rPr>
          <w:rFonts w:eastAsiaTheme="minorEastAsia"/>
        </w:rPr>
        <w:t>Các phần tử của E gọi là các cạnh (Edge), mỗi cạnh tương ứng với hai đỉnh.</w:t>
      </w:r>
    </w:p>
    <w:p w:rsidR="00EF4458" w:rsidRDefault="00EF4458" w:rsidP="00EF4458">
      <w:pPr>
        <w:pStyle w:val="ListParagraph"/>
      </w:pPr>
      <w:r>
        <w:rPr>
          <w:noProof/>
        </w:rPr>
        <w:drawing>
          <wp:anchor distT="0" distB="0" distL="114300" distR="114300" simplePos="0" relativeHeight="251661312" behindDoc="0" locked="0" layoutInCell="1" allowOverlap="1" wp14:anchorId="5F2D8F2F" wp14:editId="71DAD7B0">
            <wp:simplePos x="0" y="0"/>
            <wp:positionH relativeFrom="column">
              <wp:posOffset>457200</wp:posOffset>
            </wp:positionH>
            <wp:positionV relativeFrom="paragraph">
              <wp:posOffset>0</wp:posOffset>
            </wp:positionV>
            <wp:extent cx="2786400" cy="158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6400" cy="1584000"/>
                    </a:xfrm>
                    <a:prstGeom prst="rect">
                      <a:avLst/>
                    </a:prstGeom>
                  </pic:spPr>
                </pic:pic>
              </a:graphicData>
            </a:graphic>
            <wp14:sizeRelH relativeFrom="margin">
              <wp14:pctWidth>0</wp14:pctWidth>
            </wp14:sizeRelH>
            <wp14:sizeRelV relativeFrom="margin">
              <wp14:pctHeight>0</wp14:pctHeight>
            </wp14:sizeRelV>
          </wp:anchor>
        </w:drawing>
      </w:r>
      <w:r>
        <w:t>V = (</w:t>
      </w:r>
      <w:r w:rsidRPr="00CA5B39">
        <w:t>{A, B, C, D, E, F, G}</w:t>
      </w:r>
    </w:p>
    <w:p w:rsidR="00EF4458" w:rsidRDefault="00EF4458" w:rsidP="00EF4458">
      <w:pPr>
        <w:pStyle w:val="ListParagraph"/>
      </w:pPr>
      <w:r w:rsidRPr="00CA5B39">
        <w:t>E  = {(A, B), (A, C), (A, D), (B, C), (B, E), (B, F), (C, F), (C, D), (D, F), (D, G)}</w:t>
      </w:r>
    </w:p>
    <w:p w:rsidR="00EF4458" w:rsidRPr="00EF4458" w:rsidRDefault="00EF4458" w:rsidP="00EF4458">
      <w:pPr>
        <w:pStyle w:val="ListParagraph"/>
        <w:numPr>
          <w:ilvl w:val="0"/>
          <w:numId w:val="1"/>
        </w:numPr>
        <w:rPr>
          <w:lang w:val="vi-VN"/>
        </w:rPr>
      </w:pPr>
      <w:r w:rsidRPr="0092495D">
        <w:rPr>
          <w:lang w:val="vi-VN"/>
        </w:rPr>
        <w:t>Trong toán học, đa đồ thị (multigraph hay pseudograph) là một đồ thị được phép có nhiều cạnh (còn gọi là cạnh song song), nghĩa là các cạnh có cùng một nút kết thúc. Do đó hai đỉnh có thể được kết nối bởi nhiều cạnh.</w:t>
      </w:r>
      <w:bookmarkStart w:id="0" w:name="_GoBack"/>
      <w:bookmarkEnd w:id="0"/>
    </w:p>
    <w:p w:rsidR="008E6586" w:rsidRDefault="008E6586">
      <w:pPr>
        <w:rPr>
          <w:b/>
          <w:i/>
        </w:rPr>
      </w:pPr>
      <w:r>
        <w:rPr>
          <w:b/>
          <w:i/>
        </w:rPr>
        <w:t>Câu 2: Để biểu diễn đồ thị trên máy tính, ta có mấy cách?</w:t>
      </w:r>
    </w:p>
    <w:p w:rsidR="00EF4458" w:rsidRDefault="00EF4458" w:rsidP="00EF4458">
      <w:pPr>
        <w:ind w:firstLine="360"/>
      </w:pPr>
      <w:r>
        <w:t>Để biểu diễn đồ thị trên máy tính ta có hai cách: Ma trận kề và danh sách kề:</w:t>
      </w:r>
    </w:p>
    <w:p w:rsidR="00EF4458" w:rsidRPr="00D77DF9" w:rsidRDefault="00EF4458" w:rsidP="00EF4458">
      <w:pPr>
        <w:pStyle w:val="ListParagraph"/>
        <w:numPr>
          <w:ilvl w:val="0"/>
          <w:numId w:val="1"/>
        </w:numPr>
        <w:rPr>
          <w:lang w:val="vi-VN"/>
        </w:rPr>
      </w:pPr>
      <w:r>
        <w:t xml:space="preserve">Ma trận kề: </w:t>
      </w:r>
      <w:r w:rsidRPr="00D77DF9">
        <w:t xml:space="preserve">Cho đồ thị </w:t>
      </w:r>
      <w:r w:rsidRPr="00D77DF9">
        <w:rPr>
          <w:i/>
          <w:iCs/>
        </w:rPr>
        <w:t xml:space="preserve">G = (V, E) </w:t>
      </w:r>
      <w:r w:rsidRPr="00D77DF9">
        <w:t>vô hướng không có trọng số, ta đánh các số các đỉnh của đồ thị bằng một số tự nhiên: 1, 2, …., n. Xây dựng ma trận vuông biểu diễn đồ thị như sau:</w:t>
      </w:r>
    </w:p>
    <w:p w:rsidR="00EF4458" w:rsidRPr="00D77DF9" w:rsidRDefault="00EF4458" w:rsidP="00EF4458">
      <w:pPr>
        <w:pStyle w:val="ListParagraph"/>
        <w:numPr>
          <w:ilvl w:val="1"/>
          <w:numId w:val="1"/>
        </w:numPr>
        <w:rPr>
          <w:lang w:val="vi-VN"/>
        </w:rPr>
      </w:pPr>
      <w:r w:rsidRPr="00D77DF9">
        <w:t xml:space="preserve"> Ma trận vuông </w:t>
      </w:r>
      <w:r w:rsidRPr="00D77DF9">
        <w:rPr>
          <w:bCs/>
          <w:iCs/>
        </w:rPr>
        <w:t>A</w:t>
      </w:r>
      <w:r w:rsidRPr="00D77DF9">
        <w:rPr>
          <w:bCs/>
          <w:iCs/>
          <w:vertAlign w:val="subscript"/>
        </w:rPr>
        <w:t>n x n</w:t>
      </w:r>
      <w:r w:rsidRPr="00D77DF9">
        <w:rPr>
          <w:b/>
          <w:bCs/>
          <w:i/>
          <w:iCs/>
        </w:rPr>
        <w:t xml:space="preserve"> </w:t>
      </w:r>
      <w:r w:rsidRPr="00D77DF9">
        <w:t>được gọi là ma trận kề của G sao cho</w:t>
      </w:r>
    </w:p>
    <w:p w:rsidR="00EF4458" w:rsidRPr="00B66891" w:rsidRDefault="00EF4458" w:rsidP="00EF4458">
      <w:pPr>
        <w:pStyle w:val="ListParagraph"/>
        <w:numPr>
          <w:ilvl w:val="1"/>
          <w:numId w:val="1"/>
        </w:numPr>
      </w:pPr>
      <w:r w:rsidRPr="00D77DF9">
        <w:rPr>
          <w:bCs/>
        </w:rPr>
        <w:t>A</w:t>
      </w:r>
      <w:r w:rsidRPr="00D77DF9">
        <w:t>[i,j]</w:t>
      </w:r>
      <m:oMath>
        <m:r>
          <m:rPr>
            <m:sty m:val="p"/>
          </m:rPr>
          <w:rPr>
            <w:rFonts w:ascii="Cambria Math" w:hAnsi="Cambria Math"/>
          </w:rPr>
          <m:t>=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(nếu i kề với j)</m:t>
                </m:r>
              </m:e>
              <m:e>
                <m:r>
                  <w:rPr>
                    <w:rFonts w:ascii="Cambria Math" w:hAnsi="Cambria Math"/>
                  </w:rPr>
                  <m:t>0   (i không kề j)</m:t>
                </m:r>
              </m:e>
            </m:eqArr>
          </m:e>
        </m:d>
      </m:oMath>
    </w:p>
    <w:p w:rsidR="00EF4458" w:rsidRPr="00B66891" w:rsidRDefault="00EF4458" w:rsidP="00EF4458">
      <w:pPr>
        <w:pStyle w:val="ListParagraph"/>
        <w:numPr>
          <w:ilvl w:val="0"/>
          <w:numId w:val="1"/>
        </w:numPr>
        <w:rPr>
          <w:bCs/>
        </w:rPr>
      </w:pPr>
      <w:r>
        <w:rPr>
          <w:bCs/>
        </w:rPr>
        <w:t xml:space="preserve">Danh sách kề: </w:t>
      </w:r>
      <w:r w:rsidRPr="00B66891">
        <w:rPr>
          <w:bCs/>
        </w:rPr>
        <w:t>Với mỗi đỉnh u của đồ thị ta sẽ xây dựng một danh sách (danh sách liên kết đơn).</w:t>
      </w:r>
      <w:r>
        <w:rPr>
          <w:bCs/>
        </w:rPr>
        <w:t xml:space="preserve"> </w:t>
      </w:r>
      <w:r w:rsidRPr="00B66891">
        <w:rPr>
          <w:bCs/>
        </w:rPr>
        <w:t>Mỗi danh sách gồm phần tử đầu tiên là các đỉnh u (các đỉnh đồ thị), các phần tử trong danh sách là các đỉnh v (u kề v).</w:t>
      </w:r>
      <w:r>
        <w:rPr>
          <w:bCs/>
        </w:rPr>
        <w:t xml:space="preserve"> </w:t>
      </w:r>
      <w:r w:rsidRPr="00B66891">
        <w:rPr>
          <w:bCs/>
        </w:rPr>
        <w:t>Một đồ thị được biểu diễn bằng một mảng các danh sách kề.</w:t>
      </w:r>
    </w:p>
    <w:p w:rsidR="00EF4458" w:rsidRPr="00EF4458" w:rsidRDefault="00EF4458"/>
    <w:sectPr w:rsidR="00EF4458" w:rsidRPr="00EF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95017"/>
    <w:multiLevelType w:val="hybridMultilevel"/>
    <w:tmpl w:val="8CE84A56"/>
    <w:lvl w:ilvl="0" w:tplc="7A269BC0">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F9C"/>
    <w:rsid w:val="00144F9C"/>
    <w:rsid w:val="005F2CD5"/>
    <w:rsid w:val="00675C4D"/>
    <w:rsid w:val="008E6586"/>
    <w:rsid w:val="00EF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3B47"/>
  <w15:chartTrackingRefBased/>
  <w15:docId w15:val="{386F9346-6CBC-4643-AC84-A37512B0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58"/>
    <w:pPr>
      <w:ind w:left="720"/>
      <w:contextualSpacing/>
      <w:jc w:val="both"/>
    </w:pPr>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2</cp:revision>
  <dcterms:created xsi:type="dcterms:W3CDTF">2019-08-02T02:01:00Z</dcterms:created>
  <dcterms:modified xsi:type="dcterms:W3CDTF">2019-08-05T01:13:00Z</dcterms:modified>
</cp:coreProperties>
</file>