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B1D" w:rsidRPr="00566F0E" w:rsidRDefault="00FB7B64">
      <w:pPr>
        <w:rPr>
          <w:rFonts w:cstheme="minorHAnsi"/>
          <w:sz w:val="28"/>
          <w:szCs w:val="28"/>
          <w:lang w:val="vi-VN"/>
        </w:rPr>
      </w:pPr>
      <w:r w:rsidRPr="00566F0E">
        <w:rPr>
          <w:rFonts w:cstheme="minorHAnsi"/>
          <w:sz w:val="28"/>
          <w:szCs w:val="28"/>
          <w:lang w:val="vi-VN"/>
        </w:rPr>
        <w:t>Họ Tên: Nguyễn Thị Thu Thanh</w:t>
      </w:r>
    </w:p>
    <w:p w:rsidR="00FB7B64" w:rsidRPr="00566F0E" w:rsidRDefault="00FB7B64">
      <w:pPr>
        <w:rPr>
          <w:rFonts w:cstheme="minorHAnsi"/>
          <w:sz w:val="28"/>
          <w:szCs w:val="28"/>
          <w:lang w:val="vi-VN"/>
        </w:rPr>
      </w:pPr>
      <w:r w:rsidRPr="00566F0E">
        <w:rPr>
          <w:rFonts w:cstheme="minorHAnsi"/>
          <w:sz w:val="28"/>
          <w:szCs w:val="28"/>
          <w:lang w:val="vi-VN"/>
        </w:rPr>
        <w:t>MSSV: 1654050100</w:t>
      </w:r>
    </w:p>
    <w:p w:rsidR="00FB7B64" w:rsidRPr="00566F0E" w:rsidRDefault="00FB7B64">
      <w:pPr>
        <w:rPr>
          <w:rFonts w:cstheme="minorHAnsi"/>
          <w:sz w:val="28"/>
          <w:szCs w:val="28"/>
          <w:lang w:val="vi-VN"/>
        </w:rPr>
      </w:pPr>
      <w:r w:rsidRPr="00566F0E">
        <w:rPr>
          <w:rFonts w:cstheme="minorHAnsi"/>
          <w:sz w:val="28"/>
          <w:szCs w:val="28"/>
          <w:lang w:val="vi-VN"/>
        </w:rPr>
        <w:t>NHÓM 7 – IT82</w:t>
      </w:r>
    </w:p>
    <w:p w:rsidR="00FB7B64" w:rsidRPr="00566F0E" w:rsidRDefault="00FB7B64">
      <w:pPr>
        <w:rPr>
          <w:rFonts w:cstheme="minorHAnsi"/>
          <w:sz w:val="28"/>
          <w:szCs w:val="28"/>
          <w:lang w:val="vi-VN"/>
        </w:rPr>
      </w:pPr>
      <w:r w:rsidRPr="00566F0E">
        <w:rPr>
          <w:rFonts w:cstheme="minorHAnsi"/>
          <w:sz w:val="28"/>
          <w:szCs w:val="28"/>
          <w:lang w:val="vi-VN"/>
        </w:rPr>
        <w:t>CHƯƠNG 6: CÂY BAO TRÙM TỐI TIỂU</w:t>
      </w:r>
    </w:p>
    <w:p w:rsidR="00FB7B64" w:rsidRPr="00566F0E" w:rsidRDefault="00FB7B64">
      <w:pPr>
        <w:rPr>
          <w:rFonts w:cstheme="minorHAnsi"/>
          <w:sz w:val="28"/>
          <w:szCs w:val="28"/>
          <w:lang w:val="vi-VN"/>
        </w:rPr>
      </w:pPr>
    </w:p>
    <w:p w:rsidR="00FB7B64" w:rsidRPr="00566F0E" w:rsidRDefault="00FB7B64" w:rsidP="00FB7B64">
      <w:pPr>
        <w:jc w:val="center"/>
        <w:rPr>
          <w:rFonts w:cstheme="minorHAnsi"/>
          <w:b/>
          <w:sz w:val="28"/>
          <w:szCs w:val="28"/>
          <w:lang w:val="vi-VN"/>
        </w:rPr>
      </w:pPr>
      <w:r w:rsidRPr="00566F0E">
        <w:rPr>
          <w:rFonts w:cstheme="minorHAnsi"/>
          <w:b/>
          <w:sz w:val="28"/>
          <w:szCs w:val="28"/>
          <w:lang w:val="vi-VN"/>
        </w:rPr>
        <w:t>CÂU HỎI</w:t>
      </w:r>
    </w:p>
    <w:p w:rsidR="00FB7B64" w:rsidRPr="00566F0E" w:rsidRDefault="00FB7B64">
      <w:pPr>
        <w:rPr>
          <w:rFonts w:cstheme="minorHAnsi"/>
          <w:b/>
          <w:i/>
          <w:sz w:val="28"/>
          <w:szCs w:val="28"/>
          <w:lang w:val="vi-VN"/>
        </w:rPr>
      </w:pPr>
      <w:r w:rsidRPr="00566F0E">
        <w:rPr>
          <w:rFonts w:cstheme="minorHAnsi"/>
          <w:b/>
          <w:i/>
          <w:sz w:val="28"/>
          <w:szCs w:val="28"/>
          <w:u w:val="single"/>
          <w:lang w:val="vi-VN"/>
        </w:rPr>
        <w:t>Câu 1</w:t>
      </w:r>
      <w:r w:rsidRPr="00566F0E">
        <w:rPr>
          <w:rFonts w:cstheme="minorHAnsi"/>
          <w:b/>
          <w:i/>
          <w:sz w:val="28"/>
          <w:szCs w:val="28"/>
          <w:lang w:val="vi-VN"/>
        </w:rPr>
        <w:t>: Cây bao trùm là gì? Cho ví dụ. Cây bao trùm tối tiểu là gì?</w:t>
      </w:r>
    </w:p>
    <w:p w:rsidR="00FB7B64" w:rsidRPr="00566F0E" w:rsidRDefault="00FB7B64">
      <w:pPr>
        <w:rPr>
          <w:rFonts w:cstheme="minorHAnsi"/>
          <w:color w:val="222222"/>
          <w:sz w:val="28"/>
          <w:szCs w:val="28"/>
          <w:shd w:val="clear" w:color="auto" w:fill="FFFFFF"/>
        </w:rPr>
      </w:pPr>
      <w:r w:rsidRPr="00566F0E">
        <w:rPr>
          <w:rFonts w:cstheme="minorHAnsi"/>
          <w:b/>
          <w:bCs/>
          <w:color w:val="222222"/>
          <w:sz w:val="28"/>
          <w:szCs w:val="28"/>
          <w:shd w:val="clear" w:color="auto" w:fill="FFFFFF"/>
        </w:rPr>
        <w:t>Cây bao trùm</w:t>
      </w:r>
      <w:r w:rsidRPr="00566F0E">
        <w:rPr>
          <w:rFonts w:cstheme="minorHAnsi"/>
          <w:color w:val="222222"/>
          <w:sz w:val="28"/>
          <w:szCs w:val="28"/>
          <w:shd w:val="clear" w:color="auto" w:fill="FFFFFF"/>
        </w:rPr>
        <w:t xml:space="preserve"> còn được gọi là </w:t>
      </w:r>
      <w:r w:rsidRPr="00566F0E">
        <w:rPr>
          <w:rFonts w:cstheme="minorHAnsi"/>
          <w:b/>
          <w:bCs/>
          <w:color w:val="222222"/>
          <w:sz w:val="28"/>
          <w:szCs w:val="28"/>
          <w:shd w:val="clear" w:color="auto" w:fill="FFFFFF"/>
        </w:rPr>
        <w:t>cây khung</w:t>
      </w:r>
      <w:r w:rsidRPr="00566F0E">
        <w:rPr>
          <w:rFonts w:cstheme="minorHAnsi"/>
          <w:color w:val="222222"/>
          <w:sz w:val="28"/>
          <w:szCs w:val="28"/>
          <w:shd w:val="clear" w:color="auto" w:fill="FFFFFF"/>
        </w:rPr>
        <w:t>, của đồ thị G là </w:t>
      </w:r>
      <w:r w:rsidRPr="00566F0E">
        <w:rPr>
          <w:rFonts w:cstheme="minorHAnsi"/>
          <w:sz w:val="28"/>
          <w:szCs w:val="28"/>
          <w:shd w:val="clear" w:color="auto" w:fill="FFFFFF"/>
        </w:rPr>
        <w:t>cây</w:t>
      </w:r>
      <w:r w:rsidRPr="00566F0E">
        <w:rPr>
          <w:rFonts w:cstheme="minorHAnsi"/>
          <w:color w:val="222222"/>
          <w:sz w:val="28"/>
          <w:szCs w:val="28"/>
          <w:shd w:val="clear" w:color="auto" w:fill="FFFFFF"/>
        </w:rPr>
        <w:t> con của đồ thị G, chứa tất cả các đỉnh của G. Nói cách khác, cây bao trùm của một đồ thị G là một </w:t>
      </w:r>
      <w:r w:rsidRPr="00566F0E">
        <w:rPr>
          <w:rFonts w:cstheme="minorHAnsi"/>
          <w:sz w:val="28"/>
          <w:szCs w:val="28"/>
          <w:shd w:val="clear" w:color="auto" w:fill="FFFFFF"/>
        </w:rPr>
        <w:t>đồ thị</w:t>
      </w:r>
      <w:r w:rsidRPr="00566F0E">
        <w:rPr>
          <w:rFonts w:cstheme="minorHAnsi"/>
          <w:color w:val="222222"/>
          <w:sz w:val="28"/>
          <w:szCs w:val="28"/>
          <w:shd w:val="clear" w:color="auto" w:fill="FFFFFF"/>
        </w:rPr>
        <w:t> con của G, chứa tất cả các đỉnh của G, liên thông và không có chu trình.</w:t>
      </w:r>
    </w:p>
    <w:p w:rsidR="00566F0E" w:rsidRPr="00566F0E" w:rsidRDefault="00566F0E">
      <w:pPr>
        <w:rPr>
          <w:rFonts w:cstheme="minorHAnsi"/>
          <w:sz w:val="28"/>
          <w:szCs w:val="28"/>
        </w:rPr>
      </w:pPr>
      <w:r w:rsidRPr="00566F0E">
        <w:rPr>
          <w:rFonts w:cstheme="minorHAnsi"/>
          <w:color w:val="222222"/>
          <w:sz w:val="28"/>
          <w:szCs w:val="28"/>
          <w:shd w:val="clear" w:color="auto" w:fill="FFFFFF"/>
          <w:lang w:val="vi-VN"/>
        </w:rPr>
        <w:t>GIải thích:</w:t>
      </w:r>
      <w:r w:rsidRPr="00566F0E">
        <w:rPr>
          <w:rFonts w:cstheme="minorHAnsi"/>
          <w:sz w:val="28"/>
          <w:szCs w:val="28"/>
        </w:rPr>
        <w:t xml:space="preserve"> Trong đồ thị liên thông G, nếu ta loại bỏ cạnh nằm trên chu trình nào đó thì ta sẽ được đồ thị vẫn là liên thông. Nếu cứ loại bỏ các cạnh ở các chu trình khác cho đến khi nào đồ thị không còn chu trình (vẫn liên thông) thì ta thu được một cây nối các đỉnh của G. Cây đó gọi là cây khung hay cây bao trùm của đồ thị G.</w:t>
      </w:r>
    </w:p>
    <w:p w:rsidR="00566F0E" w:rsidRPr="00566F0E" w:rsidRDefault="00566F0E" w:rsidP="00566F0E">
      <w:pPr>
        <w:pStyle w:val="ListParagraph"/>
        <w:numPr>
          <w:ilvl w:val="0"/>
          <w:numId w:val="1"/>
        </w:numPr>
        <w:rPr>
          <w:rFonts w:cstheme="minorHAnsi"/>
          <w:bCs/>
          <w:sz w:val="28"/>
          <w:szCs w:val="28"/>
        </w:rPr>
      </w:pPr>
      <w:r w:rsidRPr="00566F0E">
        <w:rPr>
          <w:rFonts w:cstheme="minorHAnsi"/>
          <w:bCs/>
          <w:sz w:val="28"/>
          <w:szCs w:val="28"/>
        </w:rPr>
        <w:t xml:space="preserve">Cho </w:t>
      </w:r>
      <w:r w:rsidRPr="00566F0E">
        <w:rPr>
          <w:rFonts w:cstheme="minorHAnsi"/>
          <w:bCs/>
          <w:i/>
          <w:iCs/>
          <w:sz w:val="28"/>
          <w:szCs w:val="28"/>
        </w:rPr>
        <w:t xml:space="preserve">đồ thị liên thông </w:t>
      </w:r>
      <w:r w:rsidRPr="00566F0E">
        <w:rPr>
          <w:rFonts w:cstheme="minorHAnsi"/>
          <w:bCs/>
          <w:sz w:val="28"/>
          <w:szCs w:val="28"/>
        </w:rPr>
        <w:t>G = (V, E), V là tập đỉnh, E là tập cạnh của G.</w:t>
      </w:r>
    </w:p>
    <w:p w:rsidR="00566F0E" w:rsidRPr="00566F0E" w:rsidRDefault="00566F0E" w:rsidP="00566F0E">
      <w:pPr>
        <w:pStyle w:val="ListParagraph"/>
        <w:numPr>
          <w:ilvl w:val="0"/>
          <w:numId w:val="1"/>
        </w:numPr>
        <w:rPr>
          <w:rFonts w:cstheme="minorHAnsi"/>
          <w:bCs/>
          <w:sz w:val="28"/>
          <w:szCs w:val="28"/>
        </w:rPr>
      </w:pPr>
      <w:r w:rsidRPr="00566F0E">
        <w:rPr>
          <w:rFonts w:cstheme="minorHAnsi"/>
          <w:bCs/>
          <w:sz w:val="28"/>
          <w:szCs w:val="28"/>
        </w:rPr>
        <w:t xml:space="preserve">Nếu tập T = (V, E’), trong đó E’ </w:t>
      </w:r>
      <w:r w:rsidRPr="00566F0E">
        <w:rPr>
          <w:rFonts w:cstheme="minorHAnsi"/>
          <w:sz w:val="28"/>
          <w:szCs w:val="28"/>
        </w:rPr>
        <w:sym w:font="Symbol" w:char="F0CD"/>
      </w:r>
      <w:r w:rsidRPr="00566F0E">
        <w:rPr>
          <w:rFonts w:cstheme="minorHAnsi"/>
          <w:bCs/>
          <w:sz w:val="28"/>
          <w:szCs w:val="28"/>
        </w:rPr>
        <w:t xml:space="preserve"> E, và T là một cây (có nghĩa T </w:t>
      </w:r>
      <w:r w:rsidRPr="00566F0E">
        <w:rPr>
          <w:rFonts w:cstheme="minorHAnsi"/>
          <w:bCs/>
          <w:i/>
          <w:iCs/>
          <w:sz w:val="28"/>
          <w:szCs w:val="28"/>
        </w:rPr>
        <w:t xml:space="preserve">không có chu trình </w:t>
      </w:r>
      <w:r w:rsidRPr="00566F0E">
        <w:rPr>
          <w:rFonts w:cstheme="minorHAnsi"/>
          <w:bCs/>
          <w:sz w:val="28"/>
          <w:szCs w:val="28"/>
        </w:rPr>
        <w:t>hay T không có vòng)</w:t>
      </w:r>
    </w:p>
    <w:p w:rsidR="00566F0E" w:rsidRPr="00566F0E" w:rsidRDefault="00566F0E" w:rsidP="00566F0E">
      <w:pPr>
        <w:ind w:firstLine="360"/>
        <w:rPr>
          <w:rFonts w:cstheme="minorHAnsi"/>
          <w:bCs/>
          <w:sz w:val="28"/>
          <w:szCs w:val="28"/>
        </w:rPr>
      </w:pPr>
      <w:r w:rsidRPr="00566F0E">
        <w:rPr>
          <w:rFonts w:cstheme="minorHAnsi"/>
          <w:bCs/>
          <w:sz w:val="28"/>
          <w:szCs w:val="28"/>
        </w:rPr>
        <w:sym w:font="Wingdings" w:char="F0E8"/>
      </w:r>
      <w:r w:rsidRPr="00566F0E">
        <w:rPr>
          <w:rFonts w:cstheme="minorHAnsi"/>
          <w:bCs/>
          <w:sz w:val="28"/>
          <w:szCs w:val="28"/>
        </w:rPr>
        <w:t>Thì ta nói T là cây bao trùm của G.</w:t>
      </w:r>
    </w:p>
    <w:p w:rsidR="00566F0E" w:rsidRPr="00566F0E" w:rsidRDefault="00566F0E" w:rsidP="00566F0E">
      <w:pPr>
        <w:rPr>
          <w:rFonts w:cstheme="minorHAnsi"/>
          <w:bCs/>
          <w:sz w:val="28"/>
          <w:szCs w:val="28"/>
        </w:rPr>
      </w:pPr>
      <w:r w:rsidRPr="00566F0E">
        <w:rPr>
          <w:rFonts w:cstheme="minorHAnsi"/>
          <w:bCs/>
          <w:sz w:val="28"/>
          <w:szCs w:val="28"/>
        </w:rPr>
        <w:t xml:space="preserve">- Ví dụ: </w:t>
      </w:r>
    </w:p>
    <w:p w:rsidR="00566F0E" w:rsidRPr="00566F0E" w:rsidRDefault="00566F0E" w:rsidP="00566F0E">
      <w:pPr>
        <w:jc w:val="center"/>
        <w:rPr>
          <w:rFonts w:cstheme="minorHAnsi"/>
          <w:bCs/>
          <w:sz w:val="28"/>
          <w:szCs w:val="28"/>
        </w:rPr>
      </w:pPr>
      <w:r w:rsidRPr="00566F0E">
        <w:rPr>
          <w:rFonts w:cstheme="minorHAnsi"/>
          <w:noProof/>
          <w:sz w:val="28"/>
          <w:szCs w:val="28"/>
        </w:rPr>
        <w:drawing>
          <wp:inline distT="0" distB="0" distL="0" distR="0">
            <wp:extent cx="4676775" cy="1447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6775" cy="1447800"/>
                    </a:xfrm>
                    <a:prstGeom prst="rect">
                      <a:avLst/>
                    </a:prstGeom>
                    <a:noFill/>
                    <a:ln>
                      <a:noFill/>
                    </a:ln>
                  </pic:spPr>
                </pic:pic>
              </a:graphicData>
            </a:graphic>
          </wp:inline>
        </w:drawing>
      </w:r>
    </w:p>
    <w:p w:rsidR="00566F0E" w:rsidRPr="00566F0E" w:rsidRDefault="00566F0E" w:rsidP="00566F0E">
      <w:pPr>
        <w:rPr>
          <w:rFonts w:cstheme="minorHAnsi"/>
          <w:b/>
          <w:bCs/>
          <w:sz w:val="28"/>
          <w:szCs w:val="28"/>
        </w:rPr>
      </w:pPr>
      <w:r w:rsidRPr="00566F0E">
        <w:rPr>
          <w:rFonts w:cstheme="minorHAnsi"/>
          <w:b/>
          <w:bCs/>
          <w:sz w:val="28"/>
          <w:szCs w:val="28"/>
        </w:rPr>
        <w:t>Cây bao trùm tối thiể</w:t>
      </w:r>
      <w:r w:rsidRPr="00566F0E">
        <w:rPr>
          <w:rFonts w:cstheme="minorHAnsi"/>
          <w:b/>
          <w:bCs/>
          <w:sz w:val="28"/>
          <w:szCs w:val="28"/>
        </w:rPr>
        <w:t>u</w:t>
      </w:r>
    </w:p>
    <w:p w:rsidR="00566F0E" w:rsidRDefault="00566F0E" w:rsidP="00566F0E">
      <w:pPr>
        <w:pStyle w:val="ListParagraph"/>
        <w:numPr>
          <w:ilvl w:val="0"/>
          <w:numId w:val="2"/>
        </w:numPr>
        <w:rPr>
          <w:rFonts w:ascii="Times New Roman" w:hAnsi="Times New Roman" w:cs="Times New Roman"/>
          <w:bCs/>
          <w:sz w:val="28"/>
          <w:szCs w:val="28"/>
        </w:rPr>
      </w:pPr>
      <w:r>
        <w:rPr>
          <w:rFonts w:ascii="Times New Roman" w:hAnsi="Times New Roman" w:cs="Times New Roman"/>
          <w:bCs/>
          <w:sz w:val="28"/>
          <w:szCs w:val="28"/>
        </w:rPr>
        <w:t>Cho G = (V, E) là một đồ thị có trọng số,</w:t>
      </w:r>
    </w:p>
    <w:p w:rsidR="00566F0E" w:rsidRDefault="00566F0E" w:rsidP="00566F0E">
      <w:pPr>
        <w:pStyle w:val="ListParagraph"/>
        <w:numPr>
          <w:ilvl w:val="0"/>
          <w:numId w:val="2"/>
        </w:numPr>
        <w:rPr>
          <w:rFonts w:ascii="Times New Roman" w:hAnsi="Times New Roman" w:cs="Times New Roman"/>
          <w:bCs/>
          <w:sz w:val="28"/>
          <w:szCs w:val="28"/>
        </w:rPr>
      </w:pPr>
      <w:r>
        <w:rPr>
          <w:rFonts w:ascii="Times New Roman" w:hAnsi="Times New Roman" w:cs="Times New Roman"/>
          <w:bCs/>
          <w:sz w:val="28"/>
          <w:szCs w:val="28"/>
        </w:rPr>
        <w:lastRenderedPageBreak/>
        <w:t>T là cây bao trùm tối tiểu khi:</w:t>
      </w:r>
    </w:p>
    <w:p w:rsidR="00566F0E" w:rsidRDefault="00566F0E" w:rsidP="00566F0E">
      <w:pPr>
        <w:pStyle w:val="ListParagraph"/>
        <w:numPr>
          <w:ilvl w:val="0"/>
          <w:numId w:val="3"/>
        </w:numPr>
        <w:rPr>
          <w:rFonts w:ascii="Times New Roman" w:hAnsi="Times New Roman" w:cs="Times New Roman"/>
          <w:bCs/>
          <w:sz w:val="28"/>
          <w:szCs w:val="28"/>
        </w:rPr>
      </w:pPr>
      <w:r>
        <w:rPr>
          <w:rFonts w:ascii="Times New Roman" w:hAnsi="Times New Roman" w:cs="Times New Roman"/>
          <w:bCs/>
          <w:sz w:val="28"/>
          <w:szCs w:val="28"/>
          <w:lang w:val="vi-VN"/>
        </w:rPr>
        <w:t xml:space="preserve">w(T) = min{w(T) / T </w:t>
      </w:r>
      <w:r>
        <w:rPr>
          <w:lang w:val="vi-VN"/>
        </w:rPr>
        <w:sym w:font="Symbol" w:char="F0CE"/>
      </w:r>
      <w:r>
        <w:rPr>
          <w:rFonts w:ascii="Times New Roman" w:hAnsi="Times New Roman" w:cs="Times New Roman"/>
          <w:bCs/>
          <w:sz w:val="28"/>
          <w:szCs w:val="28"/>
          <w:lang w:val="vi-VN"/>
        </w:rPr>
        <w:t xml:space="preserve"> </w:t>
      </w:r>
      <w:r>
        <w:rPr>
          <w:rFonts w:ascii="Times New Roman" w:hAnsi="Times New Roman" w:cs="Times New Roman"/>
          <w:bCs/>
          <w:sz w:val="28"/>
          <w:szCs w:val="28"/>
        </w:rPr>
        <w:t>Sp</w:t>
      </w:r>
      <w:r>
        <w:rPr>
          <w:rFonts w:ascii="Times New Roman" w:hAnsi="Times New Roman" w:cs="Times New Roman"/>
          <w:bCs/>
          <w:sz w:val="28"/>
          <w:szCs w:val="28"/>
          <w:lang w:val="vi-VN"/>
        </w:rPr>
        <w:t>(G)}</w:t>
      </w:r>
    </w:p>
    <w:p w:rsidR="00566F0E" w:rsidRDefault="00566F0E" w:rsidP="00566F0E">
      <w:pPr>
        <w:pStyle w:val="ListParagraph"/>
        <w:numPr>
          <w:ilvl w:val="0"/>
          <w:numId w:val="3"/>
        </w:numPr>
        <w:rPr>
          <w:rFonts w:ascii="Times New Roman" w:hAnsi="Times New Roman" w:cs="Times New Roman"/>
          <w:bCs/>
          <w:sz w:val="28"/>
          <w:szCs w:val="28"/>
        </w:rPr>
      </w:pPr>
      <w:r>
        <w:rPr>
          <w:rFonts w:ascii="Times New Roman" w:hAnsi="Times New Roman" w:cs="Times New Roman"/>
          <w:bCs/>
          <w:sz w:val="28"/>
          <w:szCs w:val="28"/>
        </w:rPr>
        <w:t xml:space="preserve"> w(T): Tổng trọng số của các cạnh trên cây T;</w:t>
      </w:r>
    </w:p>
    <w:p w:rsidR="00566F0E" w:rsidRDefault="00566F0E" w:rsidP="00566F0E">
      <w:pPr>
        <w:pStyle w:val="ListParagraph"/>
        <w:numPr>
          <w:ilvl w:val="0"/>
          <w:numId w:val="3"/>
        </w:numPr>
        <w:rPr>
          <w:rFonts w:ascii="Times New Roman" w:hAnsi="Times New Roman" w:cs="Times New Roman"/>
          <w:bCs/>
          <w:sz w:val="28"/>
          <w:szCs w:val="28"/>
        </w:rPr>
      </w:pPr>
      <w:r>
        <w:rPr>
          <w:rFonts w:ascii="Times New Roman" w:hAnsi="Times New Roman" w:cs="Times New Roman"/>
          <w:bCs/>
          <w:sz w:val="28"/>
          <w:szCs w:val="28"/>
        </w:rPr>
        <w:t>Sp(G): là tập tất cả cây bao trùm trên G;</w:t>
      </w:r>
    </w:p>
    <w:p w:rsidR="00566F0E" w:rsidRDefault="00566F0E" w:rsidP="00566F0E">
      <w:pPr>
        <w:pStyle w:val="ListParagraph"/>
        <w:numPr>
          <w:ilvl w:val="0"/>
          <w:numId w:val="4"/>
        </w:numPr>
        <w:rPr>
          <w:rFonts w:ascii="Times New Roman" w:hAnsi="Times New Roman" w:cs="Times New Roman"/>
          <w:bCs/>
          <w:sz w:val="28"/>
          <w:szCs w:val="28"/>
        </w:rPr>
      </w:pPr>
      <w:r>
        <w:rPr>
          <w:rFonts w:ascii="Times New Roman" w:hAnsi="Times New Roman" w:cs="Times New Roman"/>
          <w:bCs/>
          <w:sz w:val="28"/>
          <w:szCs w:val="28"/>
        </w:rPr>
        <w:t xml:space="preserve">Cây bao trùm tối tiểu là 1 cây bao trùm, có tổng trọng số là </w:t>
      </w:r>
      <w:r>
        <w:rPr>
          <w:rFonts w:ascii="Times New Roman" w:hAnsi="Times New Roman" w:cs="Times New Roman"/>
          <w:bCs/>
          <w:i/>
          <w:iCs/>
          <w:sz w:val="28"/>
          <w:szCs w:val="28"/>
        </w:rPr>
        <w:t>tối tiểu (Min)</w:t>
      </w:r>
      <w:r>
        <w:rPr>
          <w:rFonts w:ascii="Times New Roman" w:hAnsi="Times New Roman" w:cs="Times New Roman"/>
          <w:bCs/>
          <w:sz w:val="28"/>
          <w:szCs w:val="28"/>
        </w:rPr>
        <w:t xml:space="preserve"> trên tập các cây khung Sp(G);</w:t>
      </w:r>
    </w:p>
    <w:p w:rsidR="00566F0E" w:rsidRPr="00566F0E" w:rsidRDefault="00566F0E">
      <w:pPr>
        <w:rPr>
          <w:rFonts w:cstheme="minorHAnsi"/>
          <w:sz w:val="28"/>
          <w:szCs w:val="28"/>
        </w:rPr>
      </w:pPr>
    </w:p>
    <w:p w:rsidR="00566F0E" w:rsidRPr="00566F0E" w:rsidRDefault="00566F0E" w:rsidP="00566F0E">
      <w:pPr>
        <w:jc w:val="center"/>
        <w:rPr>
          <w:rFonts w:cstheme="minorHAnsi"/>
          <w:sz w:val="28"/>
          <w:szCs w:val="28"/>
          <w:lang w:val="vi-VN"/>
        </w:rPr>
      </w:pPr>
      <w:r w:rsidRPr="00566F0E">
        <w:rPr>
          <w:rFonts w:cstheme="minorHAnsi"/>
          <w:noProof/>
          <w:sz w:val="28"/>
          <w:szCs w:val="28"/>
        </w:rPr>
        <w:drawing>
          <wp:inline distT="0" distB="0" distL="0" distR="0">
            <wp:extent cx="2838450" cy="2105025"/>
            <wp:effectExtent l="0" t="0" r="0" b="0"/>
            <wp:docPr id="1" name="Picture 1"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0717" cy="2114122"/>
                    </a:xfrm>
                    <a:prstGeom prst="rect">
                      <a:avLst/>
                    </a:prstGeom>
                    <a:noFill/>
                    <a:ln>
                      <a:noFill/>
                    </a:ln>
                  </pic:spPr>
                </pic:pic>
              </a:graphicData>
            </a:graphic>
          </wp:inline>
        </w:drawing>
      </w:r>
    </w:p>
    <w:p w:rsidR="00FB7B64" w:rsidRPr="00566F0E" w:rsidRDefault="00FB7B64">
      <w:pPr>
        <w:rPr>
          <w:rFonts w:cstheme="minorHAnsi"/>
          <w:b/>
          <w:i/>
          <w:sz w:val="28"/>
          <w:szCs w:val="28"/>
          <w:lang w:val="vi-VN"/>
        </w:rPr>
      </w:pPr>
      <w:r w:rsidRPr="00566F0E">
        <w:rPr>
          <w:rFonts w:cstheme="minorHAnsi"/>
          <w:b/>
          <w:i/>
          <w:sz w:val="28"/>
          <w:szCs w:val="28"/>
          <w:u w:val="single"/>
          <w:lang w:val="vi-VN"/>
        </w:rPr>
        <w:t>Câu 2</w:t>
      </w:r>
      <w:r w:rsidRPr="00566F0E">
        <w:rPr>
          <w:rFonts w:cstheme="minorHAnsi"/>
          <w:b/>
          <w:i/>
          <w:sz w:val="28"/>
          <w:szCs w:val="28"/>
          <w:lang w:val="vi-VN"/>
        </w:rPr>
        <w:t>: Đồ thị và cây bao trùm có những điểm giống và khác nhau như thế nào?</w:t>
      </w:r>
    </w:p>
    <w:p w:rsidR="00566F0E" w:rsidRDefault="00566F0E" w:rsidP="00566F0E">
      <w:pPr>
        <w:rPr>
          <w:rFonts w:ascii="Times New Roman" w:hAnsi="Times New Roman" w:cs="Times New Roman"/>
          <w:sz w:val="28"/>
          <w:szCs w:val="28"/>
        </w:rPr>
      </w:pPr>
      <w:r>
        <w:rPr>
          <w:rFonts w:ascii="Times New Roman" w:hAnsi="Times New Roman" w:cs="Times New Roman"/>
          <w:sz w:val="28"/>
          <w:szCs w:val="28"/>
        </w:rPr>
        <w:t>- Giống nhau: G = (V, E) là một bộ gồm 2 thành phần: V là tập đỉnh, E là tập cạnh.</w:t>
      </w:r>
    </w:p>
    <w:p w:rsidR="00566F0E" w:rsidRDefault="00566F0E" w:rsidP="00566F0E">
      <w:pPr>
        <w:rPr>
          <w:rFonts w:ascii="Times New Roman" w:hAnsi="Times New Roman" w:cs="Times New Roman"/>
          <w:sz w:val="28"/>
          <w:szCs w:val="28"/>
        </w:rPr>
      </w:pPr>
      <w:r>
        <w:rPr>
          <w:rFonts w:ascii="Times New Roman" w:hAnsi="Times New Roman" w:cs="Times New Roman"/>
          <w:sz w:val="28"/>
          <w:szCs w:val="28"/>
        </w:rPr>
        <w:t xml:space="preserve">- Khác nhau: </w:t>
      </w:r>
    </w:p>
    <w:p w:rsidR="00566F0E" w:rsidRDefault="00566F0E" w:rsidP="00566F0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Đồ thị: G có thể có chu trình (có vòng)</w:t>
      </w:r>
    </w:p>
    <w:p w:rsidR="00566F0E" w:rsidRDefault="00566F0E" w:rsidP="00566F0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Cây bao trùm: G là đồ thị liên thông và </w:t>
      </w:r>
      <w:r>
        <w:rPr>
          <w:rFonts w:ascii="Times New Roman" w:hAnsi="Times New Roman" w:cs="Times New Roman"/>
          <w:iCs/>
          <w:sz w:val="28"/>
          <w:szCs w:val="28"/>
        </w:rPr>
        <w:t xml:space="preserve">không có chu trình </w:t>
      </w:r>
      <w:r>
        <w:rPr>
          <w:rFonts w:ascii="Times New Roman" w:hAnsi="Times New Roman" w:cs="Times New Roman"/>
          <w:sz w:val="28"/>
          <w:szCs w:val="28"/>
        </w:rPr>
        <w:t>hay G không có vòng.</w:t>
      </w:r>
    </w:p>
    <w:p w:rsidR="00566F0E" w:rsidRDefault="00566F0E" w:rsidP="00566F0E">
      <w:pPr>
        <w:rPr>
          <w:rFonts w:ascii="Times New Roman" w:hAnsi="Times New Roman" w:cs="Times New Roman"/>
          <w:sz w:val="28"/>
          <w:szCs w:val="28"/>
        </w:rPr>
      </w:pPr>
    </w:p>
    <w:p w:rsidR="00FB7B64" w:rsidRPr="00566F0E" w:rsidRDefault="00FB7B64">
      <w:pPr>
        <w:rPr>
          <w:rFonts w:cstheme="minorHAnsi"/>
          <w:sz w:val="28"/>
          <w:szCs w:val="28"/>
          <w:lang w:val="vi-VN"/>
        </w:rPr>
      </w:pPr>
      <w:bookmarkStart w:id="0" w:name="_GoBack"/>
      <w:bookmarkEnd w:id="0"/>
    </w:p>
    <w:sectPr w:rsidR="00FB7B64" w:rsidRPr="00566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B463B"/>
    <w:multiLevelType w:val="hybridMultilevel"/>
    <w:tmpl w:val="AA5AB0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44064AA8"/>
    <w:multiLevelType w:val="hybridMultilevel"/>
    <w:tmpl w:val="CBD65D1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CC50A6B"/>
    <w:multiLevelType w:val="hybridMultilevel"/>
    <w:tmpl w:val="163A24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D8B31CC"/>
    <w:multiLevelType w:val="hybridMultilevel"/>
    <w:tmpl w:val="5D6A10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B64"/>
    <w:rsid w:val="00566F0E"/>
    <w:rsid w:val="005F2CD5"/>
    <w:rsid w:val="00675C4D"/>
    <w:rsid w:val="00FB7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74C2F"/>
  <w15:chartTrackingRefBased/>
  <w15:docId w15:val="{DA72C650-FA50-47F7-B221-4981126C9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7B64"/>
    <w:rPr>
      <w:color w:val="0000FF"/>
      <w:u w:val="single"/>
    </w:rPr>
  </w:style>
  <w:style w:type="paragraph" w:styleId="ListParagraph">
    <w:name w:val="List Paragraph"/>
    <w:basedOn w:val="Normal"/>
    <w:uiPriority w:val="34"/>
    <w:qFormat/>
    <w:rsid w:val="00566F0E"/>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541668">
      <w:bodyDiv w:val="1"/>
      <w:marLeft w:val="0"/>
      <w:marRight w:val="0"/>
      <w:marTop w:val="0"/>
      <w:marBottom w:val="0"/>
      <w:divBdr>
        <w:top w:val="none" w:sz="0" w:space="0" w:color="auto"/>
        <w:left w:val="none" w:sz="0" w:space="0" w:color="auto"/>
        <w:bottom w:val="none" w:sz="0" w:space="0" w:color="auto"/>
        <w:right w:val="none" w:sz="0" w:space="0" w:color="auto"/>
      </w:divBdr>
    </w:div>
    <w:div w:id="1285429524">
      <w:bodyDiv w:val="1"/>
      <w:marLeft w:val="0"/>
      <w:marRight w:val="0"/>
      <w:marTop w:val="0"/>
      <w:marBottom w:val="0"/>
      <w:divBdr>
        <w:top w:val="none" w:sz="0" w:space="0" w:color="auto"/>
        <w:left w:val="none" w:sz="0" w:space="0" w:color="auto"/>
        <w:bottom w:val="none" w:sz="0" w:space="0" w:color="auto"/>
        <w:right w:val="none" w:sz="0" w:space="0" w:color="auto"/>
      </w:divBdr>
    </w:div>
    <w:div w:id="204979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c:creator>
  <cp:keywords/>
  <dc:description/>
  <cp:lastModifiedBy>Thanh</cp:lastModifiedBy>
  <cp:revision>1</cp:revision>
  <dcterms:created xsi:type="dcterms:W3CDTF">2019-08-12T13:28:00Z</dcterms:created>
  <dcterms:modified xsi:type="dcterms:W3CDTF">2019-08-12T13:50:00Z</dcterms:modified>
</cp:coreProperties>
</file>