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0A2" w:rsidRPr="009320A6" w:rsidRDefault="00626E69" w:rsidP="000952A3">
      <w:pPr>
        <w:ind w:firstLine="450"/>
        <w:jc w:val="center"/>
        <w:rPr>
          <w:rFonts w:asciiTheme="majorHAnsi" w:hAnsiTheme="majorHAnsi" w:cstheme="majorHAnsi"/>
          <w:color w:val="FF0000"/>
          <w:sz w:val="44"/>
          <w:szCs w:val="44"/>
        </w:rPr>
      </w:pPr>
      <w:r w:rsidRPr="009320A6">
        <w:rPr>
          <w:rFonts w:asciiTheme="majorHAnsi" w:hAnsiTheme="majorHAnsi" w:cstheme="majorHAnsi"/>
          <w:color w:val="FF0000"/>
          <w:sz w:val="44"/>
          <w:szCs w:val="44"/>
        </w:rPr>
        <w:t>Bài tập câu hỏi chương 3</w:t>
      </w:r>
    </w:p>
    <w:p w:rsidR="00626E69" w:rsidRPr="009320A6" w:rsidRDefault="00626E69" w:rsidP="000952A3">
      <w:pPr>
        <w:ind w:firstLine="450"/>
        <w:rPr>
          <w:rFonts w:asciiTheme="majorHAnsi" w:hAnsiTheme="majorHAnsi" w:cstheme="majorHAnsi"/>
          <w:b/>
          <w:sz w:val="32"/>
          <w:szCs w:val="32"/>
          <w:u w:val="single"/>
        </w:rPr>
      </w:pPr>
      <w:r w:rsidRPr="009320A6">
        <w:rPr>
          <w:rFonts w:asciiTheme="majorHAnsi" w:hAnsiTheme="majorHAnsi" w:cstheme="majorHAnsi"/>
          <w:b/>
          <w:sz w:val="32"/>
          <w:szCs w:val="32"/>
          <w:u w:val="single"/>
        </w:rPr>
        <w:t>Câu 1:</w:t>
      </w:r>
    </w:p>
    <w:p w:rsidR="009F1CFE" w:rsidRPr="009320A6" w:rsidRDefault="00626E69" w:rsidP="000952A3">
      <w:pPr>
        <w:ind w:firstLine="450"/>
        <w:rPr>
          <w:rFonts w:asciiTheme="majorHAnsi" w:hAnsiTheme="majorHAnsi" w:cstheme="majorHAnsi"/>
          <w:sz w:val="26"/>
          <w:szCs w:val="26"/>
        </w:rPr>
      </w:pPr>
      <w:r w:rsidRPr="009320A6">
        <w:rPr>
          <w:rFonts w:asciiTheme="majorHAnsi" w:hAnsiTheme="majorHAnsi" w:cstheme="majorHAnsi"/>
          <w:sz w:val="26"/>
          <w:szCs w:val="26"/>
        </w:rPr>
        <w:t>Trong các phương pháp sắp xếp thứ tự đã học, thực ra không có phương pháp nào là tối ưu hoặc kém tối ưu nhất. Trong mỗi trường hợp khác nhau, dựa vào yêu cầu bài toán, dữ liệu đầu vào và bộ nhớ cần sử dụng… để lựa chọn phương pháp thích hợp. Ví dụ như những bà</w:t>
      </w:r>
      <w:r w:rsidR="009F1CFE" w:rsidRPr="009320A6">
        <w:rPr>
          <w:rFonts w:asciiTheme="majorHAnsi" w:hAnsiTheme="majorHAnsi" w:cstheme="majorHAnsi"/>
          <w:sz w:val="26"/>
          <w:szCs w:val="26"/>
        </w:rPr>
        <w:t>i</w:t>
      </w:r>
      <w:r w:rsidRPr="009320A6">
        <w:rPr>
          <w:rFonts w:asciiTheme="majorHAnsi" w:hAnsiTheme="majorHAnsi" w:cstheme="majorHAnsi"/>
          <w:sz w:val="26"/>
          <w:szCs w:val="26"/>
        </w:rPr>
        <w:t xml:space="preserve"> toán </w:t>
      </w:r>
      <w:r w:rsidR="009F1CFE" w:rsidRPr="009320A6">
        <w:rPr>
          <w:rFonts w:asciiTheme="majorHAnsi" w:hAnsiTheme="majorHAnsi" w:cstheme="majorHAnsi"/>
          <w:sz w:val="26"/>
          <w:szCs w:val="26"/>
        </w:rPr>
        <w:t>sắp xếp chỉ gồm 10 – 20 phần tử, selection sort sẽ thực hiện nhanh hơn quick sort, những bài toán hơn 1000 phân tử sử dụng quick sort sẽ tối ưu hơn. Vậy nên mỗi một bài toán sẽ só 1 phương pháp tối ưu riêng, cần phải biết lựa chọn phương pháp phù hợp để tối ưu hóa bài toán.</w:t>
      </w:r>
    </w:p>
    <w:p w:rsidR="009F1CFE" w:rsidRPr="009320A6" w:rsidRDefault="009F1CFE" w:rsidP="000952A3">
      <w:pPr>
        <w:ind w:firstLine="450"/>
        <w:rPr>
          <w:rFonts w:asciiTheme="majorHAnsi" w:hAnsiTheme="majorHAnsi" w:cstheme="majorHAnsi"/>
          <w:b/>
          <w:sz w:val="32"/>
          <w:szCs w:val="32"/>
          <w:u w:val="single"/>
        </w:rPr>
      </w:pPr>
      <w:r w:rsidRPr="009320A6">
        <w:rPr>
          <w:rFonts w:asciiTheme="majorHAnsi" w:hAnsiTheme="majorHAnsi" w:cstheme="majorHAnsi"/>
          <w:b/>
          <w:sz w:val="32"/>
          <w:szCs w:val="32"/>
          <w:u w:val="single"/>
        </w:rPr>
        <w:t>Câu 2:</w:t>
      </w:r>
    </w:p>
    <w:p w:rsidR="000952A3" w:rsidRPr="000952A3" w:rsidRDefault="000952A3" w:rsidP="000952A3">
      <w:pPr>
        <w:ind w:firstLine="450"/>
        <w:rPr>
          <w:rFonts w:asciiTheme="majorHAnsi" w:hAnsiTheme="majorHAnsi" w:cstheme="majorHAnsi"/>
          <w:sz w:val="26"/>
          <w:szCs w:val="26"/>
        </w:rPr>
      </w:pPr>
      <w:r w:rsidRPr="000952A3">
        <w:rPr>
          <w:rFonts w:asciiTheme="majorHAnsi" w:hAnsiTheme="majorHAnsi" w:cstheme="majorHAnsi"/>
          <w:sz w:val="26"/>
          <w:szCs w:val="26"/>
        </w:rPr>
        <w:t>Trong hai phương pháp tìm kiếm đã học, cả hai phương pháp đều như nhau trong trường hợp danh sách chưa được sắp xếp thứ tự. Vì khi đó, nếu ta sử dụng phương pháp tìm kiếm nhị phân thì ta phải dùng thuật toán sắp xếp để sắp xếp lại danh sách rồi mới thực hiện tìm kiếm nhị phân. Do vậy, thời gian thực hiện đối với tìm kiếm nhị phân sẽ kéo dài ra và có thể tương đương với thời gian thực hiện tìm kiếm tuần tự.</w:t>
      </w:r>
    </w:p>
    <w:p w:rsidR="00AF6AE1" w:rsidRDefault="00AF6AE1" w:rsidP="000952A3">
      <w:pPr>
        <w:ind w:firstLine="450"/>
        <w:rPr>
          <w:rFonts w:asciiTheme="majorHAnsi" w:hAnsiTheme="majorHAnsi" w:cstheme="majorHAnsi"/>
          <w:b/>
          <w:sz w:val="32"/>
          <w:szCs w:val="32"/>
          <w:u w:val="single"/>
          <w:lang w:val="en-US"/>
        </w:rPr>
      </w:pPr>
      <w:r w:rsidRPr="009320A6">
        <w:rPr>
          <w:rFonts w:asciiTheme="majorHAnsi" w:hAnsiTheme="majorHAnsi" w:cstheme="majorHAnsi"/>
          <w:b/>
          <w:sz w:val="32"/>
          <w:szCs w:val="32"/>
          <w:u w:val="single"/>
        </w:rPr>
        <w:t>Câu 3:</w:t>
      </w:r>
    </w:p>
    <w:p w:rsidR="00673BEB" w:rsidRPr="00673BEB" w:rsidRDefault="00673BEB" w:rsidP="000952A3">
      <w:pPr>
        <w:ind w:firstLine="450"/>
        <w:jc w:val="center"/>
        <w:rPr>
          <w:rFonts w:asciiTheme="majorHAnsi" w:hAnsiTheme="majorHAnsi" w:cstheme="majorHAnsi"/>
          <w:b/>
          <w:color w:val="4472C4" w:themeColor="accent1"/>
          <w:sz w:val="30"/>
          <w:szCs w:val="30"/>
        </w:rPr>
      </w:pPr>
      <w:r w:rsidRPr="00673BEB">
        <w:rPr>
          <w:rFonts w:asciiTheme="majorHAnsi" w:hAnsiTheme="majorHAnsi" w:cstheme="majorHAnsi"/>
          <w:b/>
          <w:color w:val="4472C4" w:themeColor="accent1"/>
          <w:sz w:val="30"/>
          <w:szCs w:val="30"/>
        </w:rPr>
        <w:t>merge sort</w:t>
      </w:r>
    </w:p>
    <w:p w:rsidR="00AF6AE1" w:rsidRPr="00673BEB" w:rsidRDefault="00AF6AE1" w:rsidP="000952A3">
      <w:pPr>
        <w:pStyle w:val="oancuaDanhsach"/>
        <w:numPr>
          <w:ilvl w:val="0"/>
          <w:numId w:val="2"/>
        </w:numPr>
        <w:ind w:firstLine="450"/>
        <w:rPr>
          <w:rFonts w:asciiTheme="majorHAnsi" w:hAnsiTheme="majorHAnsi" w:cstheme="majorHAnsi"/>
          <w:i/>
          <w:sz w:val="26"/>
          <w:szCs w:val="26"/>
        </w:rPr>
      </w:pPr>
      <w:r w:rsidRPr="000952A3">
        <w:rPr>
          <w:rFonts w:asciiTheme="majorHAnsi" w:hAnsiTheme="majorHAnsi" w:cstheme="majorHAnsi"/>
          <w:i/>
          <w:sz w:val="26"/>
          <w:szCs w:val="26"/>
          <w:u w:val="single"/>
        </w:rPr>
        <w:t>Ý tưởng của thuật toán merge sort</w:t>
      </w:r>
      <w:r w:rsidR="00673BEB" w:rsidRPr="00673BEB">
        <w:rPr>
          <w:rFonts w:asciiTheme="majorHAnsi" w:hAnsiTheme="majorHAnsi" w:cstheme="majorHAnsi"/>
          <w:i/>
          <w:sz w:val="26"/>
          <w:szCs w:val="26"/>
          <w:lang w:val="en-US"/>
        </w:rPr>
        <w:t>:</w:t>
      </w:r>
    </w:p>
    <w:p w:rsidR="009320A6"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Giống như Quick sort, Merge sort là một thuật toán chia để trị. Thuật toán này chia mảng cần sắp xếp thành 2 nửa. Tiếp tục lặp lại việc này ở các nửa mảng đã chia. Sau cùng gộp các nửa đó thành mảng đã sắp xếp</w:t>
      </w:r>
      <w:r w:rsidR="009320A6" w:rsidRPr="009320A6">
        <w:rPr>
          <w:rFonts w:asciiTheme="majorHAnsi" w:hAnsiTheme="majorHAnsi" w:cstheme="majorHAnsi"/>
          <w:sz w:val="26"/>
          <w:szCs w:val="26"/>
        </w:rPr>
        <w:t>:</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mergeSort(arr[], l,  r)</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If r &gt; l</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xml:space="preserve">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1. Tìm chỉ số nằm giữa mảng để chia mảng thành 2 nửa:</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  middle m = (l+r)/2</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 xml:space="preserve"> 2. Gọi đệ quy hàm mergeSort cho nửa đầu tiên:  </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 xml:space="preserve"> mergeSort(arr, l, m)</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 xml:space="preserve"> 3. Gọi đệ quy hàm mergeSort cho nửa thứ hai:</w:t>
      </w:r>
    </w:p>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xml:space="preserve">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mergeSort(arr, m+1, r)</w:t>
      </w:r>
    </w:p>
    <w:p w:rsidR="00AF6AE1" w:rsidRPr="009320A6" w:rsidRDefault="00AF6AE1" w:rsidP="000952A3">
      <w:pPr>
        <w:ind w:firstLine="450"/>
        <w:rPr>
          <w:rFonts w:asciiTheme="majorHAnsi" w:hAnsiTheme="majorHAnsi" w:cstheme="majorHAnsi"/>
          <w:sz w:val="26"/>
          <w:szCs w:val="26"/>
        </w:rPr>
      </w:pPr>
      <w:bookmarkStart w:id="0" w:name="_GoBack"/>
      <w:r w:rsidRPr="009320A6">
        <w:rPr>
          <w:rFonts w:asciiTheme="majorHAnsi" w:hAnsiTheme="majorHAnsi" w:cstheme="majorHAnsi"/>
          <w:sz w:val="26"/>
          <w:szCs w:val="26"/>
        </w:rPr>
        <w:t xml:space="preserve">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4. Gộp 2 nửa mảng đã sắp xếp ở (2) và (3):</w:t>
      </w:r>
    </w:p>
    <w:bookmarkEnd w:id="0"/>
    <w:p w:rsidR="00AF6AE1"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t xml:space="preserve">             </w:t>
      </w:r>
      <w:r w:rsidR="009320A6" w:rsidRPr="009320A6">
        <w:rPr>
          <w:rFonts w:asciiTheme="majorHAnsi" w:hAnsiTheme="majorHAnsi" w:cstheme="majorHAnsi"/>
          <w:sz w:val="26"/>
          <w:szCs w:val="26"/>
        </w:rPr>
        <w:tab/>
      </w:r>
      <w:r w:rsidR="009320A6" w:rsidRPr="009320A6">
        <w:rPr>
          <w:rFonts w:asciiTheme="majorHAnsi" w:hAnsiTheme="majorHAnsi" w:cstheme="majorHAnsi"/>
          <w:sz w:val="26"/>
          <w:szCs w:val="26"/>
        </w:rPr>
        <w:tab/>
      </w:r>
      <w:r w:rsidRPr="009320A6">
        <w:rPr>
          <w:rFonts w:asciiTheme="majorHAnsi" w:hAnsiTheme="majorHAnsi" w:cstheme="majorHAnsi"/>
          <w:sz w:val="26"/>
          <w:szCs w:val="26"/>
        </w:rPr>
        <w:t>merge(arr, l, m, r)</w:t>
      </w:r>
    </w:p>
    <w:p w:rsidR="00AF6AE1" w:rsidRPr="000952A3" w:rsidRDefault="00AF6AE1" w:rsidP="000952A3">
      <w:pPr>
        <w:pStyle w:val="oancuaDanhsach"/>
        <w:numPr>
          <w:ilvl w:val="0"/>
          <w:numId w:val="2"/>
        </w:numPr>
        <w:ind w:firstLine="450"/>
        <w:rPr>
          <w:rFonts w:asciiTheme="majorHAnsi" w:hAnsiTheme="majorHAnsi" w:cstheme="majorHAnsi"/>
          <w:i/>
          <w:sz w:val="26"/>
          <w:szCs w:val="26"/>
          <w:u w:val="single"/>
        </w:rPr>
      </w:pPr>
      <w:r w:rsidRPr="000952A3">
        <w:rPr>
          <w:rFonts w:asciiTheme="majorHAnsi" w:hAnsiTheme="majorHAnsi" w:cstheme="majorHAnsi"/>
          <w:i/>
          <w:sz w:val="26"/>
          <w:szCs w:val="26"/>
          <w:u w:val="single"/>
        </w:rPr>
        <w:t>Cách hàm merge hoạt động khi gộp hai mảng con</w:t>
      </w:r>
      <w:r w:rsidR="00673BEB" w:rsidRPr="000952A3">
        <w:rPr>
          <w:rFonts w:asciiTheme="majorHAnsi" w:hAnsiTheme="majorHAnsi" w:cstheme="majorHAnsi"/>
          <w:i/>
          <w:sz w:val="26"/>
          <w:szCs w:val="26"/>
          <w:u w:val="single"/>
          <w:lang w:val="en-US"/>
        </w:rPr>
        <w:t xml:space="preserve"> :</w:t>
      </w:r>
    </w:p>
    <w:p w:rsidR="00AF6AE1" w:rsidRDefault="00AF6AE1" w:rsidP="000952A3">
      <w:pPr>
        <w:ind w:firstLine="450"/>
        <w:rPr>
          <w:rFonts w:asciiTheme="majorHAnsi" w:hAnsiTheme="majorHAnsi" w:cstheme="majorHAnsi"/>
          <w:sz w:val="26"/>
          <w:szCs w:val="26"/>
        </w:rPr>
      </w:pPr>
      <w:r w:rsidRPr="009320A6">
        <w:rPr>
          <w:rFonts w:asciiTheme="majorHAnsi" w:hAnsiTheme="majorHAnsi" w:cstheme="majorHAnsi"/>
          <w:sz w:val="26"/>
          <w:szCs w:val="26"/>
        </w:rPr>
        <w:lastRenderedPageBreak/>
        <w:t>Với trường hợp khi 2 mảng con chỉ có 1 phần tử, ta chỉ việc xem phần tử nào nhỏ hơn và đẩy lên đầu, phần tử còn lại đặt phía sau. Do vậy, các mảng con cần gộp lại có tính chất luôn được sắp tăng dần.</w:t>
      </w:r>
    </w:p>
    <w:p w:rsidR="00673BEB" w:rsidRPr="000952A3" w:rsidRDefault="00673BEB" w:rsidP="000952A3">
      <w:pPr>
        <w:pStyle w:val="oancuaDanhsach"/>
        <w:numPr>
          <w:ilvl w:val="0"/>
          <w:numId w:val="2"/>
        </w:numPr>
        <w:ind w:firstLine="450"/>
        <w:rPr>
          <w:rFonts w:asciiTheme="majorHAnsi" w:hAnsiTheme="majorHAnsi" w:cstheme="majorHAnsi"/>
          <w:i/>
          <w:sz w:val="26"/>
          <w:szCs w:val="26"/>
          <w:u w:val="single"/>
          <w:lang w:val="en-US"/>
        </w:rPr>
      </w:pPr>
      <w:r w:rsidRPr="000952A3">
        <w:rPr>
          <w:rFonts w:asciiTheme="majorHAnsi" w:hAnsiTheme="majorHAnsi" w:cstheme="majorHAnsi"/>
          <w:i/>
          <w:sz w:val="26"/>
          <w:szCs w:val="26"/>
          <w:u w:val="single"/>
          <w:lang w:val="en-US"/>
        </w:rPr>
        <w:t>Ví dụ:</w:t>
      </w:r>
    </w:p>
    <w:p w:rsidR="00AF6AE1" w:rsidRPr="009320A6" w:rsidRDefault="00AF6AE1" w:rsidP="000952A3">
      <w:pPr>
        <w:ind w:firstLine="450"/>
        <w:rPr>
          <w:rFonts w:asciiTheme="majorHAnsi" w:hAnsiTheme="majorHAnsi" w:cstheme="majorHAnsi"/>
          <w:sz w:val="26"/>
          <w:szCs w:val="26"/>
        </w:rPr>
      </w:pPr>
    </w:p>
    <w:p w:rsidR="009320A6" w:rsidRPr="009320A6" w:rsidRDefault="00AF6AE1" w:rsidP="000952A3">
      <w:pPr>
        <w:ind w:firstLine="450"/>
        <w:rPr>
          <w:rFonts w:asciiTheme="majorHAnsi" w:hAnsiTheme="majorHAnsi" w:cstheme="majorHAnsi"/>
          <w:sz w:val="26"/>
          <w:szCs w:val="26"/>
        </w:rPr>
      </w:pPr>
      <w:r w:rsidRPr="009320A6">
        <w:rPr>
          <w:rFonts w:asciiTheme="majorHAnsi" w:hAnsiTheme="majorHAnsi" w:cstheme="majorHAnsi"/>
          <w:noProof/>
          <w:sz w:val="26"/>
          <w:szCs w:val="26"/>
        </w:rPr>
        <w:drawing>
          <wp:inline distT="0" distB="0" distL="0" distR="0">
            <wp:extent cx="5731510" cy="5518150"/>
            <wp:effectExtent l="0" t="0" r="2540" b="6350"/>
            <wp:docPr id="3" name="Hình ảnh 3" descr="https://nguyenvanhieu.vn/wp-content/uploads/2018/07/thuat-toan-sap-xep-merge-sort-minh-hoa-code-su-dun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guyenvanhieu.vn/wp-content/uploads/2018/07/thuat-toan-sap-xep-merge-sort-minh-hoa-code-su-dung-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18150"/>
                    </a:xfrm>
                    <a:prstGeom prst="rect">
                      <a:avLst/>
                    </a:prstGeom>
                    <a:noFill/>
                    <a:ln>
                      <a:noFill/>
                    </a:ln>
                  </pic:spPr>
                </pic:pic>
              </a:graphicData>
            </a:graphic>
          </wp:inline>
        </w:drawing>
      </w:r>
    </w:p>
    <w:p w:rsidR="00673BEB" w:rsidRDefault="00673BEB" w:rsidP="000952A3">
      <w:pPr>
        <w:ind w:firstLine="450"/>
        <w:rPr>
          <w:rFonts w:asciiTheme="majorHAnsi" w:hAnsiTheme="majorHAnsi" w:cstheme="majorHAnsi"/>
          <w:sz w:val="26"/>
          <w:szCs w:val="26"/>
        </w:rPr>
      </w:pPr>
      <w:r>
        <w:rPr>
          <w:rFonts w:asciiTheme="majorHAnsi" w:hAnsiTheme="majorHAnsi" w:cstheme="majorHAnsi"/>
          <w:sz w:val="26"/>
          <w:szCs w:val="26"/>
        </w:rPr>
        <w:br w:type="page"/>
      </w:r>
    </w:p>
    <w:p w:rsidR="009320A6" w:rsidRPr="000952A3" w:rsidRDefault="009320A6" w:rsidP="000952A3">
      <w:pPr>
        <w:pStyle w:val="oancuaDanhsach"/>
        <w:numPr>
          <w:ilvl w:val="0"/>
          <w:numId w:val="2"/>
        </w:numPr>
        <w:ind w:firstLine="450"/>
        <w:rPr>
          <w:rFonts w:asciiTheme="majorHAnsi" w:hAnsiTheme="majorHAnsi" w:cstheme="majorHAnsi"/>
          <w:i/>
          <w:sz w:val="26"/>
          <w:szCs w:val="26"/>
          <w:u w:val="single"/>
        </w:rPr>
      </w:pPr>
      <w:r w:rsidRPr="000952A3">
        <w:rPr>
          <w:rFonts w:asciiTheme="majorHAnsi" w:hAnsiTheme="majorHAnsi" w:cstheme="majorHAnsi"/>
          <w:i/>
          <w:sz w:val="26"/>
          <w:szCs w:val="26"/>
          <w:u w:val="single"/>
        </w:rPr>
        <w:lastRenderedPageBreak/>
        <w:t>Chương trình:</w:t>
      </w:r>
    </w:p>
    <w:p w:rsidR="009320A6" w:rsidRPr="009320A6" w:rsidRDefault="009320A6" w:rsidP="000952A3">
      <w:pPr>
        <w:ind w:firstLine="450"/>
        <w:rPr>
          <w:rFonts w:asciiTheme="majorHAnsi" w:hAnsiTheme="majorHAnsi" w:cstheme="majorHAnsi"/>
          <w:sz w:val="26"/>
          <w:szCs w:val="26"/>
        </w:rPr>
      </w:pPr>
      <w:r w:rsidRPr="009320A6">
        <w:rPr>
          <w:rFonts w:asciiTheme="majorHAnsi" w:hAnsiTheme="majorHAnsi" w:cstheme="majorHAnsi"/>
          <w:noProof/>
          <w:sz w:val="26"/>
          <w:szCs w:val="26"/>
        </w:rPr>
        <w:drawing>
          <wp:inline distT="0" distB="0" distL="0" distR="0">
            <wp:extent cx="5153025" cy="4391025"/>
            <wp:effectExtent l="0" t="0" r="9525" b="9525"/>
            <wp:docPr id="4" name="Hình ảnh 4" descr="https://qph.fs.quoracdn.net/main-qimg-276e43ba62ec535d565d97d98abe9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276e43ba62ec535d565d97d98abe9d2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4391025"/>
                    </a:xfrm>
                    <a:prstGeom prst="rect">
                      <a:avLst/>
                    </a:prstGeom>
                    <a:noFill/>
                    <a:ln>
                      <a:noFill/>
                    </a:ln>
                  </pic:spPr>
                </pic:pic>
              </a:graphicData>
            </a:graphic>
          </wp:inline>
        </w:drawing>
      </w:r>
    </w:p>
    <w:p w:rsidR="009320A6" w:rsidRPr="000952A3" w:rsidRDefault="009320A6" w:rsidP="000952A3">
      <w:pPr>
        <w:pStyle w:val="oancuaDanhsach"/>
        <w:numPr>
          <w:ilvl w:val="0"/>
          <w:numId w:val="2"/>
        </w:numPr>
        <w:ind w:firstLine="450"/>
        <w:rPr>
          <w:rFonts w:asciiTheme="majorHAnsi" w:hAnsiTheme="majorHAnsi" w:cstheme="majorHAnsi"/>
          <w:i/>
          <w:sz w:val="26"/>
          <w:szCs w:val="26"/>
          <w:u w:val="single"/>
        </w:rPr>
      </w:pPr>
      <w:r w:rsidRPr="000952A3">
        <w:rPr>
          <w:rFonts w:asciiTheme="majorHAnsi" w:hAnsiTheme="majorHAnsi" w:cstheme="majorHAnsi"/>
          <w:i/>
          <w:sz w:val="26"/>
          <w:szCs w:val="26"/>
          <w:u w:val="single"/>
        </w:rPr>
        <w:t>Độ  phức tạp thuật toán</w:t>
      </w:r>
      <w:r w:rsidR="00673BEB" w:rsidRPr="000952A3">
        <w:rPr>
          <w:rFonts w:asciiTheme="majorHAnsi" w:hAnsiTheme="majorHAnsi" w:cstheme="majorHAnsi"/>
          <w:i/>
          <w:sz w:val="26"/>
          <w:szCs w:val="26"/>
          <w:u w:val="single"/>
          <w:lang w:val="en-US"/>
        </w:rPr>
        <w:t>:</w:t>
      </w:r>
    </w:p>
    <w:p w:rsidR="009320A6" w:rsidRPr="000952A3" w:rsidRDefault="009320A6" w:rsidP="000952A3">
      <w:pPr>
        <w:pStyle w:val="oancuaDanhsach"/>
        <w:numPr>
          <w:ilvl w:val="0"/>
          <w:numId w:val="3"/>
        </w:numPr>
        <w:rPr>
          <w:rFonts w:asciiTheme="majorHAnsi" w:hAnsiTheme="majorHAnsi" w:cstheme="majorHAnsi"/>
          <w:sz w:val="26"/>
          <w:szCs w:val="26"/>
        </w:rPr>
      </w:pPr>
      <w:r w:rsidRPr="000952A3">
        <w:rPr>
          <w:rFonts w:asciiTheme="majorHAnsi" w:hAnsiTheme="majorHAnsi" w:cstheme="majorHAnsi"/>
          <w:sz w:val="26"/>
          <w:szCs w:val="26"/>
        </w:rPr>
        <w:t>Trường hợp tốt: O(nlog(n))</w:t>
      </w:r>
    </w:p>
    <w:p w:rsidR="009320A6" w:rsidRPr="000952A3" w:rsidRDefault="009320A6" w:rsidP="000952A3">
      <w:pPr>
        <w:pStyle w:val="oancuaDanhsach"/>
        <w:numPr>
          <w:ilvl w:val="0"/>
          <w:numId w:val="3"/>
        </w:numPr>
        <w:rPr>
          <w:rFonts w:asciiTheme="majorHAnsi" w:hAnsiTheme="majorHAnsi" w:cstheme="majorHAnsi"/>
          <w:sz w:val="26"/>
          <w:szCs w:val="26"/>
        </w:rPr>
      </w:pPr>
      <w:r w:rsidRPr="000952A3">
        <w:rPr>
          <w:rFonts w:asciiTheme="majorHAnsi" w:hAnsiTheme="majorHAnsi" w:cstheme="majorHAnsi"/>
          <w:sz w:val="26"/>
          <w:szCs w:val="26"/>
        </w:rPr>
        <w:t>Trung bình: O(nlog(n))</w:t>
      </w:r>
    </w:p>
    <w:p w:rsidR="009320A6" w:rsidRPr="000952A3" w:rsidRDefault="009320A6" w:rsidP="000952A3">
      <w:pPr>
        <w:pStyle w:val="oancuaDanhsach"/>
        <w:numPr>
          <w:ilvl w:val="0"/>
          <w:numId w:val="3"/>
        </w:numPr>
        <w:rPr>
          <w:rFonts w:asciiTheme="majorHAnsi" w:hAnsiTheme="majorHAnsi" w:cstheme="majorHAnsi"/>
          <w:sz w:val="26"/>
          <w:szCs w:val="26"/>
        </w:rPr>
      </w:pPr>
      <w:r w:rsidRPr="000952A3">
        <w:rPr>
          <w:rFonts w:asciiTheme="majorHAnsi" w:hAnsiTheme="majorHAnsi" w:cstheme="majorHAnsi"/>
          <w:sz w:val="26"/>
          <w:szCs w:val="26"/>
        </w:rPr>
        <w:t>Trường hợp xấu: O(nlog(n))</w:t>
      </w:r>
    </w:p>
    <w:p w:rsidR="00AF6AE1" w:rsidRPr="009320A6" w:rsidRDefault="00AF6AE1" w:rsidP="000952A3">
      <w:pPr>
        <w:ind w:firstLine="450"/>
        <w:rPr>
          <w:rFonts w:asciiTheme="majorHAnsi" w:hAnsiTheme="majorHAnsi" w:cstheme="majorHAnsi"/>
          <w:sz w:val="26"/>
          <w:szCs w:val="26"/>
        </w:rPr>
      </w:pPr>
    </w:p>
    <w:sectPr w:rsidR="00AF6AE1" w:rsidRPr="009320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20FA"/>
    <w:multiLevelType w:val="multilevel"/>
    <w:tmpl w:val="A97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D2170"/>
    <w:multiLevelType w:val="hybridMultilevel"/>
    <w:tmpl w:val="EB2214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CD732F2"/>
    <w:multiLevelType w:val="hybridMultilevel"/>
    <w:tmpl w:val="661E24D8"/>
    <w:lvl w:ilvl="0" w:tplc="3196D2FE">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69"/>
    <w:rsid w:val="00010B81"/>
    <w:rsid w:val="000952A3"/>
    <w:rsid w:val="002353A0"/>
    <w:rsid w:val="00476BC9"/>
    <w:rsid w:val="00626E69"/>
    <w:rsid w:val="00673BEB"/>
    <w:rsid w:val="006B4B53"/>
    <w:rsid w:val="007D2CD4"/>
    <w:rsid w:val="009320A6"/>
    <w:rsid w:val="009F1CFE"/>
    <w:rsid w:val="00AF6AE1"/>
    <w:rsid w:val="00C67A8C"/>
    <w:rsid w:val="00CE5093"/>
    <w:rsid w:val="00D330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F640"/>
  <w15:chartTrackingRefBased/>
  <w15:docId w15:val="{39F52D4C-87EA-4BA5-BD9D-5FEDA5CF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link w:val="u2Char"/>
    <w:uiPriority w:val="9"/>
    <w:qFormat/>
    <w:rsid w:val="00AF6AE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F6AE1"/>
    <w:rPr>
      <w:rFonts w:ascii="Times New Roman" w:eastAsia="Times New Roman" w:hAnsi="Times New Roman" w:cs="Times New Roman"/>
      <w:b/>
      <w:bCs/>
      <w:sz w:val="36"/>
      <w:szCs w:val="36"/>
      <w:lang w:eastAsia="vi-VN"/>
    </w:rPr>
  </w:style>
  <w:style w:type="paragraph" w:styleId="ThngthngWeb">
    <w:name w:val="Normal (Web)"/>
    <w:basedOn w:val="Binhthng"/>
    <w:uiPriority w:val="99"/>
    <w:semiHidden/>
    <w:unhideWhenUsed/>
    <w:rsid w:val="00AF6AE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ongchuthich">
    <w:name w:val="Balloon Text"/>
    <w:basedOn w:val="Binhthng"/>
    <w:link w:val="BongchuthichChar"/>
    <w:uiPriority w:val="99"/>
    <w:semiHidden/>
    <w:unhideWhenUsed/>
    <w:rsid w:val="00AF6AE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F6AE1"/>
    <w:rPr>
      <w:rFonts w:ascii="Segoe UI" w:hAnsi="Segoe UI" w:cs="Segoe UI"/>
      <w:sz w:val="18"/>
      <w:szCs w:val="18"/>
    </w:rPr>
  </w:style>
  <w:style w:type="paragraph" w:styleId="oancuaDanhsach">
    <w:name w:val="List Paragraph"/>
    <w:basedOn w:val="Binhthng"/>
    <w:uiPriority w:val="34"/>
    <w:qFormat/>
    <w:rsid w:val="0067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171">
      <w:bodyDiv w:val="1"/>
      <w:marLeft w:val="0"/>
      <w:marRight w:val="0"/>
      <w:marTop w:val="0"/>
      <w:marBottom w:val="0"/>
      <w:divBdr>
        <w:top w:val="none" w:sz="0" w:space="0" w:color="auto"/>
        <w:left w:val="none" w:sz="0" w:space="0" w:color="auto"/>
        <w:bottom w:val="none" w:sz="0" w:space="0" w:color="auto"/>
        <w:right w:val="none" w:sz="0" w:space="0" w:color="auto"/>
      </w:divBdr>
    </w:div>
    <w:div w:id="274948418">
      <w:bodyDiv w:val="1"/>
      <w:marLeft w:val="0"/>
      <w:marRight w:val="0"/>
      <w:marTop w:val="0"/>
      <w:marBottom w:val="0"/>
      <w:divBdr>
        <w:top w:val="none" w:sz="0" w:space="0" w:color="auto"/>
        <w:left w:val="none" w:sz="0" w:space="0" w:color="auto"/>
        <w:bottom w:val="none" w:sz="0" w:space="0" w:color="auto"/>
        <w:right w:val="none" w:sz="0" w:space="0" w:color="auto"/>
      </w:divBdr>
    </w:div>
    <w:div w:id="565265646">
      <w:bodyDiv w:val="1"/>
      <w:marLeft w:val="0"/>
      <w:marRight w:val="0"/>
      <w:marTop w:val="0"/>
      <w:marBottom w:val="0"/>
      <w:divBdr>
        <w:top w:val="none" w:sz="0" w:space="0" w:color="auto"/>
        <w:left w:val="none" w:sz="0" w:space="0" w:color="auto"/>
        <w:bottom w:val="none" w:sz="0" w:space="0" w:color="auto"/>
        <w:right w:val="none" w:sz="0" w:space="0" w:color="auto"/>
      </w:divBdr>
    </w:div>
    <w:div w:id="602685417">
      <w:bodyDiv w:val="1"/>
      <w:marLeft w:val="0"/>
      <w:marRight w:val="0"/>
      <w:marTop w:val="0"/>
      <w:marBottom w:val="0"/>
      <w:divBdr>
        <w:top w:val="none" w:sz="0" w:space="0" w:color="auto"/>
        <w:left w:val="none" w:sz="0" w:space="0" w:color="auto"/>
        <w:bottom w:val="none" w:sz="0" w:space="0" w:color="auto"/>
        <w:right w:val="none" w:sz="0" w:space="0" w:color="auto"/>
      </w:divBdr>
    </w:div>
    <w:div w:id="11138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302</Words>
  <Characters>1727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2019-07-24T07:12:00Z</dcterms:created>
  <dcterms:modified xsi:type="dcterms:W3CDTF">2019-07-27T11:05:00Z</dcterms:modified>
</cp:coreProperties>
</file>