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2FF" w:rsidRPr="001F2513" w:rsidRDefault="00677135" w:rsidP="001F2513">
      <w:pPr>
        <w:pStyle w:val="NoSpacing"/>
        <w:rPr>
          <w:b/>
          <w:bCs/>
          <w:i/>
          <w:iCs/>
          <w:sz w:val="48"/>
          <w:szCs w:val="48"/>
          <w:u w:val="single"/>
        </w:rPr>
      </w:pPr>
      <w:proofErr w:type="spellStart"/>
      <w:r w:rsidRPr="001F2513">
        <w:rPr>
          <w:b/>
          <w:bCs/>
          <w:i/>
          <w:iCs/>
          <w:sz w:val="48"/>
          <w:szCs w:val="48"/>
          <w:u w:val="single"/>
        </w:rPr>
        <w:t>Chương</w:t>
      </w:r>
      <w:proofErr w:type="spellEnd"/>
      <w:r w:rsidRPr="001F2513">
        <w:rPr>
          <w:b/>
          <w:bCs/>
          <w:i/>
          <w:iCs/>
          <w:sz w:val="48"/>
          <w:szCs w:val="48"/>
          <w:u w:val="single"/>
        </w:rPr>
        <w:t xml:space="preserve"> 2:</w:t>
      </w:r>
    </w:p>
    <w:p w:rsidR="00677135" w:rsidRPr="001F2513" w:rsidRDefault="00677135" w:rsidP="008005BD">
      <w:pPr>
        <w:jc w:val="center"/>
        <w:rPr>
          <w:b/>
          <w:i/>
          <w:iCs/>
          <w:sz w:val="36"/>
          <w:szCs w:val="36"/>
        </w:rPr>
      </w:pPr>
      <w:r w:rsidRPr="001F2513">
        <w:rPr>
          <w:b/>
          <w:i/>
          <w:iCs/>
          <w:sz w:val="36"/>
          <w:szCs w:val="36"/>
        </w:rPr>
        <w:t>CẤU TRÚC DỮ LIỆU CƠ BẢN</w:t>
      </w:r>
    </w:p>
    <w:p w:rsidR="008005BD" w:rsidRDefault="008005BD" w:rsidP="008005BD">
      <w:pPr>
        <w:jc w:val="both"/>
        <w:rPr>
          <w:b/>
          <w:sz w:val="36"/>
          <w:szCs w:val="36"/>
        </w:rPr>
      </w:pPr>
    </w:p>
    <w:p w:rsidR="001F2513" w:rsidRDefault="003E75ED" w:rsidP="008005BD">
      <w:pPr>
        <w:spacing w:line="360" w:lineRule="auto"/>
        <w:jc w:val="both"/>
        <w:rPr>
          <w:sz w:val="26"/>
          <w:szCs w:val="26"/>
        </w:rPr>
      </w:pPr>
      <w:proofErr w:type="spellStart"/>
      <w:r w:rsidRPr="001F2513">
        <w:rPr>
          <w:b/>
          <w:bCs/>
          <w:sz w:val="26"/>
          <w:szCs w:val="26"/>
          <w:u w:val="single"/>
        </w:rPr>
        <w:t>Câu</w:t>
      </w:r>
      <w:proofErr w:type="spellEnd"/>
      <w:r w:rsidRPr="001F2513">
        <w:rPr>
          <w:b/>
          <w:bCs/>
          <w:sz w:val="26"/>
          <w:szCs w:val="26"/>
          <w:u w:val="single"/>
        </w:rPr>
        <w:t xml:space="preserve"> 1</w:t>
      </w:r>
      <w:r w:rsidRPr="008005BD">
        <w:rPr>
          <w:sz w:val="26"/>
          <w:szCs w:val="26"/>
        </w:rPr>
        <w:t>:</w:t>
      </w:r>
      <w:r w:rsidR="001F2513">
        <w:rPr>
          <w:sz w:val="26"/>
          <w:szCs w:val="26"/>
        </w:rPr>
        <w:t xml:space="preserve"> </w:t>
      </w:r>
    </w:p>
    <w:p w:rsidR="003E75ED" w:rsidRPr="001F2513" w:rsidRDefault="001F2513" w:rsidP="008005BD">
      <w:pPr>
        <w:spacing w:line="360" w:lineRule="auto"/>
        <w:jc w:val="both"/>
        <w:rPr>
          <w:sz w:val="28"/>
          <w:szCs w:val="28"/>
        </w:rPr>
      </w:pPr>
      <w:r w:rsidRPr="001F2513">
        <w:rPr>
          <w:sz w:val="28"/>
          <w:szCs w:val="28"/>
        </w:rPr>
        <w:t>_</w:t>
      </w:r>
      <w:proofErr w:type="spellStart"/>
      <w:r w:rsidR="00E63F94" w:rsidRPr="001F2513">
        <w:rPr>
          <w:sz w:val="28"/>
          <w:szCs w:val="28"/>
        </w:rPr>
        <w:t>Trong</w:t>
      </w:r>
      <w:proofErr w:type="spellEnd"/>
      <w:r w:rsidR="00E63F94" w:rsidRPr="001F2513">
        <w:rPr>
          <w:sz w:val="28"/>
          <w:szCs w:val="28"/>
        </w:rPr>
        <w:t xml:space="preserve"> khoa </w:t>
      </w:r>
      <w:proofErr w:type="spellStart"/>
      <w:r w:rsidR="00E63F94" w:rsidRPr="001F2513">
        <w:rPr>
          <w:sz w:val="28"/>
          <w:szCs w:val="28"/>
        </w:rPr>
        <w:t>học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máy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tính</w:t>
      </w:r>
      <w:proofErr w:type="spellEnd"/>
      <w:r w:rsidR="00E63F94" w:rsidRPr="001F2513">
        <w:rPr>
          <w:sz w:val="28"/>
          <w:szCs w:val="28"/>
        </w:rPr>
        <w:t xml:space="preserve">, </w:t>
      </w:r>
      <w:proofErr w:type="spellStart"/>
      <w:r w:rsidR="00E63F94" w:rsidRPr="001F2513">
        <w:rPr>
          <w:b/>
          <w:i/>
          <w:sz w:val="28"/>
          <w:szCs w:val="28"/>
        </w:rPr>
        <w:t>danh</w:t>
      </w:r>
      <w:proofErr w:type="spellEnd"/>
      <w:r w:rsidR="00E63F94" w:rsidRPr="001F2513">
        <w:rPr>
          <w:b/>
          <w:i/>
          <w:sz w:val="28"/>
          <w:szCs w:val="28"/>
        </w:rPr>
        <w:t xml:space="preserve"> </w:t>
      </w:r>
      <w:proofErr w:type="spellStart"/>
      <w:r w:rsidR="00E63F94" w:rsidRPr="001F2513">
        <w:rPr>
          <w:b/>
          <w:i/>
          <w:sz w:val="28"/>
          <w:szCs w:val="28"/>
        </w:rPr>
        <w:t>sách</w:t>
      </w:r>
      <w:proofErr w:type="spellEnd"/>
      <w:r w:rsidR="00E63F94" w:rsidRPr="001F2513">
        <w:rPr>
          <w:b/>
          <w:i/>
          <w:sz w:val="28"/>
          <w:szCs w:val="28"/>
        </w:rPr>
        <w:t xml:space="preserve"> </w:t>
      </w:r>
      <w:proofErr w:type="spellStart"/>
      <w:r w:rsidR="00E63F94" w:rsidRPr="001F2513">
        <w:rPr>
          <w:b/>
          <w:i/>
          <w:sz w:val="28"/>
          <w:szCs w:val="28"/>
        </w:rPr>
        <w:t>đặc</w:t>
      </w:r>
      <w:proofErr w:type="spellEnd"/>
      <w:r w:rsidR="00E63F94" w:rsidRPr="001F2513">
        <w:rPr>
          <w:b/>
          <w:i/>
          <w:sz w:val="28"/>
          <w:szCs w:val="28"/>
        </w:rPr>
        <w:t xml:space="preserve"> </w:t>
      </w:r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được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hiểu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như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thế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nào</w:t>
      </w:r>
      <w:proofErr w:type="spellEnd"/>
      <w:r w:rsidR="00E63F94" w:rsidRPr="001F2513">
        <w:rPr>
          <w:sz w:val="28"/>
          <w:szCs w:val="28"/>
        </w:rPr>
        <w:t xml:space="preserve">? Cho </w:t>
      </w:r>
      <w:proofErr w:type="spellStart"/>
      <w:r w:rsidR="00E63F94" w:rsidRPr="001F2513">
        <w:rPr>
          <w:sz w:val="28"/>
          <w:szCs w:val="28"/>
        </w:rPr>
        <w:t>ví</w:t>
      </w:r>
      <w:proofErr w:type="spellEnd"/>
      <w:r w:rsidR="00E63F94" w:rsidRPr="001F2513">
        <w:rPr>
          <w:sz w:val="28"/>
          <w:szCs w:val="28"/>
        </w:rPr>
        <w:t xml:space="preserve"> </w:t>
      </w:r>
      <w:proofErr w:type="spellStart"/>
      <w:r w:rsidR="00E63F94" w:rsidRPr="001F2513">
        <w:rPr>
          <w:sz w:val="28"/>
          <w:szCs w:val="28"/>
        </w:rPr>
        <w:t>dụ</w:t>
      </w:r>
      <w:proofErr w:type="spellEnd"/>
      <w:r w:rsidR="00E63F94" w:rsidRPr="001F2513">
        <w:rPr>
          <w:sz w:val="28"/>
          <w:szCs w:val="28"/>
        </w:rPr>
        <w:t>?</w:t>
      </w:r>
    </w:p>
    <w:p w:rsidR="003E75ED" w:rsidRPr="001F2513" w:rsidRDefault="003E75ED" w:rsidP="008005BD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1F2513">
        <w:rPr>
          <w:sz w:val="28"/>
          <w:szCs w:val="28"/>
        </w:rPr>
        <w:t>Trong</w:t>
      </w:r>
      <w:proofErr w:type="spellEnd"/>
      <w:r w:rsidRPr="001F2513">
        <w:rPr>
          <w:sz w:val="28"/>
          <w:szCs w:val="28"/>
        </w:rPr>
        <w:t xml:space="preserve"> khoa </w:t>
      </w:r>
      <w:proofErr w:type="spellStart"/>
      <w:r w:rsidRPr="001F2513">
        <w:rPr>
          <w:sz w:val="28"/>
          <w:szCs w:val="28"/>
        </w:rPr>
        <w:t>học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máy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tính</w:t>
      </w:r>
      <w:proofErr w:type="spellEnd"/>
      <w:r w:rsidRPr="001F2513">
        <w:rPr>
          <w:sz w:val="28"/>
          <w:szCs w:val="28"/>
        </w:rPr>
        <w:t xml:space="preserve">, </w:t>
      </w:r>
      <w:proofErr w:type="spellStart"/>
      <w:r w:rsidRPr="001F2513">
        <w:rPr>
          <w:sz w:val="28"/>
          <w:szCs w:val="28"/>
        </w:rPr>
        <w:t>danh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sách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đặc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là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một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danh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sách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mà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các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phần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tử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trong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danh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sách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có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cùng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kiểu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dữ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liệu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và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được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cấp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phát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liên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tục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trong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bộ</w:t>
      </w:r>
      <w:proofErr w:type="spellEnd"/>
      <w:r w:rsidR="00391CFF" w:rsidRPr="001F2513">
        <w:rPr>
          <w:sz w:val="28"/>
          <w:szCs w:val="28"/>
        </w:rPr>
        <w:t xml:space="preserve"> </w:t>
      </w:r>
      <w:proofErr w:type="spellStart"/>
      <w:r w:rsidR="00391CFF" w:rsidRPr="001F2513">
        <w:rPr>
          <w:sz w:val="28"/>
          <w:szCs w:val="28"/>
        </w:rPr>
        <w:t>nhớ</w:t>
      </w:r>
      <w:proofErr w:type="spellEnd"/>
      <w:r w:rsidR="00391CFF" w:rsidRPr="001F2513">
        <w:rPr>
          <w:sz w:val="28"/>
          <w:szCs w:val="28"/>
        </w:rPr>
        <w:t>.</w:t>
      </w:r>
    </w:p>
    <w:p w:rsidR="00391CFF" w:rsidRPr="001F2513" w:rsidRDefault="00391CFF" w:rsidP="008005BD">
      <w:pPr>
        <w:spacing w:line="360" w:lineRule="auto"/>
        <w:ind w:firstLine="567"/>
        <w:jc w:val="both"/>
        <w:rPr>
          <w:sz w:val="28"/>
          <w:szCs w:val="28"/>
        </w:rPr>
      </w:pPr>
      <w:r w:rsidRPr="001F2513">
        <w:rPr>
          <w:sz w:val="28"/>
          <w:szCs w:val="28"/>
        </w:rPr>
        <w:t>*</w:t>
      </w:r>
      <w:proofErr w:type="spellStart"/>
      <w:r w:rsidRPr="001F2513">
        <w:rPr>
          <w:sz w:val="28"/>
          <w:szCs w:val="28"/>
          <w:u w:val="single"/>
        </w:rPr>
        <w:t>Ví</w:t>
      </w:r>
      <w:proofErr w:type="spellEnd"/>
      <w:r w:rsidRPr="001F2513">
        <w:rPr>
          <w:sz w:val="28"/>
          <w:szCs w:val="28"/>
          <w:u w:val="single"/>
        </w:rPr>
        <w:t xml:space="preserve"> </w:t>
      </w:r>
      <w:proofErr w:type="spellStart"/>
      <w:r w:rsidRPr="001F2513">
        <w:rPr>
          <w:sz w:val="28"/>
          <w:szCs w:val="28"/>
          <w:u w:val="single"/>
        </w:rPr>
        <w:t>dụ</w:t>
      </w:r>
      <w:proofErr w:type="spellEnd"/>
      <w:r w:rsidRPr="001F2513">
        <w:rPr>
          <w:sz w:val="28"/>
          <w:szCs w:val="28"/>
        </w:rPr>
        <w:t xml:space="preserve">: </w:t>
      </w:r>
      <w:proofErr w:type="spellStart"/>
      <w:r w:rsidRPr="001F2513">
        <w:rPr>
          <w:sz w:val="28"/>
          <w:szCs w:val="28"/>
        </w:rPr>
        <w:t>Một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danh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sách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gồm</w:t>
      </w:r>
      <w:proofErr w:type="spellEnd"/>
      <w:r w:rsidRPr="001F2513">
        <w:rPr>
          <w:sz w:val="28"/>
          <w:szCs w:val="28"/>
        </w:rPr>
        <w:t xml:space="preserve"> n=7 </w:t>
      </w:r>
      <w:proofErr w:type="spellStart"/>
      <w:r w:rsidRPr="001F2513">
        <w:rPr>
          <w:sz w:val="28"/>
          <w:szCs w:val="28"/>
        </w:rPr>
        <w:t>phần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tử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được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lưu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trữ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trong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danh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sách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đặc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tại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các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vị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trí</w:t>
      </w:r>
      <w:proofErr w:type="spellEnd"/>
      <w:r w:rsidRPr="001F2513">
        <w:rPr>
          <w:sz w:val="28"/>
          <w:szCs w:val="28"/>
        </w:rPr>
        <w:t xml:space="preserve"> </w:t>
      </w:r>
      <w:proofErr w:type="spellStart"/>
      <w:r w:rsidRPr="001F2513">
        <w:rPr>
          <w:sz w:val="28"/>
          <w:szCs w:val="28"/>
        </w:rPr>
        <w:t>từ</w:t>
      </w:r>
      <w:proofErr w:type="spellEnd"/>
      <w:r w:rsidRPr="001F2513">
        <w:rPr>
          <w:sz w:val="28"/>
          <w:szCs w:val="28"/>
        </w:rPr>
        <w:t xml:space="preserve"> 0 </w:t>
      </w:r>
      <w:proofErr w:type="spellStart"/>
      <w:r w:rsidRPr="001F2513">
        <w:rPr>
          <w:sz w:val="28"/>
          <w:szCs w:val="28"/>
        </w:rPr>
        <w:t>đến</w:t>
      </w:r>
      <w:proofErr w:type="spellEnd"/>
      <w:r w:rsidRPr="001F2513">
        <w:rPr>
          <w:sz w:val="28"/>
          <w:szCs w:val="28"/>
        </w:rPr>
        <w:t xml:space="preserve"> 6.</w:t>
      </w:r>
    </w:p>
    <w:p w:rsidR="00391CFF" w:rsidRPr="008005BD" w:rsidRDefault="00391CFF" w:rsidP="008005BD">
      <w:pPr>
        <w:spacing w:line="360" w:lineRule="auto"/>
        <w:jc w:val="both"/>
        <w:rPr>
          <w:sz w:val="26"/>
          <w:szCs w:val="26"/>
        </w:rPr>
      </w:pPr>
    </w:p>
    <w:p w:rsidR="001F2513" w:rsidRDefault="00391CFF" w:rsidP="008005BD">
      <w:pPr>
        <w:spacing w:line="360" w:lineRule="auto"/>
        <w:jc w:val="both"/>
        <w:rPr>
          <w:sz w:val="26"/>
          <w:szCs w:val="26"/>
        </w:rPr>
      </w:pPr>
      <w:proofErr w:type="spellStart"/>
      <w:r w:rsidRPr="001F2513">
        <w:rPr>
          <w:b/>
          <w:bCs/>
          <w:sz w:val="26"/>
          <w:szCs w:val="26"/>
          <w:u w:val="single"/>
        </w:rPr>
        <w:t>Câu</w:t>
      </w:r>
      <w:proofErr w:type="spellEnd"/>
      <w:r w:rsidRPr="001F2513">
        <w:rPr>
          <w:b/>
          <w:bCs/>
          <w:sz w:val="26"/>
          <w:szCs w:val="26"/>
          <w:u w:val="single"/>
        </w:rPr>
        <w:t xml:space="preserve"> 2</w:t>
      </w:r>
      <w:r w:rsidRPr="008005BD">
        <w:rPr>
          <w:sz w:val="26"/>
          <w:szCs w:val="26"/>
        </w:rPr>
        <w:t>:</w:t>
      </w:r>
    </w:p>
    <w:p w:rsidR="00E63F94" w:rsidRPr="008005BD" w:rsidRDefault="001F2513" w:rsidP="008005BD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_</w:t>
      </w:r>
      <w:proofErr w:type="spellStart"/>
      <w:r w:rsidR="00E63F94" w:rsidRPr="008005BD">
        <w:rPr>
          <w:sz w:val="26"/>
          <w:szCs w:val="26"/>
        </w:rPr>
        <w:t>Trong</w:t>
      </w:r>
      <w:proofErr w:type="spellEnd"/>
      <w:r w:rsidR="00E63F94" w:rsidRPr="008005BD">
        <w:rPr>
          <w:sz w:val="26"/>
          <w:szCs w:val="26"/>
        </w:rPr>
        <w:t xml:space="preserve"> khoa </w:t>
      </w:r>
      <w:proofErr w:type="spellStart"/>
      <w:r w:rsidR="00E63F94" w:rsidRPr="008005BD">
        <w:rPr>
          <w:sz w:val="26"/>
          <w:szCs w:val="26"/>
        </w:rPr>
        <w:t>học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máy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tính</w:t>
      </w:r>
      <w:proofErr w:type="spellEnd"/>
      <w:r w:rsidR="00E63F94" w:rsidRPr="008005BD">
        <w:rPr>
          <w:sz w:val="26"/>
          <w:szCs w:val="26"/>
        </w:rPr>
        <w:t xml:space="preserve">, </w:t>
      </w:r>
      <w:proofErr w:type="spellStart"/>
      <w:r w:rsidR="00E63F94" w:rsidRPr="008005BD">
        <w:rPr>
          <w:b/>
          <w:i/>
          <w:sz w:val="26"/>
          <w:szCs w:val="26"/>
        </w:rPr>
        <w:t>danh</w:t>
      </w:r>
      <w:proofErr w:type="spellEnd"/>
      <w:r w:rsidR="00E63F94" w:rsidRPr="008005BD">
        <w:rPr>
          <w:b/>
          <w:i/>
          <w:sz w:val="26"/>
          <w:szCs w:val="26"/>
        </w:rPr>
        <w:t xml:space="preserve"> </w:t>
      </w:r>
      <w:proofErr w:type="spellStart"/>
      <w:r w:rsidR="00E63F94" w:rsidRPr="008005BD">
        <w:rPr>
          <w:b/>
          <w:i/>
          <w:sz w:val="26"/>
          <w:szCs w:val="26"/>
        </w:rPr>
        <w:t>sách</w:t>
      </w:r>
      <w:proofErr w:type="spellEnd"/>
      <w:r w:rsidR="00E63F94" w:rsidRPr="008005BD">
        <w:rPr>
          <w:b/>
          <w:i/>
          <w:sz w:val="26"/>
          <w:szCs w:val="26"/>
        </w:rPr>
        <w:t xml:space="preserve"> </w:t>
      </w:r>
      <w:proofErr w:type="spellStart"/>
      <w:r w:rsidR="00E63F94" w:rsidRPr="008005BD">
        <w:rPr>
          <w:b/>
          <w:i/>
          <w:sz w:val="26"/>
          <w:szCs w:val="26"/>
        </w:rPr>
        <w:t>liên</w:t>
      </w:r>
      <w:proofErr w:type="spellEnd"/>
      <w:r w:rsidR="00E63F94" w:rsidRPr="008005BD">
        <w:rPr>
          <w:b/>
          <w:i/>
          <w:sz w:val="26"/>
          <w:szCs w:val="26"/>
        </w:rPr>
        <w:t xml:space="preserve"> </w:t>
      </w:r>
      <w:proofErr w:type="spellStart"/>
      <w:r w:rsidR="00E63F94" w:rsidRPr="008005BD">
        <w:rPr>
          <w:b/>
          <w:i/>
          <w:sz w:val="26"/>
          <w:szCs w:val="26"/>
        </w:rPr>
        <w:t>kết</w:t>
      </w:r>
      <w:proofErr w:type="spellEnd"/>
      <w:r w:rsidR="00E63F94" w:rsidRPr="008005BD">
        <w:rPr>
          <w:b/>
          <w:i/>
          <w:sz w:val="26"/>
          <w:szCs w:val="26"/>
        </w:rPr>
        <w:t xml:space="preserve"> </w:t>
      </w:r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được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hiểu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như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thế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nào</w:t>
      </w:r>
      <w:proofErr w:type="spellEnd"/>
      <w:r w:rsidR="00E63F94" w:rsidRPr="008005BD">
        <w:rPr>
          <w:sz w:val="26"/>
          <w:szCs w:val="26"/>
        </w:rPr>
        <w:t xml:space="preserve">?  </w:t>
      </w:r>
      <w:proofErr w:type="spellStart"/>
      <w:r w:rsidR="00E63F94" w:rsidRPr="008005BD">
        <w:rPr>
          <w:sz w:val="26"/>
          <w:szCs w:val="26"/>
        </w:rPr>
        <w:t>Có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mấy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loại</w:t>
      </w:r>
      <w:proofErr w:type="spellEnd"/>
      <w:r w:rsidR="00E63F94" w:rsidRPr="008005BD">
        <w:rPr>
          <w:sz w:val="26"/>
          <w:szCs w:val="26"/>
        </w:rPr>
        <w:t xml:space="preserve">? Cho </w:t>
      </w:r>
      <w:proofErr w:type="spellStart"/>
      <w:r w:rsidR="00E63F94" w:rsidRPr="008005BD">
        <w:rPr>
          <w:sz w:val="26"/>
          <w:szCs w:val="26"/>
        </w:rPr>
        <w:t>ví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dụ</w:t>
      </w:r>
      <w:proofErr w:type="spellEnd"/>
      <w:r w:rsidR="00E63F94" w:rsidRPr="008005BD">
        <w:rPr>
          <w:sz w:val="26"/>
          <w:szCs w:val="26"/>
        </w:rPr>
        <w:t>?</w:t>
      </w:r>
      <w:bookmarkStart w:id="0" w:name="_GoBack"/>
      <w:bookmarkEnd w:id="0"/>
    </w:p>
    <w:p w:rsidR="00391CFF" w:rsidRPr="008005BD" w:rsidRDefault="00391CFF" w:rsidP="008005BD">
      <w:pPr>
        <w:spacing w:line="360" w:lineRule="auto"/>
        <w:jc w:val="both"/>
        <w:rPr>
          <w:sz w:val="26"/>
          <w:szCs w:val="26"/>
        </w:rPr>
      </w:pPr>
    </w:p>
    <w:p w:rsidR="00391CFF" w:rsidRPr="008005BD" w:rsidRDefault="00391CFF" w:rsidP="008005BD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khoa </w:t>
      </w:r>
      <w:proofErr w:type="spellStart"/>
      <w:r w:rsidRPr="008005BD">
        <w:rPr>
          <w:sz w:val="26"/>
          <w:szCs w:val="26"/>
        </w:rPr>
        <w:t>học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máy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tính</w:t>
      </w:r>
      <w:proofErr w:type="spellEnd"/>
      <w:r w:rsidRPr="008005BD">
        <w:rPr>
          <w:sz w:val="26"/>
          <w:szCs w:val="26"/>
        </w:rPr>
        <w:t xml:space="preserve">,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một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cấp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phát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rời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rạc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nhau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cố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định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bộ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nhớ</w:t>
      </w:r>
      <w:proofErr w:type="spellEnd"/>
      <w:r w:rsidRPr="008005BD">
        <w:rPr>
          <w:sz w:val="26"/>
          <w:szCs w:val="26"/>
        </w:rPr>
        <w:t>.</w:t>
      </w:r>
    </w:p>
    <w:p w:rsidR="00391CFF" w:rsidRPr="008005BD" w:rsidRDefault="00391CFF" w:rsidP="008005BD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Có</w:t>
      </w:r>
      <w:proofErr w:type="spellEnd"/>
      <w:r w:rsidRPr="008005BD">
        <w:rPr>
          <w:sz w:val="26"/>
          <w:szCs w:val="26"/>
        </w:rPr>
        <w:t xml:space="preserve"> 2 </w:t>
      </w:r>
      <w:proofErr w:type="spellStart"/>
      <w:r w:rsidRPr="008005BD">
        <w:rPr>
          <w:sz w:val="26"/>
          <w:szCs w:val="26"/>
        </w:rPr>
        <w:t>loại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>:</w:t>
      </w:r>
    </w:p>
    <w:p w:rsidR="00391CFF" w:rsidRPr="008005BD" w:rsidRDefault="00391CFF" w:rsidP="008005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đơn</w:t>
      </w:r>
      <w:proofErr w:type="spellEnd"/>
    </w:p>
    <w:p w:rsidR="000B44CB" w:rsidRPr="008005BD" w:rsidRDefault="000B44CB" w:rsidP="008005BD">
      <w:pPr>
        <w:pStyle w:val="ListParagraph"/>
        <w:spacing w:line="360" w:lineRule="auto"/>
        <w:ind w:left="92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>*</w:t>
      </w:r>
      <w:proofErr w:type="spellStart"/>
      <w:r w:rsidRPr="008005BD">
        <w:rPr>
          <w:sz w:val="26"/>
          <w:szCs w:val="26"/>
          <w:u w:val="single"/>
        </w:rPr>
        <w:t>Ví</w:t>
      </w:r>
      <w:proofErr w:type="spellEnd"/>
      <w:r w:rsidRPr="008005BD">
        <w:rPr>
          <w:sz w:val="26"/>
          <w:szCs w:val="26"/>
          <w:u w:val="single"/>
        </w:rPr>
        <w:t xml:space="preserve"> </w:t>
      </w:r>
      <w:proofErr w:type="spellStart"/>
      <w:r w:rsidRPr="008005BD">
        <w:rPr>
          <w:sz w:val="26"/>
          <w:szCs w:val="26"/>
          <w:u w:val="single"/>
        </w:rPr>
        <w:t>dụ</w:t>
      </w:r>
      <w:proofErr w:type="spellEnd"/>
      <w:r w:rsidRPr="008005BD">
        <w:rPr>
          <w:sz w:val="26"/>
          <w:szCs w:val="26"/>
        </w:rPr>
        <w:t>:</w:t>
      </w:r>
      <w:r w:rsidR="00FF119F" w:rsidRPr="008005BD">
        <w:rPr>
          <w:sz w:val="26"/>
          <w:szCs w:val="26"/>
        </w:rPr>
        <w:t xml:space="preserve"> </w:t>
      </w:r>
    </w:p>
    <w:p w:rsidR="00FF119F" w:rsidRPr="008005BD" w:rsidRDefault="00FF119F" w:rsidP="008005BD">
      <w:pPr>
        <w:pStyle w:val="ListParagraph"/>
        <w:spacing w:line="360" w:lineRule="auto"/>
        <w:ind w:left="927"/>
        <w:jc w:val="both"/>
        <w:rPr>
          <w:sz w:val="26"/>
          <w:szCs w:val="26"/>
        </w:rPr>
      </w:pPr>
      <w:r w:rsidRPr="008005BD">
        <w:rPr>
          <w:noProof/>
          <w:sz w:val="26"/>
          <w:szCs w:val="26"/>
        </w:rPr>
        <w:drawing>
          <wp:inline distT="0" distB="0" distL="0" distR="0" wp14:anchorId="792ADFF2" wp14:editId="7CDE3B0D">
            <wp:extent cx="48672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_image00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A5" w:rsidRPr="008005BD" w:rsidRDefault="001A1CA5" w:rsidP="008005BD">
      <w:pPr>
        <w:pStyle w:val="ListParagraph"/>
        <w:spacing w:line="360" w:lineRule="auto"/>
        <w:ind w:left="927"/>
        <w:jc w:val="both"/>
        <w:rPr>
          <w:sz w:val="26"/>
          <w:szCs w:val="26"/>
        </w:rPr>
      </w:pPr>
    </w:p>
    <w:p w:rsidR="000B44CB" w:rsidRPr="008005BD" w:rsidRDefault="000B44CB" w:rsidP="008005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kép</w:t>
      </w:r>
      <w:proofErr w:type="spellEnd"/>
    </w:p>
    <w:p w:rsidR="000B44CB" w:rsidRPr="008005BD" w:rsidRDefault="000B44CB" w:rsidP="008005BD">
      <w:pPr>
        <w:pStyle w:val="ListParagraph"/>
        <w:spacing w:line="360" w:lineRule="auto"/>
        <w:ind w:left="92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>*</w:t>
      </w:r>
      <w:proofErr w:type="spellStart"/>
      <w:r w:rsidRPr="008005BD">
        <w:rPr>
          <w:sz w:val="26"/>
          <w:szCs w:val="26"/>
          <w:u w:val="single"/>
        </w:rPr>
        <w:t>Ví</w:t>
      </w:r>
      <w:proofErr w:type="spellEnd"/>
      <w:r w:rsidRPr="008005BD">
        <w:rPr>
          <w:sz w:val="26"/>
          <w:szCs w:val="26"/>
          <w:u w:val="single"/>
        </w:rPr>
        <w:t xml:space="preserve"> </w:t>
      </w:r>
      <w:proofErr w:type="spellStart"/>
      <w:r w:rsidRPr="008005BD">
        <w:rPr>
          <w:sz w:val="26"/>
          <w:szCs w:val="26"/>
          <w:u w:val="single"/>
        </w:rPr>
        <w:t>dụ</w:t>
      </w:r>
      <w:proofErr w:type="spellEnd"/>
      <w:r w:rsidRPr="008005BD">
        <w:rPr>
          <w:sz w:val="26"/>
          <w:szCs w:val="26"/>
        </w:rPr>
        <w:t>:</w:t>
      </w:r>
    </w:p>
    <w:p w:rsidR="001A1CA5" w:rsidRPr="008005BD" w:rsidRDefault="001A1CA5" w:rsidP="008005BD">
      <w:pPr>
        <w:pStyle w:val="ListParagraph"/>
        <w:spacing w:line="360" w:lineRule="auto"/>
        <w:ind w:left="927"/>
        <w:jc w:val="both"/>
        <w:rPr>
          <w:sz w:val="26"/>
          <w:szCs w:val="26"/>
        </w:rPr>
      </w:pPr>
    </w:p>
    <w:p w:rsidR="004E05C4" w:rsidRPr="008005BD" w:rsidRDefault="001A1CA5" w:rsidP="008005BD">
      <w:pPr>
        <w:pStyle w:val="ListParagraph"/>
        <w:spacing w:line="360" w:lineRule="auto"/>
        <w:ind w:left="927"/>
        <w:jc w:val="both"/>
        <w:rPr>
          <w:sz w:val="26"/>
          <w:szCs w:val="26"/>
        </w:rPr>
      </w:pPr>
      <w:r w:rsidRPr="008005BD">
        <w:rPr>
          <w:noProof/>
          <w:sz w:val="26"/>
          <w:szCs w:val="26"/>
        </w:rPr>
        <w:lastRenderedPageBreak/>
        <w:drawing>
          <wp:inline distT="0" distB="0" distL="0" distR="0" wp14:anchorId="748C508A" wp14:editId="45FAB0D9">
            <wp:extent cx="4305300" cy="1276350"/>
            <wp:effectExtent l="0" t="0" r="0" b="0"/>
            <wp:docPr id="2" name="Picture 2" descr="D:\Uyen_Toancaocap\67057584_651762275306676_1182717737143631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yen_Toancaocap\67057584_651762275306676_1182717737143631872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A5" w:rsidRPr="008005BD" w:rsidRDefault="001A1CA5" w:rsidP="008005BD">
      <w:pPr>
        <w:spacing w:line="360" w:lineRule="auto"/>
        <w:jc w:val="both"/>
        <w:rPr>
          <w:sz w:val="26"/>
          <w:szCs w:val="26"/>
          <w:u w:val="single"/>
        </w:rPr>
      </w:pPr>
    </w:p>
    <w:p w:rsidR="001F2513" w:rsidRDefault="000B44CB" w:rsidP="008005BD">
      <w:pPr>
        <w:spacing w:line="360" w:lineRule="auto"/>
        <w:jc w:val="both"/>
        <w:rPr>
          <w:sz w:val="26"/>
          <w:szCs w:val="26"/>
        </w:rPr>
      </w:pPr>
      <w:proofErr w:type="spellStart"/>
      <w:r w:rsidRPr="001F2513">
        <w:rPr>
          <w:b/>
          <w:bCs/>
          <w:sz w:val="26"/>
          <w:szCs w:val="26"/>
          <w:u w:val="single"/>
        </w:rPr>
        <w:t>Câu</w:t>
      </w:r>
      <w:proofErr w:type="spellEnd"/>
      <w:r w:rsidRPr="001F2513">
        <w:rPr>
          <w:b/>
          <w:bCs/>
          <w:sz w:val="26"/>
          <w:szCs w:val="26"/>
          <w:u w:val="single"/>
        </w:rPr>
        <w:t xml:space="preserve"> 3</w:t>
      </w:r>
      <w:r w:rsidRPr="008005BD">
        <w:rPr>
          <w:sz w:val="26"/>
          <w:szCs w:val="26"/>
        </w:rPr>
        <w:t>:</w:t>
      </w:r>
    </w:p>
    <w:p w:rsidR="000B44CB" w:rsidRPr="008005BD" w:rsidRDefault="00E63F94" w:rsidP="008005BD">
      <w:pPr>
        <w:spacing w:line="360" w:lineRule="auto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Tại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sao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nói</w:t>
      </w:r>
      <w:proofErr w:type="spellEnd"/>
      <w:r w:rsidRPr="008005BD">
        <w:rPr>
          <w:sz w:val="26"/>
          <w:szCs w:val="26"/>
        </w:rPr>
        <w:t xml:space="preserve"> STACK </w:t>
      </w:r>
      <w:proofErr w:type="spellStart"/>
      <w:r w:rsidRPr="008005BD">
        <w:rPr>
          <w:sz w:val="26"/>
          <w:szCs w:val="26"/>
        </w:rPr>
        <w:t>và</w:t>
      </w:r>
      <w:proofErr w:type="spellEnd"/>
      <w:r w:rsidRPr="008005BD">
        <w:rPr>
          <w:sz w:val="26"/>
          <w:szCs w:val="26"/>
        </w:rPr>
        <w:t xml:space="preserve"> QUEUE </w:t>
      </w:r>
      <w:proofErr w:type="spellStart"/>
      <w:r w:rsidRPr="008005BD">
        <w:rPr>
          <w:sz w:val="26"/>
          <w:szCs w:val="26"/>
        </w:rPr>
        <w:t>là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hạn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chế</w:t>
      </w:r>
      <w:proofErr w:type="spellEnd"/>
      <w:r w:rsidRPr="008005BD">
        <w:rPr>
          <w:sz w:val="26"/>
          <w:szCs w:val="26"/>
        </w:rPr>
        <w:t xml:space="preserve">, </w:t>
      </w:r>
      <w:proofErr w:type="spellStart"/>
      <w:r w:rsidRPr="008005BD">
        <w:rPr>
          <w:sz w:val="26"/>
          <w:szCs w:val="26"/>
        </w:rPr>
        <w:t>cho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dụ</w:t>
      </w:r>
      <w:proofErr w:type="spellEnd"/>
      <w:r w:rsidRPr="008005BD">
        <w:rPr>
          <w:sz w:val="26"/>
          <w:szCs w:val="26"/>
        </w:rPr>
        <w:t>?</w:t>
      </w:r>
    </w:p>
    <w:p w:rsidR="00E63F94" w:rsidRPr="008005BD" w:rsidRDefault="00E63F94" w:rsidP="008005BD">
      <w:pPr>
        <w:spacing w:line="360" w:lineRule="auto"/>
        <w:jc w:val="both"/>
        <w:rPr>
          <w:sz w:val="26"/>
          <w:szCs w:val="26"/>
        </w:rPr>
      </w:pPr>
    </w:p>
    <w:p w:rsidR="000B44CB" w:rsidRPr="008005BD" w:rsidRDefault="000B44CB" w:rsidP="008005BD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Nói</w:t>
      </w:r>
      <w:proofErr w:type="spellEnd"/>
      <w:r w:rsidRPr="008005BD">
        <w:rPr>
          <w:sz w:val="26"/>
          <w:szCs w:val="26"/>
        </w:rPr>
        <w:t xml:space="preserve"> STACK </w:t>
      </w:r>
      <w:proofErr w:type="spellStart"/>
      <w:r w:rsidRPr="008005BD">
        <w:rPr>
          <w:sz w:val="26"/>
          <w:szCs w:val="26"/>
        </w:rPr>
        <w:t>và</w:t>
      </w:r>
      <w:proofErr w:type="spellEnd"/>
      <w:r w:rsidRPr="008005BD">
        <w:rPr>
          <w:sz w:val="26"/>
          <w:szCs w:val="26"/>
        </w:rPr>
        <w:t xml:space="preserve"> QUEUE </w:t>
      </w:r>
      <w:proofErr w:type="spellStart"/>
      <w:r w:rsidRPr="008005BD">
        <w:rPr>
          <w:sz w:val="26"/>
          <w:szCs w:val="26"/>
        </w:rPr>
        <w:t>là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hạn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chế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vì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chúng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đều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giới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hạn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việc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thêm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hoặc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loại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bỏ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một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thành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phải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thực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hiện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theo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quy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tắc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nhất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định</w:t>
      </w:r>
      <w:proofErr w:type="spellEnd"/>
      <w:r w:rsidRPr="008005BD">
        <w:rPr>
          <w:sz w:val="26"/>
          <w:szCs w:val="26"/>
        </w:rPr>
        <w:t xml:space="preserve"> (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quản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theo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một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thứ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tự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nhất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định</w:t>
      </w:r>
      <w:proofErr w:type="spellEnd"/>
      <w:r w:rsidRPr="008005BD">
        <w:rPr>
          <w:sz w:val="26"/>
          <w:szCs w:val="26"/>
        </w:rPr>
        <w:t>):</w:t>
      </w:r>
    </w:p>
    <w:p w:rsidR="000B44CB" w:rsidRPr="008005BD" w:rsidRDefault="000B44CB" w:rsidP="008005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005BD">
        <w:rPr>
          <w:sz w:val="26"/>
          <w:szCs w:val="26"/>
        </w:rPr>
        <w:t xml:space="preserve">STACK: </w:t>
      </w:r>
      <w:proofErr w:type="spellStart"/>
      <w:r w:rsidRPr="008005BD">
        <w:rPr>
          <w:sz w:val="26"/>
          <w:szCs w:val="26"/>
        </w:rPr>
        <w:t>là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quản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theo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thứ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tự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như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sau</w:t>
      </w:r>
      <w:proofErr w:type="spellEnd"/>
      <w:r w:rsidRPr="008005BD">
        <w:rPr>
          <w:sz w:val="26"/>
          <w:szCs w:val="26"/>
        </w:rPr>
        <w:t xml:space="preserve">: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thêm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ngăn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xếp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sau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sẽ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lấy</w:t>
      </w:r>
      <w:proofErr w:type="spellEnd"/>
      <w:r w:rsidRPr="008005BD">
        <w:rPr>
          <w:sz w:val="26"/>
          <w:szCs w:val="26"/>
        </w:rPr>
        <w:t xml:space="preserve"> ra</w:t>
      </w:r>
      <w:r w:rsidR="00D81773" w:rsidRPr="008005BD">
        <w:rPr>
          <w:sz w:val="26"/>
          <w:szCs w:val="26"/>
        </w:rPr>
        <w:t xml:space="preserve"> </w:t>
      </w:r>
      <w:r w:rsidRPr="008005BD">
        <w:rPr>
          <w:sz w:val="26"/>
          <w:szCs w:val="26"/>
        </w:rPr>
        <w:t>(</w:t>
      </w:r>
      <w:proofErr w:type="spellStart"/>
      <w:r w:rsidRPr="008005BD">
        <w:rPr>
          <w:sz w:val="26"/>
          <w:szCs w:val="26"/>
        </w:rPr>
        <w:t>xóa</w:t>
      </w:r>
      <w:proofErr w:type="spellEnd"/>
      <w:r w:rsidRPr="008005BD">
        <w:rPr>
          <w:sz w:val="26"/>
          <w:szCs w:val="26"/>
        </w:rPr>
        <w:t>)</w:t>
      </w:r>
      <w:r w:rsidR="00D81773" w:rsidRPr="008005BD">
        <w:rPr>
          <w:sz w:val="26"/>
          <w:szCs w:val="26"/>
        </w:rPr>
        <w:t xml:space="preserve"> </w:t>
      </w:r>
      <w:proofErr w:type="spellStart"/>
      <w:r w:rsidR="00D81773" w:rsidRPr="008005BD">
        <w:rPr>
          <w:sz w:val="26"/>
          <w:szCs w:val="26"/>
        </w:rPr>
        <w:t>khỏi</w:t>
      </w:r>
      <w:proofErr w:type="spellEnd"/>
      <w:r w:rsidR="00D81773" w:rsidRPr="008005BD">
        <w:rPr>
          <w:sz w:val="26"/>
          <w:szCs w:val="26"/>
        </w:rPr>
        <w:t xml:space="preserve"> </w:t>
      </w:r>
      <w:proofErr w:type="spellStart"/>
      <w:r w:rsidR="00D81773" w:rsidRPr="008005BD">
        <w:rPr>
          <w:sz w:val="26"/>
          <w:szCs w:val="26"/>
        </w:rPr>
        <w:t>ngăn</w:t>
      </w:r>
      <w:proofErr w:type="spellEnd"/>
      <w:r w:rsidR="00D81773" w:rsidRPr="008005BD">
        <w:rPr>
          <w:sz w:val="26"/>
          <w:szCs w:val="26"/>
        </w:rPr>
        <w:t xml:space="preserve"> </w:t>
      </w:r>
      <w:proofErr w:type="spellStart"/>
      <w:r w:rsidR="00D81773" w:rsidRPr="008005BD">
        <w:rPr>
          <w:sz w:val="26"/>
          <w:szCs w:val="26"/>
        </w:rPr>
        <w:t>xếp</w:t>
      </w:r>
      <w:proofErr w:type="spellEnd"/>
      <w:r w:rsidR="00D81773" w:rsidRPr="008005BD">
        <w:rPr>
          <w:sz w:val="26"/>
          <w:szCs w:val="26"/>
        </w:rPr>
        <w:t xml:space="preserve"> </w:t>
      </w:r>
      <w:proofErr w:type="spellStart"/>
      <w:r w:rsidR="00D81773" w:rsidRPr="008005BD">
        <w:rPr>
          <w:sz w:val="26"/>
          <w:szCs w:val="26"/>
        </w:rPr>
        <w:t>trước</w:t>
      </w:r>
      <w:proofErr w:type="spellEnd"/>
      <w:r w:rsidR="00D81773" w:rsidRPr="008005BD">
        <w:rPr>
          <w:sz w:val="26"/>
          <w:szCs w:val="26"/>
        </w:rPr>
        <w:t>.</w:t>
      </w:r>
    </w:p>
    <w:p w:rsidR="00D81773" w:rsidRPr="008005BD" w:rsidRDefault="00D81773" w:rsidP="008005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8005BD">
        <w:rPr>
          <w:sz w:val="26"/>
          <w:szCs w:val="26"/>
        </w:rPr>
        <w:t xml:space="preserve">QUEUE: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chứa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quản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theo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thứ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tự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sau</w:t>
      </w:r>
      <w:proofErr w:type="spellEnd"/>
      <w:r w:rsidRPr="008005BD">
        <w:rPr>
          <w:sz w:val="26"/>
          <w:szCs w:val="26"/>
        </w:rPr>
        <w:t xml:space="preserve">: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thêm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trước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sẽ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lấy</w:t>
      </w:r>
      <w:proofErr w:type="spellEnd"/>
      <w:r w:rsidRPr="008005BD">
        <w:rPr>
          <w:sz w:val="26"/>
          <w:szCs w:val="26"/>
        </w:rPr>
        <w:t xml:space="preserve"> ra (</w:t>
      </w:r>
      <w:proofErr w:type="spellStart"/>
      <w:r w:rsidRPr="008005BD">
        <w:rPr>
          <w:sz w:val="26"/>
          <w:szCs w:val="26"/>
        </w:rPr>
        <w:t>xóa</w:t>
      </w:r>
      <w:proofErr w:type="spellEnd"/>
      <w:r w:rsidRPr="008005BD">
        <w:rPr>
          <w:sz w:val="26"/>
          <w:szCs w:val="26"/>
        </w:rPr>
        <w:t xml:space="preserve">) </w:t>
      </w:r>
      <w:proofErr w:type="spellStart"/>
      <w:r w:rsidRPr="008005BD">
        <w:rPr>
          <w:sz w:val="26"/>
          <w:szCs w:val="26"/>
        </w:rPr>
        <w:t>trước</w:t>
      </w:r>
      <w:proofErr w:type="spellEnd"/>
      <w:r w:rsidRPr="008005BD">
        <w:rPr>
          <w:sz w:val="26"/>
          <w:szCs w:val="26"/>
        </w:rPr>
        <w:t>.</w:t>
      </w:r>
    </w:p>
    <w:p w:rsidR="005434B5" w:rsidRPr="008005BD" w:rsidRDefault="005434B5" w:rsidP="008005BD">
      <w:pPr>
        <w:spacing w:line="360" w:lineRule="auto"/>
        <w:ind w:left="56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>*</w:t>
      </w:r>
      <w:proofErr w:type="spellStart"/>
      <w:r w:rsidRPr="008005BD">
        <w:rPr>
          <w:sz w:val="26"/>
          <w:szCs w:val="26"/>
          <w:u w:val="single"/>
        </w:rPr>
        <w:t>Ví</w:t>
      </w:r>
      <w:proofErr w:type="spellEnd"/>
      <w:r w:rsidRPr="008005BD">
        <w:rPr>
          <w:sz w:val="26"/>
          <w:szCs w:val="26"/>
          <w:u w:val="single"/>
        </w:rPr>
        <w:t xml:space="preserve"> </w:t>
      </w:r>
      <w:proofErr w:type="spellStart"/>
      <w:r w:rsidRPr="008005BD">
        <w:rPr>
          <w:sz w:val="26"/>
          <w:szCs w:val="26"/>
          <w:u w:val="single"/>
        </w:rPr>
        <w:t>dụ</w:t>
      </w:r>
      <w:proofErr w:type="spellEnd"/>
      <w:r w:rsidRPr="008005BD">
        <w:rPr>
          <w:sz w:val="26"/>
          <w:szCs w:val="26"/>
        </w:rPr>
        <w:t>:</w:t>
      </w:r>
    </w:p>
    <w:p w:rsidR="005434B5" w:rsidRPr="008005BD" w:rsidRDefault="005434B5" w:rsidP="008005BD">
      <w:pPr>
        <w:spacing w:line="360" w:lineRule="auto"/>
        <w:ind w:left="567"/>
        <w:jc w:val="both"/>
        <w:rPr>
          <w:sz w:val="26"/>
          <w:szCs w:val="26"/>
        </w:rPr>
      </w:pPr>
    </w:p>
    <w:p w:rsidR="005434B5" w:rsidRPr="008005BD" w:rsidRDefault="005042EB" w:rsidP="008005BD">
      <w:pPr>
        <w:spacing w:line="360" w:lineRule="auto"/>
        <w:ind w:left="567"/>
        <w:jc w:val="both"/>
        <w:rPr>
          <w:sz w:val="26"/>
          <w:szCs w:val="26"/>
        </w:rPr>
      </w:pPr>
      <w:r w:rsidRPr="008005BD">
        <w:rPr>
          <w:noProof/>
          <w:sz w:val="26"/>
          <w:szCs w:val="26"/>
        </w:rPr>
        <w:drawing>
          <wp:inline distT="0" distB="0" distL="0" distR="0" wp14:anchorId="3D5F5245" wp14:editId="0CE3E7F4">
            <wp:extent cx="4467225" cy="2200275"/>
            <wp:effectExtent l="0" t="0" r="9525" b="9525"/>
            <wp:docPr id="11" name="Picture 11" descr="Káº¿t quáº£ hÃ¬nh áº£nh cho táº¡i sao nÃ³i stack vÃ  queue lÃ  danh sÃ¡ch háº¡n cháº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áº¿t quáº£ hÃ¬nh áº£nh cho táº¡i sao nÃ³i stack vÃ  queue lÃ  danh sÃ¡ch háº¡n cháº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A5" w:rsidRPr="008005BD" w:rsidRDefault="001A1CA5" w:rsidP="008005BD">
      <w:pPr>
        <w:spacing w:line="360" w:lineRule="auto"/>
        <w:jc w:val="both"/>
        <w:rPr>
          <w:sz w:val="26"/>
          <w:szCs w:val="26"/>
        </w:rPr>
      </w:pPr>
    </w:p>
    <w:p w:rsidR="001F2513" w:rsidRPr="001F2513" w:rsidRDefault="00D81773" w:rsidP="008005BD">
      <w:p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1F2513">
        <w:rPr>
          <w:b/>
          <w:bCs/>
          <w:sz w:val="26"/>
          <w:szCs w:val="26"/>
          <w:u w:val="single"/>
        </w:rPr>
        <w:t>Câu</w:t>
      </w:r>
      <w:proofErr w:type="spellEnd"/>
      <w:r w:rsidRPr="001F2513">
        <w:rPr>
          <w:b/>
          <w:bCs/>
          <w:sz w:val="26"/>
          <w:szCs w:val="26"/>
          <w:u w:val="single"/>
        </w:rPr>
        <w:t xml:space="preserve"> 4</w:t>
      </w:r>
      <w:r w:rsidRPr="001F2513">
        <w:rPr>
          <w:b/>
          <w:bCs/>
          <w:sz w:val="26"/>
          <w:szCs w:val="26"/>
        </w:rPr>
        <w:t>:</w:t>
      </w:r>
    </w:p>
    <w:p w:rsidR="00D81773" w:rsidRPr="008005BD" w:rsidRDefault="00D81773" w:rsidP="008005BD">
      <w:pPr>
        <w:spacing w:line="360" w:lineRule="auto"/>
        <w:jc w:val="both"/>
        <w:rPr>
          <w:sz w:val="26"/>
          <w:szCs w:val="26"/>
        </w:rPr>
      </w:pPr>
      <w:r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Thế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nào</w:t>
      </w:r>
      <w:proofErr w:type="spellEnd"/>
      <w:r w:rsidR="00E63F94" w:rsidRPr="008005BD">
        <w:rPr>
          <w:sz w:val="26"/>
          <w:szCs w:val="26"/>
        </w:rPr>
        <w:t xml:space="preserve"> </w:t>
      </w:r>
      <w:proofErr w:type="spellStart"/>
      <w:r w:rsidR="00E63F94" w:rsidRPr="008005BD">
        <w:rPr>
          <w:sz w:val="26"/>
          <w:szCs w:val="26"/>
        </w:rPr>
        <w:t>là</w:t>
      </w:r>
      <w:proofErr w:type="spellEnd"/>
      <w:r w:rsidR="00E63F94" w:rsidRPr="008005BD">
        <w:rPr>
          <w:sz w:val="26"/>
          <w:szCs w:val="26"/>
        </w:rPr>
        <w:t xml:space="preserve"> LIFO, FIFO</w:t>
      </w:r>
      <w:r w:rsidR="008005BD" w:rsidRPr="008005BD">
        <w:rPr>
          <w:sz w:val="26"/>
          <w:szCs w:val="26"/>
        </w:rPr>
        <w:t xml:space="preserve">? Cho </w:t>
      </w:r>
      <w:proofErr w:type="spellStart"/>
      <w:r w:rsidR="008005BD" w:rsidRPr="008005BD">
        <w:rPr>
          <w:sz w:val="26"/>
          <w:szCs w:val="26"/>
        </w:rPr>
        <w:t>ví</w:t>
      </w:r>
      <w:proofErr w:type="spellEnd"/>
      <w:r w:rsidR="008005BD" w:rsidRPr="008005BD">
        <w:rPr>
          <w:sz w:val="26"/>
          <w:szCs w:val="26"/>
        </w:rPr>
        <w:t xml:space="preserve"> </w:t>
      </w:r>
      <w:proofErr w:type="spellStart"/>
      <w:r w:rsidR="008005BD" w:rsidRPr="008005BD">
        <w:rPr>
          <w:sz w:val="26"/>
          <w:szCs w:val="26"/>
        </w:rPr>
        <w:t>dụ</w:t>
      </w:r>
      <w:proofErr w:type="spellEnd"/>
      <w:r w:rsidR="008005BD" w:rsidRPr="008005BD">
        <w:rPr>
          <w:sz w:val="26"/>
          <w:szCs w:val="26"/>
        </w:rPr>
        <w:t>?</w:t>
      </w:r>
    </w:p>
    <w:p w:rsidR="00D81773" w:rsidRPr="008005BD" w:rsidRDefault="00D81773" w:rsidP="008005BD">
      <w:pPr>
        <w:spacing w:line="360" w:lineRule="auto"/>
        <w:ind w:firstLine="56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 xml:space="preserve">FIFO (First in – First out): </w:t>
      </w:r>
      <w:proofErr w:type="spellStart"/>
      <w:r w:rsidRPr="008005BD">
        <w:rPr>
          <w:sz w:val="26"/>
          <w:szCs w:val="26"/>
        </w:rPr>
        <w:t>Phần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thêm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trước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sẽ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lấy</w:t>
      </w:r>
      <w:proofErr w:type="spellEnd"/>
      <w:r w:rsidRPr="008005BD">
        <w:rPr>
          <w:sz w:val="26"/>
          <w:szCs w:val="26"/>
        </w:rPr>
        <w:t xml:space="preserve"> ra </w:t>
      </w:r>
      <w:proofErr w:type="spellStart"/>
      <w:r w:rsidRPr="008005BD">
        <w:rPr>
          <w:sz w:val="26"/>
          <w:szCs w:val="26"/>
        </w:rPr>
        <w:t>trước</w:t>
      </w:r>
      <w:proofErr w:type="spellEnd"/>
      <w:r w:rsidRPr="008005BD">
        <w:rPr>
          <w:sz w:val="26"/>
          <w:szCs w:val="26"/>
        </w:rPr>
        <w:t>.</w:t>
      </w:r>
    </w:p>
    <w:p w:rsidR="001D0721" w:rsidRPr="008005BD" w:rsidRDefault="001D0721" w:rsidP="008005BD">
      <w:pPr>
        <w:spacing w:line="360" w:lineRule="auto"/>
        <w:ind w:firstLine="56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>*</w:t>
      </w:r>
      <w:proofErr w:type="spellStart"/>
      <w:r w:rsidRPr="008005BD">
        <w:rPr>
          <w:sz w:val="26"/>
          <w:szCs w:val="26"/>
          <w:u w:val="single"/>
        </w:rPr>
        <w:t>Ví</w:t>
      </w:r>
      <w:proofErr w:type="spellEnd"/>
      <w:r w:rsidRPr="008005BD">
        <w:rPr>
          <w:sz w:val="26"/>
          <w:szCs w:val="26"/>
          <w:u w:val="single"/>
        </w:rPr>
        <w:t xml:space="preserve"> </w:t>
      </w:r>
      <w:proofErr w:type="spellStart"/>
      <w:r w:rsidRPr="008005BD">
        <w:rPr>
          <w:sz w:val="26"/>
          <w:szCs w:val="26"/>
          <w:u w:val="single"/>
        </w:rPr>
        <w:t>dụ</w:t>
      </w:r>
      <w:proofErr w:type="spellEnd"/>
      <w:r w:rsidRPr="008005BD">
        <w:rPr>
          <w:sz w:val="26"/>
          <w:szCs w:val="26"/>
        </w:rPr>
        <w:t>:</w:t>
      </w:r>
    </w:p>
    <w:p w:rsidR="005434B5" w:rsidRPr="008005BD" w:rsidRDefault="005434B5" w:rsidP="008005BD">
      <w:pPr>
        <w:spacing w:line="360" w:lineRule="auto"/>
        <w:ind w:firstLine="567"/>
        <w:jc w:val="both"/>
        <w:rPr>
          <w:sz w:val="26"/>
          <w:szCs w:val="26"/>
        </w:rPr>
      </w:pPr>
    </w:p>
    <w:p w:rsidR="001A1CA5" w:rsidRPr="008005BD" w:rsidRDefault="008005BD" w:rsidP="008005BD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714874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083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B5" w:rsidRPr="008005BD" w:rsidRDefault="005434B5" w:rsidP="008005BD">
      <w:pPr>
        <w:spacing w:line="360" w:lineRule="auto"/>
        <w:ind w:firstLine="567"/>
        <w:jc w:val="both"/>
        <w:rPr>
          <w:sz w:val="26"/>
          <w:szCs w:val="26"/>
        </w:rPr>
      </w:pPr>
    </w:p>
    <w:p w:rsidR="000B44CB" w:rsidRPr="008005BD" w:rsidRDefault="00D81773" w:rsidP="008005BD">
      <w:pPr>
        <w:spacing w:line="360" w:lineRule="auto"/>
        <w:ind w:firstLine="56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>LIFO (Last</w:t>
      </w:r>
      <w:r w:rsidR="001D0721" w:rsidRPr="008005BD">
        <w:rPr>
          <w:sz w:val="26"/>
          <w:szCs w:val="26"/>
        </w:rPr>
        <w:t xml:space="preserve"> in – First out): </w:t>
      </w:r>
      <w:proofErr w:type="spellStart"/>
      <w:r w:rsidR="001D0721" w:rsidRPr="008005BD">
        <w:rPr>
          <w:sz w:val="26"/>
          <w:szCs w:val="26"/>
        </w:rPr>
        <w:t>Phần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tử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được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thêm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vào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sau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sẽ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được</w:t>
      </w:r>
      <w:proofErr w:type="spellEnd"/>
      <w:r w:rsidR="001D0721" w:rsidRPr="008005BD">
        <w:rPr>
          <w:sz w:val="26"/>
          <w:szCs w:val="26"/>
        </w:rPr>
        <w:t xml:space="preserve"> </w:t>
      </w:r>
      <w:proofErr w:type="spellStart"/>
      <w:r w:rsidR="001D0721" w:rsidRPr="008005BD">
        <w:rPr>
          <w:sz w:val="26"/>
          <w:szCs w:val="26"/>
        </w:rPr>
        <w:t>lấy</w:t>
      </w:r>
      <w:proofErr w:type="spellEnd"/>
      <w:r w:rsidR="001D0721" w:rsidRPr="008005BD">
        <w:rPr>
          <w:sz w:val="26"/>
          <w:szCs w:val="26"/>
        </w:rPr>
        <w:t xml:space="preserve"> ra </w:t>
      </w:r>
      <w:proofErr w:type="spellStart"/>
      <w:r w:rsidR="001D0721" w:rsidRPr="008005BD">
        <w:rPr>
          <w:sz w:val="26"/>
          <w:szCs w:val="26"/>
        </w:rPr>
        <w:t>trước</w:t>
      </w:r>
      <w:proofErr w:type="spellEnd"/>
      <w:r w:rsidR="001D0721" w:rsidRPr="008005BD">
        <w:rPr>
          <w:sz w:val="26"/>
          <w:szCs w:val="26"/>
        </w:rPr>
        <w:t>.</w:t>
      </w:r>
    </w:p>
    <w:p w:rsidR="001D0721" w:rsidRPr="008005BD" w:rsidRDefault="001D0721" w:rsidP="008005BD">
      <w:pPr>
        <w:spacing w:line="360" w:lineRule="auto"/>
        <w:ind w:firstLine="567"/>
        <w:jc w:val="both"/>
        <w:rPr>
          <w:sz w:val="26"/>
          <w:szCs w:val="26"/>
        </w:rPr>
      </w:pPr>
      <w:r w:rsidRPr="008005BD">
        <w:rPr>
          <w:sz w:val="26"/>
          <w:szCs w:val="26"/>
        </w:rPr>
        <w:t>*</w:t>
      </w:r>
      <w:proofErr w:type="spellStart"/>
      <w:r w:rsidRPr="008005BD">
        <w:rPr>
          <w:sz w:val="26"/>
          <w:szCs w:val="26"/>
          <w:u w:val="single"/>
        </w:rPr>
        <w:t>Ví</w:t>
      </w:r>
      <w:proofErr w:type="spellEnd"/>
      <w:r w:rsidRPr="008005BD">
        <w:rPr>
          <w:sz w:val="26"/>
          <w:szCs w:val="26"/>
          <w:u w:val="single"/>
        </w:rPr>
        <w:t xml:space="preserve"> </w:t>
      </w:r>
      <w:proofErr w:type="spellStart"/>
      <w:r w:rsidRPr="008005BD">
        <w:rPr>
          <w:sz w:val="26"/>
          <w:szCs w:val="26"/>
          <w:u w:val="single"/>
        </w:rPr>
        <w:t>dụ</w:t>
      </w:r>
      <w:proofErr w:type="spellEnd"/>
      <w:r w:rsidRPr="008005BD">
        <w:rPr>
          <w:sz w:val="26"/>
          <w:szCs w:val="26"/>
        </w:rPr>
        <w:t>:</w:t>
      </w:r>
    </w:p>
    <w:p w:rsidR="005434B5" w:rsidRPr="008005BD" w:rsidRDefault="005434B5" w:rsidP="008005BD">
      <w:pPr>
        <w:spacing w:line="360" w:lineRule="auto"/>
        <w:ind w:firstLine="567"/>
        <w:jc w:val="both"/>
        <w:rPr>
          <w:sz w:val="26"/>
          <w:szCs w:val="26"/>
        </w:rPr>
      </w:pPr>
    </w:p>
    <w:p w:rsidR="008005BD" w:rsidRDefault="008005BD" w:rsidP="008005BD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19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06D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13" w:rsidRPr="008005BD" w:rsidRDefault="001F2513" w:rsidP="008005BD">
      <w:pPr>
        <w:spacing w:line="360" w:lineRule="auto"/>
        <w:ind w:firstLine="567"/>
        <w:jc w:val="both"/>
        <w:rPr>
          <w:sz w:val="26"/>
          <w:szCs w:val="26"/>
        </w:rPr>
      </w:pPr>
    </w:p>
    <w:p w:rsidR="001D0721" w:rsidRPr="008005BD" w:rsidRDefault="008005BD" w:rsidP="001F2513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1F2513">
        <w:rPr>
          <w:b/>
          <w:bCs/>
          <w:sz w:val="26"/>
          <w:szCs w:val="26"/>
          <w:u w:val="single"/>
        </w:rPr>
        <w:t>Câu</w:t>
      </w:r>
      <w:proofErr w:type="spellEnd"/>
      <w:r w:rsidR="001D0721" w:rsidRPr="001F2513">
        <w:rPr>
          <w:b/>
          <w:bCs/>
          <w:sz w:val="26"/>
          <w:szCs w:val="26"/>
          <w:u w:val="single"/>
        </w:rPr>
        <w:t xml:space="preserve"> 6</w:t>
      </w:r>
      <w:r w:rsidR="001D0721" w:rsidRPr="001F2513">
        <w:rPr>
          <w:b/>
          <w:bCs/>
          <w:sz w:val="26"/>
          <w:szCs w:val="26"/>
        </w:rPr>
        <w:t>:</w:t>
      </w:r>
      <w:r w:rsidRPr="008005BD">
        <w:rPr>
          <w:sz w:val="26"/>
          <w:szCs w:val="26"/>
        </w:rPr>
        <w:t xml:space="preserve">Theo </w:t>
      </w:r>
      <w:proofErr w:type="spellStart"/>
      <w:r w:rsidRPr="008005BD">
        <w:rPr>
          <w:sz w:val="26"/>
          <w:szCs w:val="26"/>
        </w:rPr>
        <w:t>bạn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có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thể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ứng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dụng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xử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lý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vấn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đề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gì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máy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tính</w:t>
      </w:r>
      <w:proofErr w:type="spellEnd"/>
    </w:p>
    <w:p w:rsidR="001D0721" w:rsidRPr="008005BD" w:rsidRDefault="001D0721" w:rsidP="008005BD">
      <w:pPr>
        <w:spacing w:line="360" w:lineRule="auto"/>
        <w:ind w:firstLine="567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có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thể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xử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vấn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đề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máy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tính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như</w:t>
      </w:r>
      <w:proofErr w:type="spellEnd"/>
      <w:r w:rsidRPr="008005BD">
        <w:rPr>
          <w:sz w:val="26"/>
          <w:szCs w:val="26"/>
        </w:rPr>
        <w:t>:</w:t>
      </w:r>
    </w:p>
    <w:p w:rsidR="001D0721" w:rsidRPr="008005BD" w:rsidRDefault="001D0721" w:rsidP="008005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8005BD">
        <w:rPr>
          <w:sz w:val="26"/>
          <w:szCs w:val="26"/>
        </w:rPr>
        <w:t>Tối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ưu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hóa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vùng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nhớ</w:t>
      </w:r>
      <w:proofErr w:type="spellEnd"/>
      <w:r w:rsidRPr="008005BD">
        <w:rPr>
          <w:sz w:val="26"/>
          <w:szCs w:val="26"/>
        </w:rPr>
        <w:t xml:space="preserve"> (</w:t>
      </w:r>
      <w:proofErr w:type="spellStart"/>
      <w:r w:rsidRPr="008005BD">
        <w:rPr>
          <w:sz w:val="26"/>
          <w:szCs w:val="26"/>
        </w:rPr>
        <w:t>vì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khi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dụng</w:t>
      </w:r>
      <w:proofErr w:type="spellEnd"/>
      <w:r w:rsidRPr="008005BD">
        <w:rPr>
          <w:sz w:val="26"/>
          <w:szCs w:val="26"/>
        </w:rPr>
        <w:t xml:space="preserve">, </w:t>
      </w:r>
      <w:proofErr w:type="spellStart"/>
      <w:r w:rsidRPr="008005BD">
        <w:rPr>
          <w:sz w:val="26"/>
          <w:szCs w:val="26"/>
        </w:rPr>
        <w:t>có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những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vùng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trống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bộ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nhớ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chưa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được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dụng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nằm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rải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rác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trong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vùng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nhớ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thì</w:t>
      </w:r>
      <w:proofErr w:type="spellEnd"/>
      <w:r w:rsidRPr="008005BD">
        <w:rPr>
          <w:sz w:val="26"/>
          <w:szCs w:val="26"/>
        </w:rPr>
        <w:t xml:space="preserve"> ta </w:t>
      </w:r>
      <w:proofErr w:type="spellStart"/>
      <w:r w:rsidRPr="008005BD">
        <w:rPr>
          <w:sz w:val="26"/>
          <w:szCs w:val="26"/>
        </w:rPr>
        <w:t>có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thể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dụng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danh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sách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để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liên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các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vùng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trống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đó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để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tiết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kiệm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vùng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nhớ</w:t>
      </w:r>
      <w:proofErr w:type="spellEnd"/>
      <w:r w:rsidRPr="008005BD">
        <w:rPr>
          <w:sz w:val="26"/>
          <w:szCs w:val="26"/>
        </w:rPr>
        <w:t>).</w:t>
      </w:r>
    </w:p>
    <w:p w:rsidR="00166B2B" w:rsidRPr="001F2513" w:rsidRDefault="00B53A68" w:rsidP="008005B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8005BD">
        <w:rPr>
          <w:rFonts w:cs="Times New Roman"/>
          <w:color w:val="222222"/>
          <w:sz w:val="26"/>
          <w:szCs w:val="26"/>
          <w:shd w:val="clear" w:color="auto" w:fill="FFFFFF"/>
        </w:rPr>
        <w:t>C</w:t>
      </w:r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ác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005BD">
        <w:rPr>
          <w:rFonts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8005BD">
        <w:rPr>
          <w:rFonts w:cs="Times New Roman"/>
          <w:color w:val="222222"/>
          <w:sz w:val="26"/>
          <w:szCs w:val="26"/>
          <w:shd w:val="clear" w:color="auto" w:fill="FFFFFF"/>
        </w:rPr>
        <w:t>kết</w:t>
      </w:r>
      <w:proofErr w:type="spellEnd"/>
      <w:r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chèn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xóa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cách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dễ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dàng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mà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bổ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trúc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vì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mục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trữ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166B2B" w:rsidRPr="008005BD">
        <w:rPr>
          <w:rFonts w:cs="Times New Roman"/>
          <w:sz w:val="26"/>
          <w:szCs w:val="26"/>
          <w:shd w:val="clear" w:color="auto" w:fill="FFFFFF"/>
        </w:rPr>
        <w:t>liên</w:t>
      </w:r>
      <w:proofErr w:type="spellEnd"/>
      <w:r w:rsidR="00166B2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sz w:val="26"/>
          <w:szCs w:val="26"/>
          <w:shd w:val="clear" w:color="auto" w:fill="FFFFFF"/>
        </w:rPr>
        <w:t>tụ</w:t>
      </w:r>
      <w:r w:rsidRPr="008005BD">
        <w:rPr>
          <w:rFonts w:cs="Times New Roman"/>
          <w:sz w:val="26"/>
          <w:szCs w:val="26"/>
          <w:shd w:val="clear" w:color="auto" w:fill="FFFFFF"/>
        </w:rPr>
        <w:t>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nhớ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đĩa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tái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trúc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mảng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166B2B" w:rsidRPr="008005BD">
        <w:rPr>
          <w:rFonts w:cs="Times New Roman"/>
          <w:sz w:val="26"/>
          <w:szCs w:val="26"/>
          <w:shd w:val="clear" w:color="auto" w:fill="FFFFFF"/>
        </w:rPr>
        <w:t>thờ</w:t>
      </w:r>
      <w:r w:rsidRPr="008005BD">
        <w:rPr>
          <w:rFonts w:cs="Times New Roman"/>
          <w:sz w:val="26"/>
          <w:szCs w:val="26"/>
          <w:shd w:val="clear" w:color="auto" w:fill="FFFFFF"/>
        </w:rPr>
        <w:t>i</w:t>
      </w:r>
      <w:proofErr w:type="spellEnd"/>
      <w:r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005BD">
        <w:rPr>
          <w:rFonts w:cs="Times New Roman"/>
          <w:sz w:val="26"/>
          <w:szCs w:val="26"/>
          <w:shd w:val="clear" w:color="auto" w:fill="FFFFFF"/>
        </w:rPr>
        <w:t>gian</w:t>
      </w:r>
      <w:proofErr w:type="spellEnd"/>
      <w:r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005BD">
        <w:rPr>
          <w:rFonts w:cs="Times New Roman"/>
          <w:sz w:val="26"/>
          <w:szCs w:val="26"/>
          <w:shd w:val="clear" w:color="auto" w:fill="FFFFFF"/>
        </w:rPr>
        <w:t>chạy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tốn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kém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66B2B" w:rsidRPr="008005BD">
        <w:rPr>
          <w:rFonts w:cs="Times New Roman"/>
          <w:color w:val="222222"/>
          <w:sz w:val="26"/>
          <w:szCs w:val="26"/>
          <w:shd w:val="clear" w:color="auto" w:fill="FFFFFF"/>
        </w:rPr>
        <w:t>nhiều</w:t>
      </w:r>
      <w:proofErr w:type="spellEnd"/>
      <w:r w:rsidR="00166B2B" w:rsidRPr="008005BD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:rsidR="001F2513" w:rsidRPr="001F2513" w:rsidRDefault="001F2513" w:rsidP="001F2513">
      <w:pPr>
        <w:spacing w:line="360" w:lineRule="auto"/>
        <w:ind w:left="567"/>
        <w:jc w:val="both"/>
        <w:rPr>
          <w:sz w:val="26"/>
          <w:szCs w:val="26"/>
        </w:rPr>
      </w:pPr>
    </w:p>
    <w:p w:rsidR="00C84AD0" w:rsidRPr="008005BD" w:rsidRDefault="008005BD" w:rsidP="008005BD">
      <w:pPr>
        <w:spacing w:line="360" w:lineRule="auto"/>
        <w:jc w:val="both"/>
        <w:rPr>
          <w:sz w:val="26"/>
          <w:szCs w:val="26"/>
        </w:rPr>
      </w:pPr>
      <w:r w:rsidRPr="001F2513">
        <w:rPr>
          <w:b/>
          <w:bCs/>
          <w:sz w:val="26"/>
          <w:szCs w:val="26"/>
          <w:u w:val="single"/>
        </w:rPr>
        <w:t>Câu</w:t>
      </w:r>
      <w:r w:rsidR="00C84AD0" w:rsidRPr="001F2513">
        <w:rPr>
          <w:b/>
          <w:bCs/>
          <w:sz w:val="26"/>
          <w:szCs w:val="26"/>
          <w:u w:val="single"/>
        </w:rPr>
        <w:t>7</w:t>
      </w:r>
      <w:r w:rsidR="00C84AD0" w:rsidRPr="001F2513">
        <w:rPr>
          <w:b/>
          <w:bCs/>
          <w:sz w:val="26"/>
          <w:szCs w:val="26"/>
        </w:rPr>
        <w:t>:</w:t>
      </w:r>
      <w:r w:rsidR="001F2513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Thế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nào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là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cấu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trúc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dữ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liệu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động</w:t>
      </w:r>
      <w:proofErr w:type="spellEnd"/>
      <w:r w:rsidRPr="008005BD">
        <w:rPr>
          <w:sz w:val="26"/>
          <w:szCs w:val="26"/>
        </w:rPr>
        <w:t xml:space="preserve"> ? Cho </w:t>
      </w:r>
      <w:proofErr w:type="spellStart"/>
      <w:r w:rsidRPr="008005BD">
        <w:rPr>
          <w:sz w:val="26"/>
          <w:szCs w:val="26"/>
        </w:rPr>
        <w:t>ví</w:t>
      </w:r>
      <w:proofErr w:type="spellEnd"/>
      <w:r w:rsidRPr="008005BD">
        <w:rPr>
          <w:sz w:val="26"/>
          <w:szCs w:val="26"/>
        </w:rPr>
        <w:t xml:space="preserve"> </w:t>
      </w:r>
      <w:proofErr w:type="spellStart"/>
      <w:r w:rsidRPr="008005BD">
        <w:rPr>
          <w:sz w:val="26"/>
          <w:szCs w:val="26"/>
        </w:rPr>
        <w:t>dụ</w:t>
      </w:r>
      <w:proofErr w:type="spellEnd"/>
      <w:r w:rsidRPr="008005BD">
        <w:rPr>
          <w:sz w:val="26"/>
          <w:szCs w:val="26"/>
        </w:rPr>
        <w:t>.</w:t>
      </w:r>
    </w:p>
    <w:p w:rsidR="00B53A68" w:rsidRPr="008005BD" w:rsidRDefault="001F2513" w:rsidP="001F2513">
      <w:pPr>
        <w:spacing w:line="360" w:lineRule="auto"/>
        <w:jc w:val="both"/>
        <w:rPr>
          <w:rFonts w:cs="Times New Roman"/>
          <w:sz w:val="26"/>
          <w:szCs w:val="26"/>
          <w:shd w:val="clear" w:color="auto" w:fill="FFFFFF"/>
        </w:rPr>
      </w:pPr>
      <w:r>
        <w:rPr>
          <w:sz w:val="26"/>
          <w:szCs w:val="26"/>
        </w:rPr>
        <w:t>_</w:t>
      </w:r>
      <w:proofErr w:type="spellStart"/>
      <w:r w:rsidR="00C40E36" w:rsidRPr="008005BD">
        <w:rPr>
          <w:sz w:val="26"/>
          <w:szCs w:val="26"/>
        </w:rPr>
        <w:t>Cấu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trúc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dữ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liệu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động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là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hình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thức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tổ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chức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sz w:val="26"/>
          <w:szCs w:val="26"/>
        </w:rPr>
        <w:t>dữ</w:t>
      </w:r>
      <w:proofErr w:type="spellEnd"/>
      <w:r w:rsidR="00C40E36" w:rsidRPr="008005BD">
        <w:rPr>
          <w:sz w:val="26"/>
          <w:szCs w:val="26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</w:rPr>
        <w:t>liệ</w:t>
      </w:r>
      <w:r w:rsidR="00A57EDB" w:rsidRPr="008005BD">
        <w:rPr>
          <w:rFonts w:cs="Times New Roman"/>
          <w:sz w:val="26"/>
          <w:szCs w:val="26"/>
        </w:rPr>
        <w:t>u</w:t>
      </w:r>
      <w:proofErr w:type="spellEnd"/>
      <w:r w:rsidR="00A57EDB" w:rsidRPr="008005BD">
        <w:rPr>
          <w:rFonts w:cs="Times New Roman"/>
          <w:sz w:val="26"/>
          <w:szCs w:val="26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nhằm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đáp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ứng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nhu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cầu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sát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bản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chất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cũng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như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xây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dựng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thao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tác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hiệu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trên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cần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tìm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cách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tổ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chức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kết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hình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thức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mới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linh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động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hơn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thay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đổi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kích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thước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cấu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trúc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trong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suốt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thời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gian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40E36" w:rsidRPr="008005BD">
        <w:rPr>
          <w:rFonts w:cs="Times New Roman"/>
          <w:sz w:val="26"/>
          <w:szCs w:val="26"/>
          <w:shd w:val="clear" w:color="auto" w:fill="FFFFFF"/>
        </w:rPr>
        <w:t>sống</w:t>
      </w:r>
      <w:proofErr w:type="spellEnd"/>
      <w:r w:rsidR="00C40E36" w:rsidRPr="008005BD">
        <w:rPr>
          <w:rFonts w:cs="Times New Roman"/>
          <w:sz w:val="26"/>
          <w:szCs w:val="26"/>
          <w:shd w:val="clear" w:color="auto" w:fill="FFFFFF"/>
        </w:rPr>
        <w:t>.</w:t>
      </w:r>
    </w:p>
    <w:p w:rsidR="00C40E36" w:rsidRPr="008005BD" w:rsidRDefault="00C40E36" w:rsidP="008005BD">
      <w:pPr>
        <w:spacing w:line="360" w:lineRule="auto"/>
        <w:ind w:firstLine="567"/>
        <w:jc w:val="both"/>
        <w:rPr>
          <w:rFonts w:cs="Times New Roman"/>
          <w:sz w:val="26"/>
          <w:szCs w:val="26"/>
          <w:shd w:val="clear" w:color="auto" w:fill="FFFFFF"/>
        </w:rPr>
      </w:pPr>
      <w:r w:rsidRPr="008005BD">
        <w:rPr>
          <w:rFonts w:cs="Times New Roman"/>
          <w:sz w:val="26"/>
          <w:szCs w:val="26"/>
          <w:shd w:val="clear" w:color="auto" w:fill="FFFFFF"/>
        </w:rPr>
        <w:t>*</w:t>
      </w:r>
      <w:proofErr w:type="spellStart"/>
      <w:r w:rsidRPr="008005BD">
        <w:rPr>
          <w:rFonts w:cs="Times New Roman"/>
          <w:sz w:val="26"/>
          <w:szCs w:val="26"/>
          <w:u w:val="single"/>
          <w:shd w:val="clear" w:color="auto" w:fill="FFFFFF"/>
        </w:rPr>
        <w:t>Ví</w:t>
      </w:r>
      <w:proofErr w:type="spellEnd"/>
      <w:r w:rsidRPr="008005BD">
        <w:rPr>
          <w:rFonts w:cs="Times New Roman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8005BD">
        <w:rPr>
          <w:rFonts w:cs="Times New Roman"/>
          <w:sz w:val="26"/>
          <w:szCs w:val="26"/>
          <w:u w:val="single"/>
          <w:shd w:val="clear" w:color="auto" w:fill="FFFFFF"/>
        </w:rPr>
        <w:t>dụ</w:t>
      </w:r>
      <w:proofErr w:type="spellEnd"/>
      <w:r w:rsidRPr="008005BD">
        <w:rPr>
          <w:rFonts w:cs="Times New Roman"/>
          <w:sz w:val="26"/>
          <w:szCs w:val="26"/>
          <w:shd w:val="clear" w:color="auto" w:fill="FFFFFF"/>
        </w:rPr>
        <w:t>:</w:t>
      </w:r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kiểu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trỏ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biến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động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danh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sách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liên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kết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đơn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danh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sách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liên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kết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57EDB" w:rsidRPr="008005BD">
        <w:rPr>
          <w:rFonts w:cs="Times New Roman"/>
          <w:sz w:val="26"/>
          <w:szCs w:val="26"/>
          <w:shd w:val="clear" w:color="auto" w:fill="FFFFFF"/>
        </w:rPr>
        <w:t>kép</w:t>
      </w:r>
      <w:proofErr w:type="spellEnd"/>
      <w:r w:rsidR="00A57EDB" w:rsidRPr="008005BD">
        <w:rPr>
          <w:rFonts w:cs="Times New Roman"/>
          <w:sz w:val="26"/>
          <w:szCs w:val="26"/>
          <w:shd w:val="clear" w:color="auto" w:fill="FFFFFF"/>
        </w:rPr>
        <w:t>,…</w:t>
      </w:r>
    </w:p>
    <w:p w:rsidR="00C40E36" w:rsidRPr="008005BD" w:rsidRDefault="00C40E36" w:rsidP="008005BD">
      <w:pPr>
        <w:spacing w:line="360" w:lineRule="auto"/>
        <w:ind w:firstLine="567"/>
        <w:jc w:val="both"/>
        <w:rPr>
          <w:rFonts w:cs="Times New Roman"/>
          <w:sz w:val="26"/>
          <w:szCs w:val="26"/>
        </w:rPr>
      </w:pPr>
    </w:p>
    <w:sectPr w:rsidR="00C40E36" w:rsidRPr="008005BD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02D"/>
    <w:multiLevelType w:val="hybridMultilevel"/>
    <w:tmpl w:val="40B6D710"/>
    <w:lvl w:ilvl="0" w:tplc="AEB02A4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135"/>
    <w:rsid w:val="000B3885"/>
    <w:rsid w:val="000B44CB"/>
    <w:rsid w:val="00166B2B"/>
    <w:rsid w:val="001A1CA5"/>
    <w:rsid w:val="001D0721"/>
    <w:rsid w:val="001F2513"/>
    <w:rsid w:val="003632FF"/>
    <w:rsid w:val="00391CFF"/>
    <w:rsid w:val="003E75ED"/>
    <w:rsid w:val="004E05C4"/>
    <w:rsid w:val="005042EB"/>
    <w:rsid w:val="005434B5"/>
    <w:rsid w:val="00677135"/>
    <w:rsid w:val="008005BD"/>
    <w:rsid w:val="00A57EDB"/>
    <w:rsid w:val="00B53A68"/>
    <w:rsid w:val="00C40E36"/>
    <w:rsid w:val="00C763DA"/>
    <w:rsid w:val="00C84AD0"/>
    <w:rsid w:val="00D81773"/>
    <w:rsid w:val="00DC39E2"/>
    <w:rsid w:val="00E63F94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8F53"/>
  <w15:docId w15:val="{DF16FD5B-E3E6-44C4-9158-E509FDB5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D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5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6B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1F251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Thy Nguyễn</cp:lastModifiedBy>
  <cp:revision>2</cp:revision>
  <dcterms:created xsi:type="dcterms:W3CDTF">2019-07-21T15:56:00Z</dcterms:created>
  <dcterms:modified xsi:type="dcterms:W3CDTF">2019-07-21T15:56:00Z</dcterms:modified>
</cp:coreProperties>
</file>