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1574E" w14:textId="5637EA64" w:rsidR="000D044F" w:rsidRDefault="000D044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1:</w:t>
      </w:r>
    </w:p>
    <w:p w14:paraId="3A27E67B" w14:textId="4611FF79" w:rsidR="000D044F" w:rsidRDefault="000D044F" w:rsidP="000D044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khoa </w:t>
      </w:r>
      <w:proofErr w:type="spellStart"/>
      <w:r>
        <w:rPr>
          <w:sz w:val="32"/>
          <w:szCs w:val="32"/>
        </w:rPr>
        <w:t>học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máy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tính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0D044F">
        <w:rPr>
          <w:b/>
          <w:bCs/>
          <w:sz w:val="32"/>
          <w:szCs w:val="32"/>
        </w:rPr>
        <w:t>cấu</w:t>
      </w:r>
      <w:proofErr w:type="spellEnd"/>
      <w:r w:rsidRPr="000D044F">
        <w:rPr>
          <w:b/>
          <w:bCs/>
          <w:sz w:val="32"/>
          <w:szCs w:val="32"/>
        </w:rPr>
        <w:t xml:space="preserve"> </w:t>
      </w:r>
      <w:proofErr w:type="spellStart"/>
      <w:r w:rsidRPr="000D044F">
        <w:rPr>
          <w:b/>
          <w:bCs/>
          <w:sz w:val="32"/>
          <w:szCs w:val="32"/>
        </w:rPr>
        <w:t>trúc</w:t>
      </w:r>
      <w:proofErr w:type="spellEnd"/>
      <w:r w:rsidRPr="000D044F">
        <w:rPr>
          <w:b/>
          <w:bCs/>
          <w:sz w:val="32"/>
          <w:szCs w:val="32"/>
        </w:rPr>
        <w:t xml:space="preserve"> </w:t>
      </w:r>
      <w:proofErr w:type="spellStart"/>
      <w:r w:rsidRPr="000D044F">
        <w:rPr>
          <w:b/>
          <w:bCs/>
          <w:sz w:val="32"/>
          <w:szCs w:val="32"/>
        </w:rPr>
        <w:t>dư</w:t>
      </w:r>
      <w:proofErr w:type="spellEnd"/>
      <w:r w:rsidRPr="000D044F">
        <w:rPr>
          <w:b/>
          <w:bCs/>
          <w:sz w:val="32"/>
          <w:szCs w:val="32"/>
        </w:rPr>
        <w:t xml:space="preserve">̃ </w:t>
      </w:r>
      <w:proofErr w:type="spellStart"/>
      <w:r w:rsidRPr="000D044F">
        <w:rPr>
          <w:b/>
          <w:bCs/>
          <w:sz w:val="32"/>
          <w:szCs w:val="32"/>
        </w:rPr>
        <w:t>liệu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được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hiểu</w:t>
      </w:r>
      <w:proofErr w:type="spellEnd"/>
      <w:r>
        <w:rPr>
          <w:sz w:val="32"/>
          <w:szCs w:val="32"/>
        </w:rPr>
        <w:t xml:space="preserve"> là </w:t>
      </w:r>
      <w:proofErr w:type="spellStart"/>
      <w:r>
        <w:rPr>
          <w:sz w:val="32"/>
          <w:szCs w:val="32"/>
        </w:rPr>
        <w:t>hê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thống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tô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chức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D044F">
        <w:rPr>
          <w:b/>
          <w:bCs/>
          <w:sz w:val="32"/>
          <w:szCs w:val="32"/>
        </w:rPr>
        <w:t>sắp</w:t>
      </w:r>
      <w:proofErr w:type="spellEnd"/>
      <w:r w:rsidRPr="000D044F">
        <w:rPr>
          <w:b/>
          <w:bCs/>
          <w:sz w:val="32"/>
          <w:szCs w:val="32"/>
        </w:rPr>
        <w:t xml:space="preserve"> </w:t>
      </w:r>
      <w:proofErr w:type="spellStart"/>
      <w:r w:rsidRPr="000D044F">
        <w:rPr>
          <w:b/>
          <w:bCs/>
          <w:sz w:val="32"/>
          <w:szCs w:val="32"/>
        </w:rPr>
        <w:t>xếp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</w:t>
      </w:r>
      <w:proofErr w:type="spellEnd"/>
      <w:r>
        <w:rPr>
          <w:sz w:val="32"/>
          <w:szCs w:val="32"/>
        </w:rPr>
        <w:t xml:space="preserve">̃ </w:t>
      </w:r>
      <w:proofErr w:type="spellStart"/>
      <w:r>
        <w:rPr>
          <w:sz w:val="32"/>
          <w:szCs w:val="32"/>
        </w:rPr>
        <w:t>liệu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</w:t>
      </w:r>
      <w:proofErr w:type="spellEnd"/>
      <w:r>
        <w:rPr>
          <w:sz w:val="32"/>
          <w:szCs w:val="32"/>
        </w:rPr>
        <w:t xml:space="preserve">́ </w:t>
      </w:r>
      <w:proofErr w:type="spellStart"/>
      <w:r>
        <w:rPr>
          <w:sz w:val="32"/>
          <w:szCs w:val="32"/>
        </w:rPr>
        <w:t>việc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D044F">
        <w:rPr>
          <w:b/>
          <w:bCs/>
          <w:sz w:val="32"/>
          <w:szCs w:val="32"/>
        </w:rPr>
        <w:t>lưu</w:t>
      </w:r>
      <w:proofErr w:type="spellEnd"/>
      <w:r w:rsidRPr="000D044F">
        <w:rPr>
          <w:b/>
          <w:bCs/>
          <w:sz w:val="32"/>
          <w:szCs w:val="32"/>
        </w:rPr>
        <w:t xml:space="preserve"> </w:t>
      </w:r>
      <w:proofErr w:type="spellStart"/>
      <w:r w:rsidRPr="000D044F">
        <w:rPr>
          <w:b/>
          <w:bCs/>
          <w:sz w:val="32"/>
          <w:szCs w:val="32"/>
        </w:rPr>
        <w:t>trư</w:t>
      </w:r>
      <w:proofErr w:type="spellEnd"/>
      <w:r w:rsidRPr="000D044F">
        <w:rPr>
          <w:b/>
          <w:bCs/>
          <w:sz w:val="32"/>
          <w:szCs w:val="32"/>
        </w:rPr>
        <w:t>̃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cách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trư</w:t>
      </w:r>
      <w:proofErr w:type="spellEnd"/>
      <w:r>
        <w:rPr>
          <w:sz w:val="32"/>
          <w:szCs w:val="32"/>
        </w:rPr>
        <w:t xml:space="preserve">̃ </w:t>
      </w:r>
      <w:proofErr w:type="spellStart"/>
      <w:r>
        <w:rPr>
          <w:sz w:val="32"/>
          <w:szCs w:val="32"/>
        </w:rPr>
        <w:t>dư</w:t>
      </w:r>
      <w:proofErr w:type="spellEnd"/>
      <w:r>
        <w:rPr>
          <w:sz w:val="32"/>
          <w:szCs w:val="32"/>
        </w:rPr>
        <w:t xml:space="preserve">̃ </w:t>
      </w:r>
      <w:proofErr w:type="spellStart"/>
      <w:r>
        <w:rPr>
          <w:sz w:val="32"/>
          <w:szCs w:val="32"/>
        </w:rPr>
        <w:t>liệu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việc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0D044F">
        <w:rPr>
          <w:b/>
          <w:bCs/>
          <w:sz w:val="32"/>
          <w:szCs w:val="32"/>
        </w:rPr>
        <w:t>truy</w:t>
      </w:r>
      <w:proofErr w:type="spellEnd"/>
      <w:r w:rsidRPr="000D044F">
        <w:rPr>
          <w:b/>
          <w:bCs/>
          <w:sz w:val="32"/>
          <w:szCs w:val="32"/>
        </w:rPr>
        <w:t xml:space="preserve"> </w:t>
      </w:r>
      <w:proofErr w:type="spellStart"/>
      <w:r w:rsidRPr="000D044F">
        <w:rPr>
          <w:b/>
          <w:bCs/>
          <w:sz w:val="32"/>
          <w:szCs w:val="32"/>
        </w:rPr>
        <w:t>xuất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</w:t>
      </w:r>
      <w:proofErr w:type="spellStart"/>
      <w:r w:rsidRPr="000D044F">
        <w:rPr>
          <w:b/>
          <w:bCs/>
          <w:sz w:val="32"/>
          <w:szCs w:val="32"/>
        </w:rPr>
        <w:t>xư</w:t>
      </w:r>
      <w:proofErr w:type="spellEnd"/>
      <w:r w:rsidRPr="000D044F">
        <w:rPr>
          <w:b/>
          <w:bCs/>
          <w:sz w:val="32"/>
          <w:szCs w:val="32"/>
        </w:rPr>
        <w:t xml:space="preserve">̉ </w:t>
      </w:r>
      <w:proofErr w:type="spellStart"/>
      <w:r w:rsidRPr="000D044F">
        <w:rPr>
          <w:b/>
          <w:bCs/>
          <w:sz w:val="32"/>
          <w:szCs w:val="32"/>
        </w:rPr>
        <w:t>ly</w:t>
      </w:r>
      <w:proofErr w:type="spellEnd"/>
      <w:r w:rsidRPr="000D044F">
        <w:rPr>
          <w:b/>
          <w:bCs/>
          <w:sz w:val="32"/>
          <w:szCs w:val="32"/>
        </w:rPr>
        <w:t>́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</w:t>
      </w:r>
      <w:proofErr w:type="spellEnd"/>
      <w:r>
        <w:rPr>
          <w:sz w:val="32"/>
          <w:szCs w:val="32"/>
        </w:rPr>
        <w:t xml:space="preserve">̃ </w:t>
      </w:r>
      <w:proofErr w:type="spellStart"/>
      <w:r>
        <w:rPr>
          <w:sz w:val="32"/>
          <w:szCs w:val="32"/>
        </w:rPr>
        <w:t>liệu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</w:t>
      </w:r>
      <w:proofErr w:type="spellEnd"/>
      <w:r>
        <w:rPr>
          <w:sz w:val="32"/>
          <w:szCs w:val="32"/>
        </w:rPr>
        <w:t xml:space="preserve">́ </w:t>
      </w:r>
      <w:proofErr w:type="spellStart"/>
      <w:r>
        <w:rPr>
          <w:sz w:val="32"/>
          <w:szCs w:val="32"/>
        </w:rPr>
        <w:t>đạt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hiệu</w:t>
      </w:r>
      <w:proofErr w:type="spellEnd"/>
      <w:r>
        <w:rPr>
          <w:sz w:val="32"/>
          <w:szCs w:val="32"/>
        </w:rPr>
        <w:t xml:space="preserve"> quả </w:t>
      </w:r>
      <w:proofErr w:type="spellStart"/>
      <w:r>
        <w:rPr>
          <w:sz w:val="32"/>
          <w:szCs w:val="32"/>
        </w:rPr>
        <w:t>cao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nhất</w:t>
      </w:r>
      <w:proofErr w:type="spellEnd"/>
      <w:r>
        <w:rPr>
          <w:sz w:val="32"/>
          <w:szCs w:val="32"/>
        </w:rPr>
        <w:t>.</w:t>
      </w:r>
    </w:p>
    <w:p w14:paraId="3B82925C" w14:textId="3307231F" w:rsidR="000D044F" w:rsidRDefault="000D044F" w:rsidP="000D04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Ví dụ: </w:t>
      </w:r>
      <w:proofErr w:type="spellStart"/>
      <w:r>
        <w:rPr>
          <w:sz w:val="32"/>
          <w:szCs w:val="32"/>
        </w:rPr>
        <w:t>dư</w:t>
      </w:r>
      <w:proofErr w:type="spellEnd"/>
      <w:r>
        <w:rPr>
          <w:sz w:val="32"/>
          <w:szCs w:val="32"/>
        </w:rPr>
        <w:t xml:space="preserve">̃ </w:t>
      </w:r>
      <w:proofErr w:type="spellStart"/>
      <w:r>
        <w:rPr>
          <w:sz w:val="32"/>
          <w:szCs w:val="32"/>
        </w:rPr>
        <w:t>liệu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sách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vê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điểm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của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có </w:t>
      </w:r>
      <w:proofErr w:type="spellStart"/>
      <w:r>
        <w:rPr>
          <w:sz w:val="32"/>
          <w:szCs w:val="32"/>
        </w:rPr>
        <w:t>dạng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87403E">
        <w:rPr>
          <w:sz w:val="32"/>
          <w:szCs w:val="32"/>
        </w:rPr>
        <w:t>sinh</w:t>
      </w:r>
      <w:proofErr w:type="spellEnd"/>
      <w:r w:rsidR="0087403E">
        <w:rPr>
          <w:sz w:val="32"/>
          <w:szCs w:val="32"/>
        </w:rPr>
        <w:t xml:space="preserve"> </w:t>
      </w:r>
      <w:proofErr w:type="spellStart"/>
      <w:r w:rsidR="0087403E">
        <w:rPr>
          <w:sz w:val="32"/>
          <w:szCs w:val="32"/>
        </w:rPr>
        <w:t>viên</w:t>
      </w:r>
      <w:proofErr w:type="spellEnd"/>
      <w:r w:rsidR="0087403E">
        <w:rPr>
          <w:sz w:val="32"/>
          <w:szCs w:val="32"/>
        </w:rPr>
        <w:t xml:space="preserve"> </w:t>
      </w:r>
      <w:proofErr w:type="spellStart"/>
      <w:r w:rsidR="0087403E">
        <w:rPr>
          <w:sz w:val="32"/>
          <w:szCs w:val="32"/>
        </w:rPr>
        <w:t>môn</w:t>
      </w:r>
      <w:proofErr w:type="spellEnd"/>
      <w:r w:rsidR="0087403E">
        <w:rPr>
          <w:sz w:val="32"/>
          <w:szCs w:val="32"/>
        </w:rPr>
        <w:t xml:space="preserve"> 1, </w:t>
      </w:r>
      <w:proofErr w:type="spellStart"/>
      <w:r w:rsidR="0087403E">
        <w:rPr>
          <w:sz w:val="32"/>
          <w:szCs w:val="32"/>
        </w:rPr>
        <w:t>môn</w:t>
      </w:r>
      <w:proofErr w:type="spellEnd"/>
      <w:r w:rsidR="0087403E">
        <w:rPr>
          <w:sz w:val="32"/>
          <w:szCs w:val="32"/>
        </w:rPr>
        <w:t xml:space="preserve"> 2, </w:t>
      </w:r>
      <w:proofErr w:type="spellStart"/>
      <w:r w:rsidR="0087403E">
        <w:rPr>
          <w:sz w:val="32"/>
          <w:szCs w:val="32"/>
        </w:rPr>
        <w:t>môn</w:t>
      </w:r>
      <w:proofErr w:type="spellEnd"/>
      <w:r w:rsidR="0087403E">
        <w:rPr>
          <w:sz w:val="32"/>
          <w:szCs w:val="32"/>
        </w:rPr>
        <w:t xml:space="preserve"> 3 ….</w:t>
      </w:r>
    </w:p>
    <w:p w14:paraId="0DF356B6" w14:textId="33DB368D" w:rsidR="000D044F" w:rsidRDefault="000D044F" w:rsidP="000D044F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2:</w:t>
      </w:r>
    </w:p>
    <w:p w14:paraId="7BC89456" w14:textId="664B01B3" w:rsidR="0087403E" w:rsidRDefault="0087403E" w:rsidP="0087403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Là </w:t>
      </w:r>
      <w:proofErr w:type="spellStart"/>
      <w:r>
        <w:rPr>
          <w:sz w:val="32"/>
          <w:szCs w:val="32"/>
        </w:rPr>
        <w:t>một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trình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được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định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nghĩa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tính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ky</w:t>
      </w:r>
      <w:proofErr w:type="spellEnd"/>
      <w:r>
        <w:rPr>
          <w:sz w:val="32"/>
          <w:szCs w:val="32"/>
        </w:rPr>
        <w:t xml:space="preserve">̃ </w:t>
      </w:r>
      <w:proofErr w:type="spellStart"/>
      <w:r>
        <w:rPr>
          <w:sz w:val="32"/>
          <w:szCs w:val="32"/>
        </w:rPr>
        <w:t>lưỡng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với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đầu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vào</w:t>
      </w:r>
      <w:proofErr w:type="spellEnd"/>
      <w:r>
        <w:rPr>
          <w:sz w:val="32"/>
          <w:szCs w:val="32"/>
        </w:rPr>
        <w:t xml:space="preserve"> là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nào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</w:t>
      </w:r>
      <w:proofErr w:type="spellEnd"/>
      <w:r>
        <w:rPr>
          <w:sz w:val="32"/>
          <w:szCs w:val="32"/>
        </w:rPr>
        <w:t xml:space="preserve">́ </w:t>
      </w:r>
      <w:proofErr w:type="spellStart"/>
      <w:r>
        <w:rPr>
          <w:sz w:val="32"/>
          <w:szCs w:val="32"/>
        </w:rPr>
        <w:t>hoặc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tập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trị,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̉ ra </w:t>
      </w:r>
      <w:proofErr w:type="spellStart"/>
      <w:r>
        <w:rPr>
          <w:sz w:val="32"/>
          <w:szCs w:val="32"/>
        </w:rPr>
        <w:t>kết</w:t>
      </w:r>
      <w:proofErr w:type="spellEnd"/>
      <w:r>
        <w:rPr>
          <w:sz w:val="32"/>
          <w:szCs w:val="32"/>
        </w:rPr>
        <w:t xml:space="preserve"> quả </w:t>
      </w:r>
      <w:proofErr w:type="spellStart"/>
      <w:r>
        <w:rPr>
          <w:sz w:val="32"/>
          <w:szCs w:val="32"/>
        </w:rPr>
        <w:t>cũng</w:t>
      </w:r>
      <w:proofErr w:type="spellEnd"/>
      <w:r>
        <w:rPr>
          <w:sz w:val="32"/>
          <w:szCs w:val="32"/>
        </w:rPr>
        <w:t xml:space="preserve"> là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 </w:t>
      </w:r>
      <w:proofErr w:type="spellStart"/>
      <w:r>
        <w:rPr>
          <w:sz w:val="32"/>
          <w:szCs w:val="32"/>
        </w:rPr>
        <w:t>nào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đo</w:t>
      </w:r>
      <w:proofErr w:type="spellEnd"/>
      <w:r>
        <w:rPr>
          <w:sz w:val="32"/>
          <w:szCs w:val="32"/>
        </w:rPr>
        <w:t xml:space="preserve">́ </w:t>
      </w:r>
      <w:proofErr w:type="spellStart"/>
      <w:r>
        <w:rPr>
          <w:sz w:val="32"/>
          <w:szCs w:val="32"/>
        </w:rPr>
        <w:t>hoặc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tập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́ trị, hay </w:t>
      </w:r>
      <w:proofErr w:type="spellStart"/>
      <w:r>
        <w:rPr>
          <w:sz w:val="32"/>
          <w:szCs w:val="32"/>
        </w:rPr>
        <w:t>còn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gọi</w:t>
      </w:r>
      <w:proofErr w:type="spellEnd"/>
      <w:r>
        <w:rPr>
          <w:sz w:val="32"/>
          <w:szCs w:val="32"/>
        </w:rPr>
        <w:t xml:space="preserve"> là </w:t>
      </w:r>
      <w:proofErr w:type="spellStart"/>
      <w:r>
        <w:rPr>
          <w:sz w:val="32"/>
          <w:szCs w:val="32"/>
        </w:rPr>
        <w:t>đầu</w:t>
      </w:r>
      <w:proofErr w:type="spellEnd"/>
      <w:r>
        <w:rPr>
          <w:sz w:val="32"/>
          <w:szCs w:val="32"/>
        </w:rPr>
        <w:t xml:space="preserve"> ra. Hay </w:t>
      </w:r>
      <w:proofErr w:type="spellStart"/>
      <w:r>
        <w:rPr>
          <w:sz w:val="32"/>
          <w:szCs w:val="32"/>
        </w:rPr>
        <w:t>nói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cách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khác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thuật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chính</w:t>
      </w:r>
      <w:proofErr w:type="spellEnd"/>
      <w:r>
        <w:rPr>
          <w:sz w:val="32"/>
          <w:szCs w:val="32"/>
        </w:rPr>
        <w:t xml:space="preserve"> là </w:t>
      </w:r>
      <w:proofErr w:type="spellStart"/>
      <w:r>
        <w:rPr>
          <w:sz w:val="32"/>
          <w:szCs w:val="32"/>
        </w:rPr>
        <w:t>tập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hợp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tuần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</w:t>
      </w:r>
      <w:proofErr w:type="spellEnd"/>
      <w:r>
        <w:rPr>
          <w:sz w:val="32"/>
          <w:szCs w:val="32"/>
        </w:rPr>
        <w:t xml:space="preserve">̣ </w:t>
      </w:r>
      <w:proofErr w:type="spellStart"/>
      <w:r>
        <w:rPr>
          <w:sz w:val="32"/>
          <w:szCs w:val="32"/>
        </w:rPr>
        <w:t>các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bước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tính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biến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đổi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đầu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vào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thành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đầu</w:t>
      </w:r>
      <w:proofErr w:type="spellEnd"/>
      <w:r>
        <w:rPr>
          <w:sz w:val="32"/>
          <w:szCs w:val="32"/>
        </w:rPr>
        <w:t xml:space="preserve"> ra.</w:t>
      </w:r>
    </w:p>
    <w:p w14:paraId="668D1794" w14:textId="6F68C634" w:rsidR="0087403E" w:rsidRDefault="0087403E" w:rsidP="008740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Ví dụ: </w:t>
      </w:r>
      <w:proofErr w:type="spellStart"/>
      <w:r>
        <w:rPr>
          <w:sz w:val="32"/>
          <w:szCs w:val="32"/>
        </w:rPr>
        <w:t>nhập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vào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trình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bật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̀ </w:t>
      </w:r>
      <w:proofErr w:type="spellStart"/>
      <w:r>
        <w:rPr>
          <w:sz w:val="32"/>
          <w:szCs w:val="32"/>
        </w:rPr>
        <w:t>xuất</w:t>
      </w:r>
      <w:proofErr w:type="spellEnd"/>
      <w:r>
        <w:rPr>
          <w:sz w:val="32"/>
          <w:szCs w:val="32"/>
        </w:rPr>
        <w:t xml:space="preserve"> ra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 trị X </w:t>
      </w:r>
      <w:proofErr w:type="spellStart"/>
      <w:r>
        <w:rPr>
          <w:sz w:val="32"/>
          <w:szCs w:val="32"/>
        </w:rPr>
        <w:t>cần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tìm</w:t>
      </w:r>
      <w:proofErr w:type="spellEnd"/>
      <w:r>
        <w:rPr>
          <w:sz w:val="32"/>
          <w:szCs w:val="32"/>
        </w:rPr>
        <w:t>.</w:t>
      </w:r>
    </w:p>
    <w:p w14:paraId="2188A696" w14:textId="50451823" w:rsidR="0087403E" w:rsidRDefault="0087403E" w:rsidP="0087403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Bài</w:t>
      </w:r>
      <w:proofErr w:type="spellEnd"/>
      <w:r>
        <w:rPr>
          <w:b/>
          <w:bCs/>
          <w:sz w:val="40"/>
          <w:szCs w:val="40"/>
        </w:rPr>
        <w:t xml:space="preserve"> 3:</w:t>
      </w:r>
    </w:p>
    <w:p w14:paraId="42514276" w14:textId="77777777" w:rsidR="0022728F" w:rsidRDefault="0022728F" w:rsidP="0022728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22728F">
        <w:rPr>
          <w:sz w:val="32"/>
          <w:szCs w:val="32"/>
        </w:rPr>
        <w:t>Thực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hiện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bài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</w:t>
      </w:r>
      <w:proofErr w:type="spellEnd"/>
      <w:r>
        <w:rPr>
          <w:sz w:val="32"/>
          <w:szCs w:val="32"/>
        </w:rPr>
        <w:t xml:space="preserve">́ </w:t>
      </w:r>
      <w:proofErr w:type="spellStart"/>
      <w:r>
        <w:rPr>
          <w:sz w:val="32"/>
          <w:szCs w:val="32"/>
        </w:rPr>
        <w:t>thành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bài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có </w:t>
      </w:r>
      <w:proofErr w:type="spellStart"/>
      <w:r>
        <w:rPr>
          <w:sz w:val="32"/>
          <w:szCs w:val="32"/>
        </w:rPr>
        <w:t>thê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giải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quyết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máy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tính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đê</w:t>
      </w:r>
      <w:proofErr w:type="spellEnd"/>
      <w:r>
        <w:rPr>
          <w:sz w:val="32"/>
          <w:szCs w:val="32"/>
        </w:rPr>
        <w:t xml:space="preserve">̉ </w:t>
      </w: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hình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học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phản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ánh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được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bài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toán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thực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</w:t>
      </w:r>
      <w:proofErr w:type="spellEnd"/>
      <w:r>
        <w:rPr>
          <w:sz w:val="32"/>
          <w:szCs w:val="32"/>
        </w:rPr>
        <w:t xml:space="preserve">́ </w:t>
      </w:r>
      <w:proofErr w:type="spellStart"/>
      <w:proofErr w:type="gramStart"/>
      <w:r>
        <w:rPr>
          <w:sz w:val="32"/>
          <w:szCs w:val="32"/>
        </w:rPr>
        <w:t>cần</w:t>
      </w:r>
      <w:proofErr w:type="spellEnd"/>
      <w:r>
        <w:rPr>
          <w:sz w:val="32"/>
          <w:szCs w:val="32"/>
        </w:rPr>
        <w:t xml:space="preserve"> :</w:t>
      </w:r>
      <w:proofErr w:type="gramEnd"/>
    </w:p>
    <w:p w14:paraId="701B714E" w14:textId="77777777" w:rsidR="00E624D2" w:rsidRPr="00E624D2" w:rsidRDefault="0022728F" w:rsidP="00E624D2">
      <w:pPr>
        <w:pStyle w:val="ListParagraph"/>
        <w:rPr>
          <w:rFonts w:cstheme="minorHAnsi"/>
          <w:color w:val="555555"/>
          <w:sz w:val="32"/>
          <w:szCs w:val="32"/>
          <w:shd w:val="clear" w:color="auto" w:fill="FFFFFF"/>
        </w:rPr>
      </w:pPr>
      <w:r>
        <w:rPr>
          <w:rFonts w:cstheme="minorHAnsi"/>
          <w:sz w:val="32"/>
          <w:szCs w:val="32"/>
        </w:rPr>
        <w:t>+</w:t>
      </w:r>
      <w:r>
        <w:rPr>
          <w:rFonts w:cstheme="minorHAnsi"/>
          <w:sz w:val="32"/>
          <w:szCs w:val="32"/>
        </w:rPr>
        <w:tab/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tổ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chức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,</w:t>
      </w:r>
      <w:proofErr w:type="gram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xây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dựng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các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thích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hợp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nhất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sao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cho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vừa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có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thể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phản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ánh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chính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xác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các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thực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tế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này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vừa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có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thể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dễ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dàng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dùng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máy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tính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để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xử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lý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.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Công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việc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này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được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gọi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là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xây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dựng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cho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bài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toán</w:t>
      </w:r>
      <w:proofErr w:type="spellEnd"/>
      <w:r w:rsidR="00E624D2" w:rsidRPr="00E624D2">
        <w:rPr>
          <w:rFonts w:cstheme="minorHAnsi"/>
          <w:color w:val="555555"/>
          <w:sz w:val="32"/>
          <w:szCs w:val="32"/>
          <w:shd w:val="clear" w:color="auto" w:fill="FFFFFF"/>
        </w:rPr>
        <w:t>.</w:t>
      </w:r>
    </w:p>
    <w:p w14:paraId="67D6BD29" w14:textId="77777777" w:rsidR="00E624D2" w:rsidRPr="00E624D2" w:rsidRDefault="00E624D2" w:rsidP="00E624D2">
      <w:pPr>
        <w:pStyle w:val="ListParagraph"/>
        <w:rPr>
          <w:rFonts w:cstheme="minorHAnsi"/>
          <w:color w:val="555555"/>
          <w:sz w:val="32"/>
          <w:szCs w:val="32"/>
          <w:shd w:val="clear" w:color="auto" w:fill="FFFFFF"/>
        </w:rPr>
      </w:pPr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+</w:t>
      </w:r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ab/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Từ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những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yêu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cầu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xử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thực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tế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cần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tìm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ra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tương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ứng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định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trình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tự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thao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máy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tính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hành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ra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kết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quả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mong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muốn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đây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là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bước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xây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dựng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bài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toán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.</w:t>
      </w:r>
    </w:p>
    <w:p w14:paraId="12BCE736" w14:textId="77777777" w:rsidR="00E624D2" w:rsidRPr="00E624D2" w:rsidRDefault="00E624D2" w:rsidP="00E624D2">
      <w:pPr>
        <w:pStyle w:val="ListParagraph"/>
        <w:rPr>
          <w:rFonts w:cstheme="minorHAnsi"/>
          <w:color w:val="555555"/>
          <w:sz w:val="32"/>
          <w:szCs w:val="32"/>
          <w:shd w:val="clear" w:color="auto" w:fill="FFFFFF"/>
        </w:rPr>
      </w:pPr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+</w:t>
      </w:r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ab/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Tuy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nhiên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khi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quyết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một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bài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toán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trên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máy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tính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chúng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ta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thường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có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khuynh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hướng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chỉ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chú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trọng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đến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việc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xây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dựng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lastRenderedPageBreak/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mà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quên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tầm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quan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trọng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của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việc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tổ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chức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trong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bài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toán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.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phản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ánh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phép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xử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,</w:t>
      </w:r>
      <w:proofErr w:type="gram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còn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đối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tượng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xử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của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lại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là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chính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chứa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đựng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thông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tin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cần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thiết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thực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hiện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.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định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được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phù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hợp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cần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biết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nó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động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đến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loại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nào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(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ví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dụ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làm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nhuyễn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hạt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đậu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người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ta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dùng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cách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xay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chứ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không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băm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bằng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dao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vì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đậu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sẽ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văng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ra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ngoài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)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và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khi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chọn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lựa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cũng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cần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hiểu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rõ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những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thao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nào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sẽ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động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đến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nó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(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ví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dụ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biểu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diễn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điểm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số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của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sinh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viên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người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ta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dùng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số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thực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thay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vì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chuỗi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tự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vì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còn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thực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hiện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thao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tính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trung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bình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từ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những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điểm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số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đó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).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Như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vậy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trong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một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đề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án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tin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học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và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có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mối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quan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hệ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chặt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với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nhau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được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hiện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qua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công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thức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:</w:t>
      </w:r>
      <w:proofErr w:type="gramEnd"/>
    </w:p>
    <w:p w14:paraId="73FECC7E" w14:textId="77777777" w:rsidR="00E624D2" w:rsidRPr="00E624D2" w:rsidRDefault="00E624D2" w:rsidP="00E624D2">
      <w:pPr>
        <w:pStyle w:val="ListParagraph"/>
        <w:rPr>
          <w:rFonts w:cstheme="minorHAnsi"/>
          <w:color w:val="555555"/>
          <w:sz w:val="32"/>
          <w:szCs w:val="32"/>
          <w:shd w:val="clear" w:color="auto" w:fill="FFFFFF"/>
        </w:rPr>
      </w:pPr>
    </w:p>
    <w:p w14:paraId="10F801BA" w14:textId="77777777" w:rsidR="00E624D2" w:rsidRPr="00E624D2" w:rsidRDefault="00E624D2" w:rsidP="00E624D2">
      <w:pPr>
        <w:pStyle w:val="ListParagraph"/>
        <w:rPr>
          <w:rFonts w:cstheme="minorHAnsi"/>
          <w:color w:val="555555"/>
          <w:sz w:val="32"/>
          <w:szCs w:val="32"/>
          <w:shd w:val="clear" w:color="auto" w:fill="FFFFFF"/>
        </w:rPr>
      </w:pP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+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=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Chương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trình</w:t>
      </w:r>
      <w:proofErr w:type="spellEnd"/>
    </w:p>
    <w:p w14:paraId="1566EB1B" w14:textId="77777777" w:rsidR="00E624D2" w:rsidRPr="00E624D2" w:rsidRDefault="00E624D2" w:rsidP="00E624D2">
      <w:pPr>
        <w:pStyle w:val="ListParagraph"/>
        <w:rPr>
          <w:rFonts w:cstheme="minorHAnsi"/>
          <w:color w:val="555555"/>
          <w:sz w:val="32"/>
          <w:szCs w:val="32"/>
          <w:shd w:val="clear" w:color="auto" w:fill="FFFFFF"/>
        </w:rPr>
      </w:pPr>
    </w:p>
    <w:p w14:paraId="47DC5B59" w14:textId="776AFD76" w:rsidR="00E624D2" w:rsidRDefault="00E624D2" w:rsidP="00E624D2">
      <w:pPr>
        <w:pStyle w:val="ListParagraph"/>
        <w:rPr>
          <w:rFonts w:cstheme="minorHAnsi"/>
          <w:color w:val="555555"/>
          <w:sz w:val="32"/>
          <w:szCs w:val="32"/>
          <w:shd w:val="clear" w:color="auto" w:fill="FFFFFF"/>
        </w:rPr>
      </w:pP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Với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một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đã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chọn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sẽ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có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những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tương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ứng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phù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hợp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.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Khi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thay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đổi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thường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cũng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thay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đổi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theo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tránh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việc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xử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gượng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ép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thiếu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tự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nhiên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trên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một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không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phù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hợp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.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Hơn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nữa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một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cấu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trúc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dữ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liệu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tốt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sẽ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giúp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xử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lý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trên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đó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có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thể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phát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huy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tác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dụng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tốt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hơn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vừa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đáp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ứng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nhanh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vừa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tiết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kiệm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tư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,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giải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thuật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cũng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dễ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hiễu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và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đơn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giản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 xml:space="preserve"> </w:t>
      </w:r>
      <w:proofErr w:type="spellStart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hơn</w:t>
      </w:r>
      <w:proofErr w:type="spellEnd"/>
      <w:r w:rsidRPr="00E624D2">
        <w:rPr>
          <w:rFonts w:cstheme="minorHAnsi"/>
          <w:color w:val="555555"/>
          <w:sz w:val="32"/>
          <w:szCs w:val="32"/>
          <w:shd w:val="clear" w:color="auto" w:fill="FFFFFF"/>
        </w:rPr>
        <w:t>.</w:t>
      </w:r>
    </w:p>
    <w:p w14:paraId="5E8A9D76" w14:textId="77777777" w:rsidR="00E624D2" w:rsidRDefault="00E624D2" w:rsidP="00E624D2">
      <w:pPr>
        <w:pStyle w:val="ListParagraph"/>
        <w:rPr>
          <w:rFonts w:cstheme="minorHAnsi"/>
          <w:color w:val="555555"/>
          <w:sz w:val="32"/>
          <w:szCs w:val="32"/>
          <w:shd w:val="clear" w:color="auto" w:fill="FFFFFF"/>
        </w:rPr>
      </w:pPr>
    </w:p>
    <w:p w14:paraId="3CF09E74" w14:textId="16B186F3" w:rsidR="00E624D2" w:rsidRDefault="00E624D2" w:rsidP="00E624D2">
      <w:pPr>
        <w:pStyle w:val="ListParagraph"/>
        <w:rPr>
          <w:rFonts w:cstheme="minorHAnsi"/>
          <w:sz w:val="32"/>
          <w:szCs w:val="32"/>
        </w:rPr>
      </w:pPr>
      <w:proofErr w:type="spellStart"/>
      <w:r w:rsidRPr="00E624D2">
        <w:rPr>
          <w:rFonts w:cstheme="minorHAnsi"/>
          <w:sz w:val="32"/>
          <w:szCs w:val="32"/>
        </w:rPr>
        <w:t>Ví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E624D2">
        <w:rPr>
          <w:rFonts w:cstheme="minorHAnsi"/>
          <w:sz w:val="32"/>
          <w:szCs w:val="32"/>
        </w:rPr>
        <w:t>dụ</w:t>
      </w:r>
      <w:proofErr w:type="spellEnd"/>
      <w:r w:rsidRPr="00E624D2">
        <w:rPr>
          <w:rFonts w:cstheme="minorHAnsi"/>
          <w:sz w:val="32"/>
          <w:szCs w:val="32"/>
        </w:rPr>
        <w:t xml:space="preserve"> :</w:t>
      </w:r>
      <w:proofErr w:type="gram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Một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chương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trình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quản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lý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điểm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thi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của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sinh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viên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cần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lưu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trữ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các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điểm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số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của</w:t>
      </w:r>
      <w:proofErr w:type="spellEnd"/>
      <w:r w:rsidRPr="00E624D2">
        <w:rPr>
          <w:rFonts w:cstheme="minorHAnsi"/>
          <w:sz w:val="32"/>
          <w:szCs w:val="32"/>
        </w:rPr>
        <w:t xml:space="preserve"> 3 </w:t>
      </w:r>
      <w:proofErr w:type="spellStart"/>
      <w:r w:rsidRPr="00E624D2">
        <w:rPr>
          <w:rFonts w:cstheme="minorHAnsi"/>
          <w:sz w:val="32"/>
          <w:szCs w:val="32"/>
        </w:rPr>
        <w:t>sinh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viên</w:t>
      </w:r>
      <w:proofErr w:type="spellEnd"/>
      <w:r w:rsidRPr="00E624D2">
        <w:rPr>
          <w:rFonts w:cstheme="minorHAnsi"/>
          <w:sz w:val="32"/>
          <w:szCs w:val="32"/>
        </w:rPr>
        <w:t xml:space="preserve">. Do </w:t>
      </w:r>
      <w:proofErr w:type="spellStart"/>
      <w:r w:rsidRPr="00E624D2">
        <w:rPr>
          <w:rFonts w:cstheme="minorHAnsi"/>
          <w:sz w:val="32"/>
          <w:szCs w:val="32"/>
        </w:rPr>
        <w:t>mỗi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sinh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viên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có</w:t>
      </w:r>
      <w:proofErr w:type="spellEnd"/>
      <w:r w:rsidRPr="00E624D2">
        <w:rPr>
          <w:rFonts w:cstheme="minorHAnsi"/>
          <w:sz w:val="32"/>
          <w:szCs w:val="32"/>
        </w:rPr>
        <w:t xml:space="preserve"> 4 </w:t>
      </w:r>
      <w:proofErr w:type="spellStart"/>
      <w:r w:rsidRPr="00E624D2">
        <w:rPr>
          <w:rFonts w:cstheme="minorHAnsi"/>
          <w:sz w:val="32"/>
          <w:szCs w:val="32"/>
        </w:rPr>
        <w:t>điểm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số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ứng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với</w:t>
      </w:r>
      <w:proofErr w:type="spellEnd"/>
      <w:r w:rsidRPr="00E624D2">
        <w:rPr>
          <w:rFonts w:cstheme="minorHAnsi"/>
          <w:sz w:val="32"/>
          <w:szCs w:val="32"/>
        </w:rPr>
        <w:t xml:space="preserve"> 4 </w:t>
      </w:r>
      <w:proofErr w:type="spellStart"/>
      <w:r w:rsidRPr="00E624D2">
        <w:rPr>
          <w:rFonts w:cstheme="minorHAnsi"/>
          <w:sz w:val="32"/>
          <w:szCs w:val="32"/>
        </w:rPr>
        <w:t>môn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học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khác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nhau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nên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dữ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liệu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có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dạng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bảng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như</w:t>
      </w:r>
      <w:proofErr w:type="spellEnd"/>
      <w:r w:rsidRPr="00E624D2">
        <w:rPr>
          <w:rFonts w:cstheme="minorHAnsi"/>
          <w:sz w:val="32"/>
          <w:szCs w:val="32"/>
        </w:rPr>
        <w:t xml:space="preserve"> </w:t>
      </w:r>
      <w:proofErr w:type="spellStart"/>
      <w:r w:rsidRPr="00E624D2">
        <w:rPr>
          <w:rFonts w:cstheme="minorHAnsi"/>
          <w:sz w:val="32"/>
          <w:szCs w:val="32"/>
        </w:rPr>
        <w:t>sau</w:t>
      </w:r>
      <w:proofErr w:type="spellEnd"/>
      <w:r w:rsidRPr="00E624D2">
        <w:rPr>
          <w:rFonts w:cstheme="minorHAnsi"/>
          <w:sz w:val="32"/>
          <w:szCs w:val="32"/>
        </w:rPr>
        <w:t>:</w:t>
      </w:r>
    </w:p>
    <w:p w14:paraId="3392D173" w14:textId="77777777" w:rsidR="00E624D2" w:rsidRDefault="00E624D2" w:rsidP="00E624D2">
      <w:pPr>
        <w:pStyle w:val="ListParagraph"/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1"/>
        <w:gridCol w:w="1728"/>
        <w:gridCol w:w="1727"/>
        <w:gridCol w:w="1727"/>
        <w:gridCol w:w="1727"/>
      </w:tblGrid>
      <w:tr w:rsidR="00E624D2" w14:paraId="31624B83" w14:textId="77777777" w:rsidTr="00E624D2">
        <w:tc>
          <w:tcPr>
            <w:tcW w:w="1870" w:type="dxa"/>
          </w:tcPr>
          <w:p w14:paraId="59D981C7" w14:textId="41F6EBD0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Sinh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870" w:type="dxa"/>
          </w:tcPr>
          <w:p w14:paraId="0854944D" w14:textId="0728CB03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Môn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1</w:t>
            </w:r>
          </w:p>
        </w:tc>
        <w:tc>
          <w:tcPr>
            <w:tcW w:w="1870" w:type="dxa"/>
          </w:tcPr>
          <w:p w14:paraId="2FC9FBC1" w14:textId="7E57F972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Môn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2</w:t>
            </w:r>
          </w:p>
        </w:tc>
        <w:tc>
          <w:tcPr>
            <w:tcW w:w="1870" w:type="dxa"/>
          </w:tcPr>
          <w:p w14:paraId="72CBF446" w14:textId="4B7A6EA4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Môn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3</w:t>
            </w:r>
          </w:p>
        </w:tc>
        <w:tc>
          <w:tcPr>
            <w:tcW w:w="1870" w:type="dxa"/>
          </w:tcPr>
          <w:p w14:paraId="1567277B" w14:textId="049F9D29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Môn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4</w:t>
            </w:r>
          </w:p>
        </w:tc>
      </w:tr>
      <w:tr w:rsidR="00E624D2" w14:paraId="0BA25DDB" w14:textId="77777777" w:rsidTr="00E624D2">
        <w:tc>
          <w:tcPr>
            <w:tcW w:w="1870" w:type="dxa"/>
          </w:tcPr>
          <w:p w14:paraId="22F7B26A" w14:textId="399F2DF0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Sv1</w:t>
            </w:r>
          </w:p>
        </w:tc>
        <w:tc>
          <w:tcPr>
            <w:tcW w:w="1870" w:type="dxa"/>
          </w:tcPr>
          <w:p w14:paraId="13844D79" w14:textId="7A5CEDA8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870" w:type="dxa"/>
          </w:tcPr>
          <w:p w14:paraId="559CE0F0" w14:textId="5A1635F9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7E6E4A0D" w14:textId="212179AF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14:paraId="681BC005" w14:textId="1C45FB74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</w:p>
        </w:tc>
      </w:tr>
      <w:tr w:rsidR="00E624D2" w14:paraId="1BA4A282" w14:textId="77777777" w:rsidTr="00E624D2">
        <w:tc>
          <w:tcPr>
            <w:tcW w:w="1870" w:type="dxa"/>
          </w:tcPr>
          <w:p w14:paraId="6EF74C75" w14:textId="55AA9C86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lastRenderedPageBreak/>
              <w:t>Sv2</w:t>
            </w:r>
          </w:p>
        </w:tc>
        <w:tc>
          <w:tcPr>
            <w:tcW w:w="1870" w:type="dxa"/>
          </w:tcPr>
          <w:p w14:paraId="203D23A9" w14:textId="46EA0297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14:paraId="648DC74F" w14:textId="1A724867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0</w:t>
            </w:r>
          </w:p>
        </w:tc>
        <w:tc>
          <w:tcPr>
            <w:tcW w:w="1870" w:type="dxa"/>
          </w:tcPr>
          <w:p w14:paraId="2E241564" w14:textId="2D506053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</w:t>
            </w:r>
          </w:p>
        </w:tc>
        <w:tc>
          <w:tcPr>
            <w:tcW w:w="1870" w:type="dxa"/>
          </w:tcPr>
          <w:p w14:paraId="39556230" w14:textId="7F8C1FDF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E624D2" w14:paraId="4D14168A" w14:textId="77777777" w:rsidTr="00E624D2">
        <w:tc>
          <w:tcPr>
            <w:tcW w:w="1870" w:type="dxa"/>
          </w:tcPr>
          <w:p w14:paraId="15FB0B41" w14:textId="0BA66C3B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Sv3</w:t>
            </w:r>
          </w:p>
        </w:tc>
        <w:tc>
          <w:tcPr>
            <w:tcW w:w="1870" w:type="dxa"/>
          </w:tcPr>
          <w:p w14:paraId="5AEB6EAA" w14:textId="3DAFB868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6</w:t>
            </w:r>
          </w:p>
        </w:tc>
        <w:tc>
          <w:tcPr>
            <w:tcW w:w="1870" w:type="dxa"/>
          </w:tcPr>
          <w:p w14:paraId="1501567D" w14:textId="19423424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14:paraId="6F5FAE02" w14:textId="3EF864FD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7</w:t>
            </w:r>
          </w:p>
        </w:tc>
        <w:tc>
          <w:tcPr>
            <w:tcW w:w="1870" w:type="dxa"/>
          </w:tcPr>
          <w:p w14:paraId="44A37032" w14:textId="5A470491" w:rsidR="00E624D2" w:rsidRDefault="00E624D2" w:rsidP="00E624D2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</w:tbl>
    <w:p w14:paraId="00433C72" w14:textId="71871387" w:rsidR="00E624D2" w:rsidRDefault="00E624D2" w:rsidP="00E624D2">
      <w:pPr>
        <w:pStyle w:val="ListParagraph"/>
        <w:rPr>
          <w:rFonts w:cstheme="minorHAnsi"/>
          <w:sz w:val="32"/>
          <w:szCs w:val="32"/>
        </w:rPr>
      </w:pPr>
    </w:p>
    <w:p w14:paraId="3DF98FAD" w14:textId="23E7DC42" w:rsidR="00056DB9" w:rsidRPr="00056DB9" w:rsidRDefault="00056DB9" w:rsidP="00056DB9">
      <w:pPr>
        <w:pStyle w:val="ListParagraph"/>
        <w:rPr>
          <w:rFonts w:cstheme="minorHAnsi"/>
          <w:sz w:val="32"/>
          <w:szCs w:val="32"/>
        </w:rPr>
      </w:pPr>
      <w:proofErr w:type="spellStart"/>
      <w:r w:rsidRPr="00056DB9">
        <w:rPr>
          <w:rFonts w:cstheme="minorHAnsi"/>
          <w:sz w:val="32"/>
          <w:szCs w:val="32"/>
        </w:rPr>
        <w:t>Chỉ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xét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thao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tác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xử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lý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là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xuất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điểm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số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các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môn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của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từng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sinh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viên</w:t>
      </w:r>
      <w:proofErr w:type="spellEnd"/>
      <w:r w:rsidRPr="00056DB9">
        <w:rPr>
          <w:rFonts w:cstheme="minorHAnsi"/>
          <w:sz w:val="32"/>
          <w:szCs w:val="32"/>
        </w:rPr>
        <w:t>.</w:t>
      </w:r>
    </w:p>
    <w:p w14:paraId="51DAA9F9" w14:textId="14A58830" w:rsidR="00056DB9" w:rsidRDefault="00056DB9" w:rsidP="00056DB9">
      <w:pPr>
        <w:pStyle w:val="ListParagraph"/>
        <w:rPr>
          <w:rFonts w:cstheme="minorHAnsi"/>
          <w:sz w:val="32"/>
          <w:szCs w:val="32"/>
        </w:rPr>
      </w:pPr>
      <w:proofErr w:type="spellStart"/>
      <w:r w:rsidRPr="00056DB9">
        <w:rPr>
          <w:rFonts w:cstheme="minorHAnsi"/>
          <w:sz w:val="32"/>
          <w:szCs w:val="32"/>
        </w:rPr>
        <w:t>Giả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sử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có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các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phương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án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tổ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chức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lưu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trữ</w:t>
      </w:r>
      <w:proofErr w:type="spellEnd"/>
      <w:r w:rsidRPr="00056DB9">
        <w:rPr>
          <w:rFonts w:cstheme="minorHAnsi"/>
          <w:sz w:val="32"/>
          <w:szCs w:val="32"/>
        </w:rPr>
        <w:t xml:space="preserve"> </w:t>
      </w:r>
      <w:proofErr w:type="spellStart"/>
      <w:r w:rsidRPr="00056DB9">
        <w:rPr>
          <w:rFonts w:cstheme="minorHAnsi"/>
          <w:sz w:val="32"/>
          <w:szCs w:val="32"/>
        </w:rPr>
        <w:t>sau</w:t>
      </w:r>
      <w:proofErr w:type="spellEnd"/>
      <w:r w:rsidRPr="00056DB9">
        <w:rPr>
          <w:rFonts w:cstheme="minorHAnsi"/>
          <w:sz w:val="32"/>
          <w:szCs w:val="32"/>
        </w:rPr>
        <w:t>:</w:t>
      </w:r>
    </w:p>
    <w:p w14:paraId="2D665994" w14:textId="7F9D9AAF" w:rsidR="00056DB9" w:rsidRDefault="0041334A" w:rsidP="0041334A">
      <w:pPr>
        <w:ind w:firstLine="720"/>
        <w:rPr>
          <w:rFonts w:cstheme="minorHAnsi"/>
          <w:sz w:val="32"/>
          <w:szCs w:val="32"/>
        </w:rPr>
      </w:pPr>
      <w:proofErr w:type="spellStart"/>
      <w:r w:rsidRPr="0041334A">
        <w:rPr>
          <w:rFonts w:cstheme="minorHAnsi"/>
          <w:sz w:val="32"/>
          <w:szCs w:val="32"/>
        </w:rPr>
        <w:t>Phương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án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gramStart"/>
      <w:r w:rsidRPr="0041334A">
        <w:rPr>
          <w:rFonts w:cstheme="minorHAnsi"/>
          <w:sz w:val="32"/>
          <w:szCs w:val="32"/>
        </w:rPr>
        <w:t>1 :</w:t>
      </w:r>
      <w:proofErr w:type="gram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Sử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dụng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mảng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một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chiều</w:t>
      </w:r>
      <w:proofErr w:type="spellEnd"/>
      <w:r>
        <w:rPr>
          <w:rFonts w:cstheme="minorHAnsi"/>
          <w:sz w:val="32"/>
          <w:szCs w:val="32"/>
        </w:rPr>
        <w:t>.</w:t>
      </w:r>
    </w:p>
    <w:p w14:paraId="38CFFEF8" w14:textId="3DCC08FD" w:rsidR="0041334A" w:rsidRDefault="0041334A" w:rsidP="0041334A">
      <w:pPr>
        <w:ind w:firstLine="720"/>
        <w:rPr>
          <w:rFonts w:cstheme="minorHAnsi"/>
          <w:sz w:val="32"/>
          <w:szCs w:val="32"/>
        </w:rPr>
      </w:pPr>
      <w:proofErr w:type="spellStart"/>
      <w:r w:rsidRPr="0041334A">
        <w:rPr>
          <w:rFonts w:cstheme="minorHAnsi"/>
          <w:sz w:val="32"/>
          <w:szCs w:val="32"/>
        </w:rPr>
        <w:t>Phương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án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gramStart"/>
      <w:r w:rsidRPr="0041334A">
        <w:rPr>
          <w:rFonts w:cstheme="minorHAnsi"/>
          <w:sz w:val="32"/>
          <w:szCs w:val="32"/>
        </w:rPr>
        <w:t>2 :</w:t>
      </w:r>
      <w:proofErr w:type="gram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Sử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dụng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mảng</w:t>
      </w:r>
      <w:proofErr w:type="spellEnd"/>
      <w:r w:rsidRPr="0041334A">
        <w:rPr>
          <w:rFonts w:cstheme="minorHAnsi"/>
          <w:sz w:val="32"/>
          <w:szCs w:val="32"/>
        </w:rPr>
        <w:t xml:space="preserve"> 2 </w:t>
      </w:r>
      <w:proofErr w:type="spellStart"/>
      <w:r w:rsidRPr="0041334A">
        <w:rPr>
          <w:rFonts w:cstheme="minorHAnsi"/>
          <w:sz w:val="32"/>
          <w:szCs w:val="32"/>
        </w:rPr>
        <w:t>chiều</w:t>
      </w:r>
      <w:proofErr w:type="spellEnd"/>
      <w:r>
        <w:rPr>
          <w:rFonts w:cstheme="minorHAnsi"/>
          <w:sz w:val="32"/>
          <w:szCs w:val="32"/>
        </w:rPr>
        <w:t>.</w:t>
      </w:r>
    </w:p>
    <w:p w14:paraId="5781B005" w14:textId="27C01DF2" w:rsidR="0041334A" w:rsidRDefault="0041334A" w:rsidP="0041334A">
      <w:pPr>
        <w:ind w:left="720"/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Suy</w:t>
      </w:r>
      <w:proofErr w:type="spellEnd"/>
      <w:r>
        <w:rPr>
          <w:rFonts w:cstheme="minorHAnsi"/>
          <w:sz w:val="32"/>
          <w:szCs w:val="32"/>
        </w:rPr>
        <w:t xml:space="preserve"> ra, </w:t>
      </w:r>
      <w:proofErr w:type="spellStart"/>
      <w:r w:rsidRPr="0041334A">
        <w:rPr>
          <w:rFonts w:cstheme="minorHAnsi"/>
          <w:sz w:val="32"/>
          <w:szCs w:val="32"/>
        </w:rPr>
        <w:t>Có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thể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thấy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rõ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phương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án</w:t>
      </w:r>
      <w:proofErr w:type="spellEnd"/>
      <w:r w:rsidRPr="0041334A">
        <w:rPr>
          <w:rFonts w:cstheme="minorHAnsi"/>
          <w:sz w:val="32"/>
          <w:szCs w:val="32"/>
        </w:rPr>
        <w:t xml:space="preserve"> 2 </w:t>
      </w:r>
      <w:proofErr w:type="spellStart"/>
      <w:r w:rsidRPr="0041334A">
        <w:rPr>
          <w:rFonts w:cstheme="minorHAnsi"/>
          <w:sz w:val="32"/>
          <w:szCs w:val="32"/>
        </w:rPr>
        <w:t>cung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cấp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một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cấu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trúc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lưu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trữ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phù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hợp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với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dữ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liệu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thực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tế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hơn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phương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án</w:t>
      </w:r>
      <w:proofErr w:type="spellEnd"/>
      <w:r w:rsidRPr="0041334A">
        <w:rPr>
          <w:rFonts w:cstheme="minorHAnsi"/>
          <w:sz w:val="32"/>
          <w:szCs w:val="32"/>
        </w:rPr>
        <w:t xml:space="preserve"> 1, </w:t>
      </w:r>
      <w:proofErr w:type="spellStart"/>
      <w:r w:rsidRPr="0041334A">
        <w:rPr>
          <w:rFonts w:cstheme="minorHAnsi"/>
          <w:sz w:val="32"/>
          <w:szCs w:val="32"/>
        </w:rPr>
        <w:t>và</w:t>
      </w:r>
      <w:proofErr w:type="spellEnd"/>
      <w:r w:rsidRPr="0041334A">
        <w:rPr>
          <w:rFonts w:cstheme="minorHAnsi"/>
          <w:sz w:val="32"/>
          <w:szCs w:val="32"/>
        </w:rPr>
        <w:t xml:space="preserve"> do </w:t>
      </w:r>
      <w:proofErr w:type="spellStart"/>
      <w:r w:rsidRPr="0041334A">
        <w:rPr>
          <w:rFonts w:cstheme="minorHAnsi"/>
          <w:sz w:val="32"/>
          <w:szCs w:val="32"/>
        </w:rPr>
        <w:t>vậy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giải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thuật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xử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lý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trên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cấu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trúc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dữ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liệu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của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phương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án</w:t>
      </w:r>
      <w:proofErr w:type="spellEnd"/>
      <w:r w:rsidRPr="0041334A">
        <w:rPr>
          <w:rFonts w:cstheme="minorHAnsi"/>
          <w:sz w:val="32"/>
          <w:szCs w:val="32"/>
        </w:rPr>
        <w:t xml:space="preserve"> 2 </w:t>
      </w:r>
      <w:proofErr w:type="spellStart"/>
      <w:r w:rsidRPr="0041334A">
        <w:rPr>
          <w:rFonts w:cstheme="minorHAnsi"/>
          <w:sz w:val="32"/>
          <w:szCs w:val="32"/>
        </w:rPr>
        <w:t>cũng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đơn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giản</w:t>
      </w:r>
      <w:proofErr w:type="spellEnd"/>
      <w:r w:rsidRPr="0041334A">
        <w:rPr>
          <w:rFonts w:cstheme="minorHAnsi"/>
          <w:sz w:val="32"/>
          <w:szCs w:val="32"/>
        </w:rPr>
        <w:t xml:space="preserve">, </w:t>
      </w:r>
      <w:proofErr w:type="spellStart"/>
      <w:r w:rsidRPr="0041334A">
        <w:rPr>
          <w:rFonts w:cstheme="minorHAnsi"/>
          <w:sz w:val="32"/>
          <w:szCs w:val="32"/>
        </w:rPr>
        <w:t>tự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nhiên</w:t>
      </w:r>
      <w:proofErr w:type="spellEnd"/>
      <w:r w:rsidRPr="0041334A">
        <w:rPr>
          <w:rFonts w:cstheme="minorHAnsi"/>
          <w:sz w:val="32"/>
          <w:szCs w:val="32"/>
        </w:rPr>
        <w:t xml:space="preserve"> </w:t>
      </w:r>
      <w:proofErr w:type="spellStart"/>
      <w:r w:rsidRPr="0041334A">
        <w:rPr>
          <w:rFonts w:cstheme="minorHAnsi"/>
          <w:sz w:val="32"/>
          <w:szCs w:val="32"/>
        </w:rPr>
        <w:t>hơn</w:t>
      </w:r>
      <w:proofErr w:type="spellEnd"/>
      <w:r w:rsidRPr="0041334A">
        <w:rPr>
          <w:rFonts w:cstheme="minorHAnsi"/>
          <w:sz w:val="32"/>
          <w:szCs w:val="32"/>
        </w:rPr>
        <w:t>.</w:t>
      </w:r>
    </w:p>
    <w:p w14:paraId="73E288E3" w14:textId="77777777" w:rsidR="0041334A" w:rsidRPr="0041334A" w:rsidRDefault="0041334A" w:rsidP="0041334A">
      <w:pPr>
        <w:ind w:left="720"/>
        <w:rPr>
          <w:rFonts w:cstheme="minorHAnsi"/>
          <w:sz w:val="32"/>
          <w:szCs w:val="32"/>
        </w:rPr>
      </w:pPr>
    </w:p>
    <w:p w14:paraId="6E9AA1BD" w14:textId="7618007A" w:rsidR="00056DB9" w:rsidRDefault="0041334A" w:rsidP="0041334A">
      <w:pPr>
        <w:rPr>
          <w:rFonts w:cstheme="minorHAnsi"/>
          <w:b/>
          <w:bCs/>
          <w:sz w:val="40"/>
          <w:szCs w:val="40"/>
        </w:rPr>
      </w:pPr>
      <w:proofErr w:type="spellStart"/>
      <w:r>
        <w:rPr>
          <w:rFonts w:cstheme="minorHAnsi"/>
          <w:b/>
          <w:bCs/>
          <w:sz w:val="40"/>
          <w:szCs w:val="40"/>
        </w:rPr>
        <w:t>Bài</w:t>
      </w:r>
      <w:proofErr w:type="spellEnd"/>
      <w:r>
        <w:rPr>
          <w:rFonts w:cstheme="minorHAnsi"/>
          <w:b/>
          <w:bCs/>
          <w:sz w:val="40"/>
          <w:szCs w:val="40"/>
        </w:rPr>
        <w:t xml:space="preserve"> 4:</w:t>
      </w:r>
    </w:p>
    <w:p w14:paraId="11D74BF9" w14:textId="4C6585DA" w:rsidR="0041334A" w:rsidRPr="00902B2B" w:rsidRDefault="00902B2B" w:rsidP="00902B2B">
      <w:pPr>
        <w:ind w:left="720"/>
        <w:jc w:val="both"/>
        <w:rPr>
          <w:rFonts w:cstheme="minorHAnsi"/>
          <w:sz w:val="32"/>
          <w:szCs w:val="32"/>
          <w:lang w:val="vi-VN"/>
        </w:rPr>
      </w:pPr>
      <w:proofErr w:type="spellStart"/>
      <w:r>
        <w:rPr>
          <w:rFonts w:cstheme="minorHAnsi"/>
          <w:sz w:val="32"/>
          <w:szCs w:val="32"/>
        </w:rPr>
        <w:t>Mỗi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lần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duyệt</w:t>
      </w:r>
      <w:proofErr w:type="spellEnd"/>
      <w:r>
        <w:rPr>
          <w:rFonts w:cstheme="minorHAnsi"/>
          <w:sz w:val="32"/>
          <w:szCs w:val="32"/>
        </w:rPr>
        <w:t xml:space="preserve">, ta </w:t>
      </w:r>
      <w:proofErr w:type="spellStart"/>
      <w:r>
        <w:rPr>
          <w:rFonts w:cstheme="minorHAnsi"/>
          <w:sz w:val="32"/>
          <w:szCs w:val="32"/>
        </w:rPr>
        <w:t>luôn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phải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hoán</w:t>
      </w:r>
      <w:proofErr w:type="spellEnd"/>
      <w:r>
        <w:rPr>
          <w:rFonts w:cstheme="minorHAnsi"/>
          <w:sz w:val="32"/>
          <w:szCs w:val="32"/>
        </w:rPr>
        <w:t xml:space="preserve"> vị 1 </w:t>
      </w:r>
      <w:proofErr w:type="spellStart"/>
      <w:r>
        <w:rPr>
          <w:rFonts w:cstheme="minorHAnsi"/>
          <w:sz w:val="32"/>
          <w:szCs w:val="32"/>
        </w:rPr>
        <w:t>lần</w:t>
      </w:r>
      <w:proofErr w:type="spellEnd"/>
      <w:r>
        <w:rPr>
          <w:rFonts w:cstheme="minorHAnsi"/>
          <w:sz w:val="32"/>
          <w:szCs w:val="32"/>
        </w:rPr>
        <w:t xml:space="preserve">, 1 </w:t>
      </w:r>
      <w:proofErr w:type="spellStart"/>
      <w:r>
        <w:rPr>
          <w:rFonts w:cstheme="minorHAnsi"/>
          <w:sz w:val="32"/>
          <w:szCs w:val="32"/>
        </w:rPr>
        <w:t>lần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hoán</w:t>
      </w:r>
      <w:proofErr w:type="spellEnd"/>
      <w:r>
        <w:rPr>
          <w:rFonts w:cstheme="minorHAnsi"/>
          <w:sz w:val="32"/>
          <w:szCs w:val="32"/>
        </w:rPr>
        <w:t xml:space="preserve"> vị </w:t>
      </w:r>
      <w:proofErr w:type="spellStart"/>
      <w:r>
        <w:rPr>
          <w:rFonts w:cstheme="minorHAnsi"/>
          <w:sz w:val="32"/>
          <w:szCs w:val="32"/>
        </w:rPr>
        <w:t>tương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đương</w:t>
      </w:r>
      <w:proofErr w:type="spellEnd"/>
      <w:r>
        <w:rPr>
          <w:rFonts w:cstheme="minorHAnsi"/>
          <w:sz w:val="32"/>
          <w:szCs w:val="32"/>
        </w:rPr>
        <w:t xml:space="preserve"> 3 </w:t>
      </w:r>
      <w:proofErr w:type="spellStart"/>
      <w:r>
        <w:rPr>
          <w:rFonts w:cstheme="minorHAnsi"/>
          <w:sz w:val="32"/>
          <w:szCs w:val="32"/>
        </w:rPr>
        <w:t>phép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gán</w:t>
      </w:r>
      <w:proofErr w:type="spellEnd"/>
      <w:r>
        <w:rPr>
          <w:rFonts w:cstheme="minorHAnsi"/>
          <w:sz w:val="32"/>
          <w:szCs w:val="32"/>
        </w:rPr>
        <w:t xml:space="preserve">, </w:t>
      </w:r>
      <w:proofErr w:type="spellStart"/>
      <w:r>
        <w:rPr>
          <w:rFonts w:cstheme="minorHAnsi"/>
          <w:sz w:val="32"/>
          <w:szCs w:val="32"/>
        </w:rPr>
        <w:t>nghĩa</w:t>
      </w:r>
      <w:proofErr w:type="spellEnd"/>
      <w:r>
        <w:rPr>
          <w:rFonts w:cstheme="minorHAnsi"/>
          <w:sz w:val="32"/>
          <w:szCs w:val="32"/>
        </w:rPr>
        <w:t xml:space="preserve"> là </w:t>
      </w:r>
      <w:proofErr w:type="spellStart"/>
      <w:r>
        <w:rPr>
          <w:rFonts w:cstheme="minorHAnsi"/>
          <w:sz w:val="32"/>
          <w:szCs w:val="32"/>
        </w:rPr>
        <w:t>thuật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toán</w:t>
      </w:r>
      <w:proofErr w:type="spellEnd"/>
      <w:r>
        <w:rPr>
          <w:rFonts w:cstheme="minorHAnsi"/>
          <w:sz w:val="32"/>
          <w:szCs w:val="32"/>
        </w:rPr>
        <w:t xml:space="preserve"> sẽ </w:t>
      </w:r>
      <w:proofErr w:type="spellStart"/>
      <w:r>
        <w:rPr>
          <w:rFonts w:cstheme="minorHAnsi"/>
          <w:sz w:val="32"/>
          <w:szCs w:val="32"/>
        </w:rPr>
        <w:t>tốn</w:t>
      </w:r>
      <w:proofErr w:type="spellEnd"/>
      <w:r>
        <w:rPr>
          <w:rFonts w:cstheme="minorHAnsi"/>
          <w:sz w:val="32"/>
          <w:szCs w:val="32"/>
        </w:rPr>
        <w:t xml:space="preserve"> 3*(n-1) + 3*(n-2) +…+ 3 = 3n*(</w:t>
      </w:r>
      <w:r>
        <w:rPr>
          <w:rFonts w:cstheme="minorHAnsi"/>
          <w:sz w:val="32"/>
          <w:szCs w:val="32"/>
          <w:lang w:val="vi-VN"/>
        </w:rPr>
        <w:t>n-1)/2=</w:t>
      </w:r>
      <w:r w:rsidRPr="00902B2B">
        <w:rPr>
          <w:rFonts w:cstheme="minorHAnsi"/>
          <w:sz w:val="32"/>
          <w:szCs w:val="32"/>
          <w:lang w:val="vi-VN"/>
        </w:rPr>
        <w:t>O(n2)</w:t>
      </w:r>
      <w:r>
        <w:rPr>
          <w:rFonts w:cstheme="minorHAnsi"/>
          <w:sz w:val="32"/>
          <w:szCs w:val="32"/>
          <w:lang w:val="vi-VN"/>
        </w:rPr>
        <w:t xml:space="preserve"> phép gán.</w:t>
      </w:r>
      <w:bookmarkStart w:id="0" w:name="_GoBack"/>
      <w:bookmarkEnd w:id="0"/>
    </w:p>
    <w:sectPr w:rsidR="0041334A" w:rsidRPr="00902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B5859"/>
    <w:multiLevelType w:val="hybridMultilevel"/>
    <w:tmpl w:val="B1FEC916"/>
    <w:lvl w:ilvl="0" w:tplc="C6C03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4F"/>
    <w:rsid w:val="00056DB9"/>
    <w:rsid w:val="000D044F"/>
    <w:rsid w:val="0022728F"/>
    <w:rsid w:val="0041334A"/>
    <w:rsid w:val="00786736"/>
    <w:rsid w:val="0087403E"/>
    <w:rsid w:val="00902B2B"/>
    <w:rsid w:val="00E6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9735"/>
  <w15:chartTrackingRefBased/>
  <w15:docId w15:val="{2A9762B5-C1E0-410E-8799-EA5739A6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44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2728F"/>
    <w:rPr>
      <w:i/>
      <w:iCs/>
    </w:rPr>
  </w:style>
  <w:style w:type="table" w:styleId="TableGrid">
    <w:name w:val="Table Grid"/>
    <w:basedOn w:val="TableNormal"/>
    <w:uiPriority w:val="39"/>
    <w:rsid w:val="00E6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QUOC TU</dc:creator>
  <cp:keywords/>
  <dc:description/>
  <cp:lastModifiedBy>LE QUOC TU</cp:lastModifiedBy>
  <cp:revision>1</cp:revision>
  <dcterms:created xsi:type="dcterms:W3CDTF">2019-07-14T02:41:00Z</dcterms:created>
  <dcterms:modified xsi:type="dcterms:W3CDTF">2019-07-14T04:01:00Z</dcterms:modified>
</cp:coreProperties>
</file>