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C85" w:rsidRPr="00F8215B" w:rsidRDefault="00F8215B" w:rsidP="00F8215B">
      <w:pPr>
        <w:jc w:val="center"/>
        <w:rPr>
          <w:b/>
          <w:sz w:val="30"/>
          <w:szCs w:val="30"/>
        </w:rPr>
      </w:pPr>
      <w:r w:rsidRPr="00F8215B">
        <w:rPr>
          <w:b/>
          <w:noProof/>
          <w:sz w:val="30"/>
          <w:szCs w:val="30"/>
          <w:lang w:eastAsia="ja-JP"/>
        </w:rPr>
        <mc:AlternateContent>
          <mc:Choice Requires="wps">
            <w:drawing>
              <wp:anchor distT="0" distB="0" distL="114300" distR="114300" simplePos="0" relativeHeight="251659264" behindDoc="0" locked="0" layoutInCell="1" allowOverlap="1" wp14:anchorId="31C2447F" wp14:editId="04CA9262">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15D63A" id="Straight Connector 4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sidR="00E52F30">
        <w:rPr>
          <w:b/>
          <w:sz w:val="30"/>
          <w:szCs w:val="30"/>
        </w:rPr>
        <w:t>HANOI UNIVERSITY OF SCIENCE AND TECHNOLOGY</w:t>
      </w:r>
    </w:p>
    <w:p w:rsidR="00BA7C85" w:rsidRDefault="00BA7C85" w:rsidP="00B71184"/>
    <w:p w:rsidR="004A3260" w:rsidRDefault="004A3260" w:rsidP="00B71184"/>
    <w:p w:rsidR="00644F3C" w:rsidRDefault="00644F3C" w:rsidP="00B71184">
      <w:pPr>
        <w:pStyle w:val="Subtitle"/>
        <w:rPr>
          <w:b/>
        </w:rPr>
      </w:pPr>
    </w:p>
    <w:p w:rsidR="00BA7C85" w:rsidRPr="00BE418D" w:rsidRDefault="00E52F30" w:rsidP="00B71184">
      <w:pPr>
        <w:pStyle w:val="Subtitle"/>
        <w:rPr>
          <w:b/>
          <w:sz w:val="46"/>
          <w:szCs w:val="46"/>
        </w:rPr>
      </w:pPr>
      <w:r>
        <w:rPr>
          <w:b/>
          <w:sz w:val="46"/>
          <w:szCs w:val="46"/>
        </w:rPr>
        <w:t>GRADUATION THESIS</w:t>
      </w:r>
    </w:p>
    <w:p w:rsidR="00197BEA" w:rsidRPr="00B341E0" w:rsidRDefault="004A021C" w:rsidP="00B341E0">
      <w:pPr>
        <w:pStyle w:val="Subtitle"/>
        <w:spacing w:before="480"/>
        <w:rPr>
          <w:b/>
          <w:sz w:val="46"/>
          <w:szCs w:val="46"/>
        </w:rPr>
      </w:pPr>
      <w:r>
        <w:rPr>
          <w:b/>
          <w:sz w:val="46"/>
          <w:szCs w:val="46"/>
        </w:rPr>
        <w:t>Analysis and prediction of air quality data</w:t>
      </w:r>
      <w:r w:rsidR="00B341E0">
        <w:rPr>
          <w:b/>
          <w:sz w:val="46"/>
          <w:szCs w:val="46"/>
        </w:rPr>
        <w:t xml:space="preserve"> </w:t>
      </w:r>
    </w:p>
    <w:p w:rsidR="00EE1F29" w:rsidRPr="005A2E37" w:rsidRDefault="00EE1F29" w:rsidP="00842871">
      <w:pPr>
        <w:spacing w:before="360" w:line="240" w:lineRule="auto"/>
        <w:jc w:val="center"/>
        <w:rPr>
          <w:b/>
          <w:sz w:val="28"/>
        </w:rPr>
      </w:pPr>
      <w:r w:rsidRPr="005A2E37">
        <w:rPr>
          <w:b/>
          <w:sz w:val="28"/>
        </w:rPr>
        <w:t>NGUY</w:t>
      </w:r>
      <w:r w:rsidR="005754B7">
        <w:rPr>
          <w:b/>
          <w:sz w:val="28"/>
        </w:rPr>
        <w:t>E</w:t>
      </w:r>
      <w:r w:rsidR="00B70D48">
        <w:rPr>
          <w:b/>
          <w:sz w:val="28"/>
        </w:rPr>
        <w:t>N D</w:t>
      </w:r>
      <w:r w:rsidR="005754B7">
        <w:rPr>
          <w:b/>
          <w:sz w:val="28"/>
        </w:rPr>
        <w:t>U</w:t>
      </w:r>
      <w:r w:rsidR="0033359F">
        <w:rPr>
          <w:b/>
          <w:sz w:val="28"/>
        </w:rPr>
        <w:t>C HI</w:t>
      </w:r>
      <w:r w:rsidR="005754B7">
        <w:rPr>
          <w:b/>
          <w:sz w:val="28"/>
        </w:rPr>
        <w:t>E</w:t>
      </w:r>
      <w:r w:rsidR="0033359F">
        <w:rPr>
          <w:b/>
          <w:sz w:val="28"/>
        </w:rPr>
        <w:t>U</w:t>
      </w:r>
    </w:p>
    <w:p w:rsidR="00197BEA" w:rsidRPr="00DC4546" w:rsidRDefault="00F66FA1" w:rsidP="0019225B">
      <w:pPr>
        <w:spacing w:line="240" w:lineRule="auto"/>
        <w:jc w:val="center"/>
      </w:pPr>
      <w:r>
        <w:t>hieu.nd158130</w:t>
      </w:r>
      <w:r w:rsidR="00EE5F53" w:rsidRPr="00DC4546">
        <w:t>@</w:t>
      </w:r>
      <w:r w:rsidR="009D1968">
        <w:t>sis.</w:t>
      </w:r>
      <w:r w:rsidR="00EB2D48">
        <w:t>hust.edu.vn</w:t>
      </w:r>
    </w:p>
    <w:p w:rsidR="00DA4D36" w:rsidRPr="005A2E37" w:rsidRDefault="00F66FA1" w:rsidP="0019225B">
      <w:pPr>
        <w:spacing w:before="240"/>
        <w:jc w:val="center"/>
        <w:rPr>
          <w:b/>
          <w:sz w:val="28"/>
        </w:rPr>
      </w:pPr>
      <w:r w:rsidRPr="00F66FA1">
        <w:rPr>
          <w:b/>
          <w:sz w:val="28"/>
        </w:rPr>
        <w:t xml:space="preserve">Information </w:t>
      </w:r>
      <w:r w:rsidR="005754B7">
        <w:rPr>
          <w:b/>
          <w:sz w:val="28"/>
        </w:rPr>
        <w:t>and</w:t>
      </w:r>
      <w:r w:rsidR="006B77BC">
        <w:rPr>
          <w:b/>
          <w:sz w:val="28"/>
        </w:rPr>
        <w:t xml:space="preserve"> Communication</w:t>
      </w:r>
      <w:r w:rsidR="00943A92">
        <w:rPr>
          <w:b/>
          <w:sz w:val="28"/>
        </w:rPr>
        <w:t>s</w:t>
      </w:r>
      <w:r w:rsidR="00E52F30">
        <w:rPr>
          <w:b/>
          <w:sz w:val="28"/>
        </w:rPr>
        <w:t xml:space="preserve"> </w:t>
      </w:r>
      <w:r w:rsidR="00E52F30" w:rsidRPr="00F66FA1">
        <w:rPr>
          <w:b/>
          <w:sz w:val="28"/>
        </w:rPr>
        <w:t>Technology</w:t>
      </w:r>
    </w:p>
    <w:p w:rsidR="00EE5F53" w:rsidRPr="00DC4546" w:rsidRDefault="00EE5F53" w:rsidP="0019225B">
      <w:pPr>
        <w:jc w:val="center"/>
      </w:pP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0A17C7">
        <w:tc>
          <w:tcPr>
            <w:tcW w:w="3261" w:type="dxa"/>
          </w:tcPr>
          <w:p w:rsidR="00EE1F29" w:rsidRPr="000A17C7" w:rsidRDefault="006F3AA2" w:rsidP="000A17C7">
            <w:pPr>
              <w:ind w:firstLine="318"/>
              <w:rPr>
                <w:b/>
              </w:rPr>
            </w:pPr>
            <w:r>
              <w:rPr>
                <w:b/>
              </w:rPr>
              <w:t>Adviso</w:t>
            </w:r>
            <w:r w:rsidR="00E52F30">
              <w:rPr>
                <w:b/>
              </w:rPr>
              <w:t>r</w:t>
            </w:r>
            <w:r>
              <w:rPr>
                <w:b/>
              </w:rPr>
              <w:t>/Instructor</w:t>
            </w:r>
            <w:r w:rsidR="00EE5F53" w:rsidRPr="000A17C7">
              <w:rPr>
                <w:b/>
              </w:rPr>
              <w:t>:</w:t>
            </w:r>
          </w:p>
        </w:tc>
        <w:tc>
          <w:tcPr>
            <w:tcW w:w="5351" w:type="dxa"/>
          </w:tcPr>
          <w:p w:rsidR="00EE1F29" w:rsidRPr="00847CAC" w:rsidRDefault="004270E9" w:rsidP="003F7EDF">
            <w:r>
              <w:rPr>
                <w:noProof/>
                <w:lang w:eastAsia="ja-JP"/>
              </w:rPr>
              <mc:AlternateContent>
                <mc:Choice Requires="wps">
                  <w:drawing>
                    <wp:anchor distT="0" distB="0" distL="114300" distR="114300" simplePos="0" relativeHeight="251656192" behindDoc="0" locked="0" layoutInCell="1" allowOverlap="1" wp14:anchorId="6D71894A" wp14:editId="37ACDC9C">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45EE" w:rsidRPr="007A73B4" w:rsidRDefault="001545EE" w:rsidP="00B71184">
                                  <w:r w:rsidRPr="004270E9">
                                    <w:rPr>
                                      <w:sz w:val="20"/>
                                    </w:rPr>
                                    <w:t xml:space="preserve"> </w:t>
                                  </w:r>
                                  <w:r>
                                    <w:rPr>
                                      <w:sz w:val="20"/>
                                    </w:rPr>
                                    <w:t xml:space="preserve">   Advisor’s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894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1545EE" w:rsidRPr="007A73B4" w:rsidRDefault="001545EE" w:rsidP="00B71184">
                            <w:r w:rsidRPr="004270E9">
                              <w:rPr>
                                <w:sz w:val="20"/>
                              </w:rPr>
                              <w:t xml:space="preserve"> </w:t>
                            </w:r>
                            <w:r>
                              <w:rPr>
                                <w:sz w:val="20"/>
                              </w:rPr>
                              <w:t xml:space="preserve">   Advisor’s signature </w:t>
                            </w:r>
                          </w:p>
                        </w:txbxContent>
                      </v:textbox>
                    </v:shape>
                  </w:pict>
                </mc:Fallback>
              </mc:AlternateContent>
            </w:r>
            <w:r w:rsidR="003D5A1D">
              <w:rPr>
                <w:noProof/>
                <w:lang w:eastAsia="ja-JP"/>
              </w:rPr>
              <mc:AlternateContent>
                <mc:Choice Requires="wps">
                  <w:drawing>
                    <wp:anchor distT="0" distB="0" distL="114300" distR="114300" simplePos="0" relativeHeight="251655168" behindDoc="0" locked="0" layoutInCell="1" allowOverlap="1" wp14:anchorId="7D9828C1" wp14:editId="51607D62">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77132" id="Straight Connector 1"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52F30">
              <w:t>Ph</w:t>
            </w:r>
            <w:r w:rsidR="005754B7">
              <w:t>.</w:t>
            </w:r>
            <w:r w:rsidR="00E52F30">
              <w:t>D</w:t>
            </w:r>
            <w:r w:rsidR="00157574">
              <w:t xml:space="preserve">. </w:t>
            </w:r>
            <w:r w:rsidR="00F66FA1">
              <w:t>Nguy</w:t>
            </w:r>
            <w:r w:rsidR="005754B7">
              <w:t>en Ba</w:t>
            </w:r>
            <w:r w:rsidR="00F66FA1">
              <w:t xml:space="preserve"> Ng</w:t>
            </w:r>
            <w:r w:rsidR="005754B7">
              <w:t>o</w:t>
            </w:r>
            <w:r w:rsidR="00F66FA1">
              <w:t>c</w:t>
            </w:r>
          </w:p>
        </w:tc>
      </w:tr>
      <w:tr w:rsidR="00EE1F29" w:rsidRPr="00847CAC" w:rsidTr="000A17C7">
        <w:tc>
          <w:tcPr>
            <w:tcW w:w="3261" w:type="dxa"/>
          </w:tcPr>
          <w:p w:rsidR="003F7EDF" w:rsidRPr="000A17C7" w:rsidRDefault="003F7EDF" w:rsidP="000A17C7">
            <w:pPr>
              <w:ind w:firstLine="318"/>
              <w:rPr>
                <w:b/>
              </w:rPr>
            </w:pPr>
          </w:p>
          <w:p w:rsidR="00EE1F29" w:rsidRPr="000A17C7" w:rsidRDefault="004C569A" w:rsidP="000A17C7">
            <w:pPr>
              <w:ind w:firstLine="318"/>
              <w:rPr>
                <w:b/>
              </w:rPr>
            </w:pPr>
            <w:r>
              <w:rPr>
                <w:b/>
              </w:rPr>
              <w:t>Department</w:t>
            </w:r>
            <w:r w:rsidR="00EE5F53" w:rsidRPr="000A17C7">
              <w:rPr>
                <w:b/>
              </w:rPr>
              <w:t>:</w:t>
            </w:r>
          </w:p>
        </w:tc>
        <w:tc>
          <w:tcPr>
            <w:tcW w:w="5351" w:type="dxa"/>
          </w:tcPr>
          <w:p w:rsidR="003F7EDF" w:rsidRDefault="003F7EDF" w:rsidP="00B71184"/>
          <w:p w:rsidR="00EE1F29" w:rsidRPr="00847CAC" w:rsidRDefault="006F3AA2" w:rsidP="003F7EDF">
            <w:r>
              <w:t>Information System</w:t>
            </w:r>
            <w:r w:rsidR="004C569A">
              <w:t>s</w:t>
            </w:r>
          </w:p>
        </w:tc>
      </w:tr>
      <w:tr w:rsidR="00EE1F29" w:rsidRPr="00847CAC" w:rsidTr="000A17C7">
        <w:tc>
          <w:tcPr>
            <w:tcW w:w="3261" w:type="dxa"/>
          </w:tcPr>
          <w:p w:rsidR="00EE1F29" w:rsidRPr="000A17C7" w:rsidRDefault="006F3AA2" w:rsidP="000A17C7">
            <w:pPr>
              <w:ind w:firstLine="318"/>
              <w:rPr>
                <w:b/>
              </w:rPr>
            </w:pPr>
            <w:r>
              <w:rPr>
                <w:b/>
              </w:rPr>
              <w:t>School</w:t>
            </w:r>
            <w:r w:rsidR="00EE5F53" w:rsidRPr="000A17C7">
              <w:rPr>
                <w:b/>
              </w:rPr>
              <w:t>:</w:t>
            </w:r>
          </w:p>
        </w:tc>
        <w:tc>
          <w:tcPr>
            <w:tcW w:w="5351" w:type="dxa"/>
          </w:tcPr>
          <w:p w:rsidR="00EE1F29" w:rsidRPr="00847CAC" w:rsidRDefault="005754B7" w:rsidP="003F7EDF">
            <w:r>
              <w:t>Information and</w:t>
            </w:r>
            <w:r w:rsidR="006B77BC">
              <w:t xml:space="preserve"> Communication</w:t>
            </w:r>
            <w:r w:rsidR="00955EFC">
              <w:t>s</w:t>
            </w:r>
            <w:r w:rsidR="00E52F30" w:rsidRPr="00E52F30">
              <w:t xml:space="preserve"> Technology</w:t>
            </w:r>
          </w:p>
        </w:tc>
      </w:tr>
    </w:tbl>
    <w:p w:rsidR="00197BEA" w:rsidRPr="00847CAC" w:rsidRDefault="00197BEA" w:rsidP="00B71184"/>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1094" w:rsidRDefault="00021094" w:rsidP="00B71184"/>
    <w:p w:rsidR="00021094" w:rsidRDefault="00021094" w:rsidP="00B71184"/>
    <w:p w:rsidR="00021094" w:rsidRDefault="00021094" w:rsidP="00B71184"/>
    <w:p w:rsidR="00B03554" w:rsidRPr="003F7EDF" w:rsidRDefault="00394221" w:rsidP="003F7EDF">
      <w:pPr>
        <w:jc w:val="center"/>
        <w:rPr>
          <w:b/>
        </w:rPr>
      </w:pPr>
      <w:r>
        <w:rPr>
          <w:noProof/>
          <w:lang w:eastAsia="ja-JP"/>
        </w:rPr>
        <mc:AlternateContent>
          <mc:Choice Requires="wps">
            <w:drawing>
              <wp:anchor distT="0" distB="0" distL="114300" distR="114300" simplePos="0" relativeHeight="251657216" behindDoc="0" locked="1" layoutInCell="1" allowOverlap="1" wp14:anchorId="477B5CE7" wp14:editId="62A7D2D2">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45EE" w:rsidRDefault="001545EE" w:rsidP="00394221">
                            <w:pPr>
                              <w:jc w:val="center"/>
                            </w:pPr>
                            <w:r>
                              <w:rPr>
                                <w:b/>
                              </w:rPr>
                              <w:t>HANOI, 06/2020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5CE7" id="Text Box 7" o:spid="_x0000_s1027" type="#_x0000_t202" style="position:absolute;left:0;text-align:left;margin-left:123.5pt;margin-top:38pt;width:176.55pt;height:2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uHggIAAGkFAAAOAAAAZHJzL2Uyb0RvYy54bWysVEtv2zAMvg/YfxB0X5246WNBnSJr0WFA&#10;sRZrh54VWWqMSaImMbGzXz9KttOg26XDLrJMfqTIj4+Ly84atlUhNuAqPj2acKachLpxzxX//njz&#10;4ZyziMLVwoBTFd+pyC8X799dtH6uSliDqVVg5MTFeesrvkb086KIcq2siEfglSOlhmAF0m94Luog&#10;WvJuTVFOJqdFC6H2AaSKkaTXvZIvsn+tlcQ7raNCZipOsWE+Qz5X6SwWF2L+HIRfN3IIQ/xDFFY0&#10;jh7du7oWKNgmNH+4so0MEEHjkQRbgNaNVDkHymY6eZXNw1p4lXMhcqLf0xT/n1v5dXsfWFNX/Iwz&#10;JyyV6FF1yD5Bx84SO62PcwI9eIJhR2Kq8iiPJExJdzrY9KV0GOmJ592e2+RMkrAsZ+X0/IQzSbrj&#10;0+OyzOQXL9Y+RPyswLJ0qXig2mVKxfY2IkVC0BGSHnNw0xiT62ccayt+enwyyQZ7DVkYl7Aqd8Lg&#10;JmXUR55vuDMqYYz7pjQxkRNIgtyD6soEthXUPUJK5TDnnv0SOqE0BfEWwwH/EtVbjPs8xpfB4d7Y&#10;Ng5Czv5V2PWPMWTd44nIg7zTFbtVl1tgX9gV1Duqd4B+XqKXNw0V5VZEvBeBBoRKTEOPd3RoA0Q+&#10;DDfO1hB+/U2e8NS3pOWspYGrePy5EUFxZr446uiP09ksTWj+mZ2cUX+wcKhZHWrcxl4BVWVK68XL&#10;fE14NONVB7BPtBuW6VVSCSfp7YrjeL3Cfg3QbpFqucwgmkkv8NY9eJlcpyKllnvsnkTwQ18idfRX&#10;GEdTzF+1Z49Nlg6WGwTd5N5NPPesDvzTPOeWHnZPWhiH/xn1siEXvwEAAP//AwBQSwMEFAAGAAgA&#10;AAAhAAHLNhfiAAAACgEAAA8AAABkcnMvZG93bnJldi54bWxMj8FOwzAMhu9IvENkJG4sWQfdVJpO&#10;U6UJCcFhYxduaeO1FY1TmmwrPD3mBCfL8qff35+vJ9eLM46h86RhPlMgkGpvO2o0HN62dysQIRqy&#10;pveEGr4wwLq4vspNZv2Fdnjex0ZwCIXMaGhjHDIpQ92iM2HmByS+Hf3oTOR1bKQdzYXDXS8TpVLp&#10;TEf8oTUDli3WH/uT0/Bcbl/Nrkrc6rsvn16Om+Hz8P6g9e3NtHkEEXGKfzD86rM6FOxU+RPZIHoN&#10;yf2Su0QNy5QnA6lScxAVk4tFArLI5f8KxQ8AAAD//wMAUEsBAi0AFAAGAAgAAAAhALaDOJL+AAAA&#10;4QEAABMAAAAAAAAAAAAAAAAAAAAAAFtDb250ZW50X1R5cGVzXS54bWxQSwECLQAUAAYACAAAACEA&#10;OP0h/9YAAACUAQAACwAAAAAAAAAAAAAAAAAvAQAAX3JlbHMvLnJlbHNQSwECLQAUAAYACAAAACEA&#10;Zk+bh4ICAABpBQAADgAAAAAAAAAAAAAAAAAuAgAAZHJzL2Uyb0RvYy54bWxQSwECLQAUAAYACAAA&#10;ACEAAcs2F+IAAAAKAQAADwAAAAAAAAAAAAAAAADcBAAAZHJzL2Rvd25yZXYueG1sUEsFBgAAAAAE&#10;AAQA8wAAAOsFAAAAAA==&#10;" filled="f" stroked="f" strokeweight=".5pt">
                <v:textbox>
                  <w:txbxContent>
                    <w:p w:rsidR="001545EE" w:rsidRDefault="001545EE" w:rsidP="00394221">
                      <w:pPr>
                        <w:jc w:val="center"/>
                      </w:pPr>
                      <w:r>
                        <w:rPr>
                          <w:b/>
                        </w:rPr>
                        <w:t>HANOI, 06/2020</w:t>
                      </w:r>
                    </w:p>
                  </w:txbxContent>
                </v:textbox>
                <w10:anchorlock/>
              </v:shape>
            </w:pict>
          </mc:Fallback>
        </mc:AlternateContent>
      </w:r>
    </w:p>
    <w:p w:rsidR="00FC3782" w:rsidRDefault="00FC3782" w:rsidP="00FC3782">
      <w:pPr>
        <w:spacing w:before="720"/>
        <w:jc w:val="center"/>
        <w:rPr>
          <w:b/>
        </w:rPr>
      </w:pPr>
    </w:p>
    <w:p w:rsidR="007753E1" w:rsidRDefault="007753E1">
      <w:pPr>
        <w:rPr>
          <w:b/>
        </w:rPr>
      </w:pPr>
      <w:r>
        <w:rPr>
          <w:b/>
        </w:rPr>
        <w:br w:type="page"/>
      </w:r>
    </w:p>
    <w:p w:rsidR="007753E1" w:rsidRPr="00B71184" w:rsidRDefault="005D5AB4" w:rsidP="007753E1">
      <w:pPr>
        <w:spacing w:before="480"/>
        <w:jc w:val="center"/>
        <w:rPr>
          <w:b/>
        </w:rPr>
      </w:pPr>
      <w:r>
        <w:rPr>
          <w:b/>
        </w:rPr>
        <w:lastRenderedPageBreak/>
        <w:t>GRADUATE TOPIC</w:t>
      </w:r>
    </w:p>
    <w:p w:rsidR="007753E1" w:rsidRPr="00B71184" w:rsidRDefault="00D50048" w:rsidP="007753E1">
      <w:r w:rsidRPr="00D50048">
        <w:t>Air pol</w:t>
      </w:r>
      <w:r>
        <w:t>lution in big cities is an urgent</w:t>
      </w:r>
      <w:r w:rsidRPr="00D50048">
        <w:t xml:space="preserve"> problem. </w:t>
      </w:r>
      <w:r w:rsidR="00CE628D">
        <w:t>The problem is to integrate</w:t>
      </w:r>
      <w:r w:rsidRPr="00D50048">
        <w:t xml:space="preserve"> pollution-related data sources such as air monitoring systems,</w:t>
      </w:r>
      <w:r w:rsidR="007B3883">
        <w:t xml:space="preserve"> weather data sources, vehicles</w:t>
      </w:r>
      <w:r w:rsidRPr="00D50048">
        <w:t xml:space="preserve">... to get a more comprehensive picture of pollution. From there, apply predictive models </w:t>
      </w:r>
      <w:r w:rsidR="00CE628D">
        <w:t>to predict air</w:t>
      </w:r>
      <w:r w:rsidRPr="00D50048">
        <w:t xml:space="preserve"> pollution in the future. </w:t>
      </w:r>
    </w:p>
    <w:p w:rsidR="007753E1" w:rsidRDefault="007753E1" w:rsidP="007753E1">
      <w:r>
        <w:rPr>
          <w:noProof/>
          <w:lang w:eastAsia="ja-JP"/>
        </w:rPr>
        <mc:AlternateContent>
          <mc:Choice Requires="wps">
            <w:drawing>
              <wp:anchor distT="0" distB="0" distL="114300" distR="114300" simplePos="0" relativeHeight="251660288" behindDoc="0" locked="0" layoutInCell="1" allowOverlap="1" wp14:anchorId="6DA569E6" wp14:editId="7DDC9E8D">
                <wp:simplePos x="0" y="0"/>
                <wp:positionH relativeFrom="column">
                  <wp:posOffset>2881621</wp:posOffset>
                </wp:positionH>
                <wp:positionV relativeFrom="paragraph">
                  <wp:posOffset>4499752</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45EE" w:rsidRDefault="001545EE" w:rsidP="007753E1">
                            <w:pPr>
                              <w:spacing w:before="0" w:line="240" w:lineRule="auto"/>
                              <w:jc w:val="center"/>
                            </w:pPr>
                            <w:r>
                              <w:t>Adviso</w:t>
                            </w:r>
                            <w:r w:rsidRPr="00D50048">
                              <w:t>r</w:t>
                            </w:r>
                            <w:r>
                              <w:t>/Instructor</w:t>
                            </w:r>
                          </w:p>
                          <w:p w:rsidR="001545EE" w:rsidRDefault="001545EE" w:rsidP="007753E1">
                            <w:pPr>
                              <w:spacing w:before="0" w:line="240" w:lineRule="auto"/>
                              <w:jc w:val="center"/>
                            </w:pPr>
                            <w:r>
                              <w:rPr>
                                <w:sz w:val="20"/>
                              </w:rPr>
                              <w:t>Sign and write full name</w:t>
                            </w:r>
                          </w:p>
                          <w:p w:rsidR="001545EE" w:rsidRPr="00DD3675" w:rsidRDefault="001545EE"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69E6" id="Text Box 43" o:spid="_x0000_s1028" type="#_x0000_t202" style="position:absolute;left:0;text-align:left;margin-left:226.9pt;margin-top:354.3pt;width:185.3pt;height:3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MmJ/deCAgAAawUAAA4AAAAAAAAAAAAAAAAALgIAAGRycy9lMm9Eb2MueG1sUEsBAi0AFAAGAAgA&#10;AAAhAPs4EmzjAAAACwEAAA8AAAAAAAAAAAAAAAAA3AQAAGRycy9kb3ducmV2LnhtbFBLBQYAAAAA&#10;BAAEAPMAAADsBQAAAAA=&#10;" filled="f" stroked="f" strokeweight=".5pt">
                <v:textbox>
                  <w:txbxContent>
                    <w:p w:rsidR="001545EE" w:rsidRDefault="001545EE" w:rsidP="007753E1">
                      <w:pPr>
                        <w:spacing w:before="0" w:line="240" w:lineRule="auto"/>
                        <w:jc w:val="center"/>
                      </w:pPr>
                      <w:r>
                        <w:t>Adviso</w:t>
                      </w:r>
                      <w:r w:rsidRPr="00D50048">
                        <w:t>r</w:t>
                      </w:r>
                      <w:r>
                        <w:t>/Instructor</w:t>
                      </w:r>
                    </w:p>
                    <w:p w:rsidR="001545EE" w:rsidRDefault="001545EE" w:rsidP="007753E1">
                      <w:pPr>
                        <w:spacing w:before="0" w:line="240" w:lineRule="auto"/>
                        <w:jc w:val="center"/>
                      </w:pPr>
                      <w:r>
                        <w:rPr>
                          <w:sz w:val="20"/>
                        </w:rPr>
                        <w:t>Sign and write full name</w:t>
                      </w:r>
                    </w:p>
                    <w:p w:rsidR="001545EE" w:rsidRPr="00DD3675" w:rsidRDefault="001545EE" w:rsidP="007753E1"/>
                  </w:txbxContent>
                </v:textbox>
              </v:shape>
            </w:pict>
          </mc:Fallback>
        </mc:AlternateContent>
      </w:r>
      <w:r>
        <w:br w:type="page"/>
      </w:r>
    </w:p>
    <w:p w:rsidR="007753E1" w:rsidRDefault="007753E1">
      <w:pPr>
        <w:rPr>
          <w:b/>
        </w:rPr>
      </w:pPr>
    </w:p>
    <w:p w:rsidR="00503C51" w:rsidRPr="00B71184" w:rsidRDefault="00CE628D" w:rsidP="00FC3782">
      <w:pPr>
        <w:spacing w:before="480"/>
        <w:jc w:val="center"/>
        <w:rPr>
          <w:b/>
        </w:rPr>
      </w:pPr>
      <w:r w:rsidRPr="00CE628D">
        <w:rPr>
          <w:b/>
        </w:rPr>
        <w:t>Acknowledgements</w:t>
      </w:r>
    </w:p>
    <w:p w:rsidR="00CE628D" w:rsidRDefault="00CE628D" w:rsidP="00CE628D">
      <w:r>
        <w:t>First of all, I would like to thanks Ph</w:t>
      </w:r>
      <w:r w:rsidR="005754B7">
        <w:t>.</w:t>
      </w:r>
      <w:r>
        <w:t>D. Nguyen B</w:t>
      </w:r>
      <w:r w:rsidR="005754B7">
        <w:t>a Ngoc - School of Information and</w:t>
      </w:r>
      <w:r>
        <w:t xml:space="preserve"> Communication Technology - Hanoi University of Science and Technology, </w:t>
      </w:r>
      <w:r w:rsidRPr="00CE628D">
        <w:t xml:space="preserve">for providing guidance and </w:t>
      </w:r>
      <w:r w:rsidR="007B3883">
        <w:t>feedback throughout</w:t>
      </w:r>
      <w:r>
        <w:t xml:space="preserve"> my dissertation.</w:t>
      </w:r>
    </w:p>
    <w:p w:rsidR="00503C51" w:rsidRDefault="00CE628D" w:rsidP="00CE628D">
      <w:r>
        <w:t xml:space="preserve">Thanks also to </w:t>
      </w:r>
      <w:r w:rsidR="005754B7">
        <w:t>o</w:t>
      </w:r>
      <w:r w:rsidR="007B3883">
        <w:t>the</w:t>
      </w:r>
      <w:r w:rsidR="005754B7">
        <w:t>r</w:t>
      </w:r>
      <w:r w:rsidR="007B3883">
        <w:t xml:space="preserve"> teachers at </w:t>
      </w:r>
      <w:r>
        <w:t xml:space="preserve">School of Information </w:t>
      </w:r>
      <w:r w:rsidR="005754B7">
        <w:t>and</w:t>
      </w:r>
      <w:r w:rsidR="007B3883">
        <w:t xml:space="preserve"> Communication Technology</w:t>
      </w:r>
      <w:r>
        <w:t xml:space="preserve"> and my colleagues</w:t>
      </w:r>
      <w:r w:rsidR="007B3883" w:rsidRPr="007B3883">
        <w:t xml:space="preserve"> </w:t>
      </w:r>
      <w:r w:rsidR="007B3883">
        <w:t>for helping me complete the graduation thesis</w:t>
      </w:r>
      <w:r>
        <w:t>.</w:t>
      </w:r>
    </w:p>
    <w:p w:rsidR="001E41C1" w:rsidRPr="00B71184" w:rsidRDefault="0067401A" w:rsidP="00FC3782">
      <w:pPr>
        <w:spacing w:before="960"/>
        <w:jc w:val="center"/>
        <w:rPr>
          <w:b/>
        </w:rPr>
      </w:pPr>
      <w:r>
        <w:rPr>
          <w:b/>
        </w:rPr>
        <w:t>Abstract</w:t>
      </w:r>
    </w:p>
    <w:p w:rsidR="003B1600" w:rsidRDefault="003B1600" w:rsidP="003B1600">
      <w:r w:rsidRPr="00FC2523">
        <w:t xml:space="preserve">Over the last few years, tackling air pollution is an urgent problem in </w:t>
      </w:r>
      <w:r>
        <w:t xml:space="preserve">many big cities like </w:t>
      </w:r>
      <w:r w:rsidRPr="00FC2523">
        <w:t xml:space="preserve">Hanoi. Much research is being conducted to evaluate the impact of air pollution on public health. </w:t>
      </w:r>
      <w:r>
        <w:t xml:space="preserve">Besides that, deterministic models of air pollutant behavior are also generated, however, these are both complex and often inaccurate. </w:t>
      </w:r>
      <w:r w:rsidRPr="000D7155">
        <w:t>The main contents of th</w:t>
      </w:r>
      <w:r>
        <w:t>is thesis are as follows</w:t>
      </w:r>
      <w:r w:rsidRPr="000D7155">
        <w:t>:</w:t>
      </w:r>
    </w:p>
    <w:p w:rsidR="003B1600" w:rsidRPr="00D8282F" w:rsidRDefault="003B1600" w:rsidP="00DE431E">
      <w:pPr>
        <w:pStyle w:val="Heading2"/>
        <w:numPr>
          <w:ilvl w:val="0"/>
          <w:numId w:val="20"/>
        </w:numPr>
      </w:pPr>
      <w:bookmarkStart w:id="0" w:name="_Toc44027621"/>
      <w:bookmarkStart w:id="1" w:name="_Toc44293748"/>
      <w:bookmarkStart w:id="2" w:name="_Toc44318721"/>
      <w:r>
        <w:rPr>
          <w:b w:val="0"/>
        </w:rPr>
        <w:t xml:space="preserve">Objective: </w:t>
      </w:r>
      <w:r w:rsidRPr="00D8282F">
        <w:rPr>
          <w:b w:val="0"/>
        </w:rPr>
        <w:t>Thi</w:t>
      </w:r>
      <w:r>
        <w:rPr>
          <w:b w:val="0"/>
        </w:rPr>
        <w:t>s project is designed to analyze the air quality index (AQI) dataset and use some methods to predict</w:t>
      </w:r>
      <w:r w:rsidRPr="00D8282F">
        <w:rPr>
          <w:b w:val="0"/>
        </w:rPr>
        <w:t xml:space="preserve"> the</w:t>
      </w:r>
      <w:r>
        <w:rPr>
          <w:b w:val="0"/>
        </w:rPr>
        <w:t xml:space="preserve">se values. </w:t>
      </w:r>
      <w:r w:rsidRPr="000D7155">
        <w:rPr>
          <w:b w:val="0"/>
        </w:rPr>
        <w:t>After that, a number of experiments will be conducted</w:t>
      </w:r>
      <w:r>
        <w:rPr>
          <w:b w:val="0"/>
        </w:rPr>
        <w:t>. From t</w:t>
      </w:r>
      <w:r w:rsidRPr="00D8282F">
        <w:rPr>
          <w:b w:val="0"/>
        </w:rPr>
        <w:t>h</w:t>
      </w:r>
      <w:r>
        <w:rPr>
          <w:b w:val="0"/>
        </w:rPr>
        <w:t xml:space="preserve">e results received, I </w:t>
      </w:r>
      <w:r w:rsidRPr="00D8282F">
        <w:rPr>
          <w:b w:val="0"/>
        </w:rPr>
        <w:t>draw</w:t>
      </w:r>
      <w:r>
        <w:rPr>
          <w:b w:val="0"/>
        </w:rPr>
        <w:t>n</w:t>
      </w:r>
      <w:r w:rsidRPr="00D8282F">
        <w:rPr>
          <w:b w:val="0"/>
        </w:rPr>
        <w:t xml:space="preserve"> some evaluation</w:t>
      </w:r>
      <w:r>
        <w:rPr>
          <w:b w:val="0"/>
        </w:rPr>
        <w:t xml:space="preserve"> and proposed some further research directions.</w:t>
      </w:r>
      <w:bookmarkEnd w:id="0"/>
      <w:bookmarkEnd w:id="1"/>
      <w:bookmarkEnd w:id="2"/>
    </w:p>
    <w:p w:rsidR="003B1600" w:rsidRDefault="003B1600" w:rsidP="00DE431E">
      <w:pPr>
        <w:pStyle w:val="Heading2"/>
        <w:numPr>
          <w:ilvl w:val="0"/>
          <w:numId w:val="20"/>
        </w:numPr>
        <w:rPr>
          <w:b w:val="0"/>
        </w:rPr>
      </w:pPr>
      <w:bookmarkStart w:id="3" w:name="_Toc44293749"/>
      <w:bookmarkStart w:id="4" w:name="_Toc44318722"/>
      <w:bookmarkStart w:id="5" w:name="_Toc44027622"/>
      <w:r>
        <w:rPr>
          <w:b w:val="0"/>
        </w:rPr>
        <w:t>Main tasks:</w:t>
      </w:r>
      <w:bookmarkEnd w:id="3"/>
      <w:bookmarkEnd w:id="4"/>
    </w:p>
    <w:p w:rsidR="003B1600" w:rsidRDefault="00DD41F4" w:rsidP="00DE431E">
      <w:pPr>
        <w:pStyle w:val="Heading2"/>
        <w:numPr>
          <w:ilvl w:val="0"/>
          <w:numId w:val="19"/>
        </w:numPr>
        <w:rPr>
          <w:b w:val="0"/>
        </w:rPr>
      </w:pPr>
      <w:bookmarkStart w:id="6" w:name="_Toc44293750"/>
      <w:bookmarkStart w:id="7" w:name="_Toc44318723"/>
      <w:r>
        <w:rPr>
          <w:b w:val="0"/>
        </w:rPr>
        <w:t>Introduce the forecasting task, g</w:t>
      </w:r>
      <w:r w:rsidR="003B1600">
        <w:rPr>
          <w:b w:val="0"/>
        </w:rPr>
        <w:t>et an overview</w:t>
      </w:r>
      <w:r w:rsidR="003B1600" w:rsidRPr="00ED5DAD">
        <w:rPr>
          <w:b w:val="0"/>
        </w:rPr>
        <w:t xml:space="preserve"> </w:t>
      </w:r>
      <w:r w:rsidR="003B1600">
        <w:rPr>
          <w:b w:val="0"/>
        </w:rPr>
        <w:t>of</w:t>
      </w:r>
      <w:r w:rsidR="003B1600" w:rsidRPr="00D8282F">
        <w:rPr>
          <w:b w:val="0"/>
        </w:rPr>
        <w:t xml:space="preserve"> the air quality problem</w:t>
      </w:r>
      <w:r w:rsidR="003B1600">
        <w:rPr>
          <w:b w:val="0"/>
        </w:rPr>
        <w:t>,</w:t>
      </w:r>
      <w:r w:rsidR="003B1600" w:rsidRPr="00D8282F">
        <w:rPr>
          <w:b w:val="0"/>
        </w:rPr>
        <w:t xml:space="preserve"> the main air pollutants</w:t>
      </w:r>
      <w:r w:rsidR="003B1600">
        <w:rPr>
          <w:b w:val="0"/>
        </w:rPr>
        <w:t xml:space="preserve">, including </w:t>
      </w:r>
      <w:r w:rsidR="003B1600" w:rsidRPr="00867E58">
        <w:rPr>
          <w:b w:val="0"/>
        </w:rPr>
        <w:t>fine particulate matter (PM2.5), inhalable particle (PM10), ozone (O3), nitrogen dioxide (NO2), sulfur dioxide (SO2), and carbon monoxide (CO)</w:t>
      </w:r>
      <w:r w:rsidR="003B1600" w:rsidRPr="00D8282F">
        <w:rPr>
          <w:b w:val="0"/>
        </w:rPr>
        <w:t xml:space="preserve"> </w:t>
      </w:r>
      <w:r w:rsidR="003B1600">
        <w:rPr>
          <w:b w:val="0"/>
        </w:rPr>
        <w:t>and</w:t>
      </w:r>
      <w:r w:rsidR="003B1600" w:rsidRPr="00D8282F">
        <w:rPr>
          <w:b w:val="0"/>
        </w:rPr>
        <w:t xml:space="preserve"> its ef</w:t>
      </w:r>
      <w:r w:rsidR="003B1600">
        <w:rPr>
          <w:b w:val="0"/>
        </w:rPr>
        <w:t>fect on human health. Besides, have some basic knowledge about</w:t>
      </w:r>
      <w:r w:rsidR="003B1600" w:rsidRPr="00D8282F">
        <w:rPr>
          <w:b w:val="0"/>
        </w:rPr>
        <w:t xml:space="preserve"> </w:t>
      </w:r>
      <w:r w:rsidR="003B1600">
        <w:rPr>
          <w:b w:val="0"/>
        </w:rPr>
        <w:t xml:space="preserve">the </w:t>
      </w:r>
      <w:r w:rsidR="003B1600" w:rsidRPr="00D8282F">
        <w:rPr>
          <w:b w:val="0"/>
        </w:rPr>
        <w:t>Air Quality Index (AQI) and</w:t>
      </w:r>
      <w:r w:rsidR="003B1600">
        <w:rPr>
          <w:b w:val="0"/>
        </w:rPr>
        <w:t xml:space="preserve"> lastly </w:t>
      </w:r>
      <w:r w:rsidR="003B1600" w:rsidRPr="00D8282F">
        <w:rPr>
          <w:b w:val="0"/>
        </w:rPr>
        <w:t xml:space="preserve">the </w:t>
      </w:r>
      <w:r w:rsidR="003B1600">
        <w:rPr>
          <w:b w:val="0"/>
        </w:rPr>
        <w:t>effect of weather to air quality.</w:t>
      </w:r>
      <w:bookmarkEnd w:id="6"/>
      <w:bookmarkEnd w:id="7"/>
    </w:p>
    <w:p w:rsidR="003B1600" w:rsidRPr="00867E58" w:rsidRDefault="003B1600" w:rsidP="00DE431E">
      <w:pPr>
        <w:pStyle w:val="ListParagraph"/>
        <w:numPr>
          <w:ilvl w:val="0"/>
          <w:numId w:val="19"/>
        </w:numPr>
      </w:pPr>
      <w:r w:rsidRPr="00867E58">
        <w:t>Research some theoretical methods neces</w:t>
      </w:r>
      <w:r>
        <w:t>sary to perform</w:t>
      </w:r>
      <w:r w:rsidRPr="00867E58">
        <w:t xml:space="preserve"> data preparation and predict future value</w:t>
      </w:r>
      <w:r>
        <w:t>s.</w:t>
      </w:r>
    </w:p>
    <w:p w:rsidR="003B1600" w:rsidRDefault="003B1600" w:rsidP="00DE431E">
      <w:pPr>
        <w:pStyle w:val="Heading2"/>
        <w:numPr>
          <w:ilvl w:val="0"/>
          <w:numId w:val="19"/>
        </w:numPr>
        <w:rPr>
          <w:b w:val="0"/>
        </w:rPr>
      </w:pPr>
      <w:bookmarkStart w:id="8" w:name="_Toc44293751"/>
      <w:bookmarkStart w:id="9" w:name="_Toc44318724"/>
      <w:r>
        <w:rPr>
          <w:b w:val="0"/>
        </w:rPr>
        <w:t>Prepare the historical</w:t>
      </w:r>
      <w:r w:rsidRPr="00D8282F">
        <w:rPr>
          <w:b w:val="0"/>
        </w:rPr>
        <w:t xml:space="preserve"> data</w:t>
      </w:r>
      <w:r>
        <w:rPr>
          <w:b w:val="0"/>
        </w:rPr>
        <w:t>set for experiment</w:t>
      </w:r>
      <w:r w:rsidRPr="00D8282F">
        <w:rPr>
          <w:b w:val="0"/>
        </w:rPr>
        <w:t xml:space="preserve"> and preprocessing the input data. From there</w:t>
      </w:r>
      <w:r>
        <w:rPr>
          <w:b w:val="0"/>
        </w:rPr>
        <w:t>, the data of AQI and weather values of the previous day are fitted to two models: Vector Autoregression</w:t>
      </w:r>
      <w:r w:rsidRPr="00D8282F">
        <w:rPr>
          <w:b w:val="0"/>
        </w:rPr>
        <w:t xml:space="preserve"> and Long Short-Term Memory </w:t>
      </w:r>
      <w:r>
        <w:rPr>
          <w:b w:val="0"/>
        </w:rPr>
        <w:t xml:space="preserve">to predict the future AQI. </w:t>
      </w:r>
      <w:bookmarkEnd w:id="5"/>
      <w:r w:rsidRPr="003B1600">
        <w:rPr>
          <w:b w:val="0"/>
        </w:rPr>
        <w:t>Finally, a number of evaluations are made to extract some comparisons and conclusions.</w:t>
      </w:r>
      <w:bookmarkEnd w:id="8"/>
      <w:bookmarkEnd w:id="9"/>
    </w:p>
    <w:p w:rsidR="00B22998" w:rsidRDefault="00DD3675" w:rsidP="00B71184">
      <w:r>
        <w:rPr>
          <w:noProof/>
          <w:lang w:eastAsia="ja-JP"/>
        </w:rPr>
        <mc:AlternateContent>
          <mc:Choice Requires="wps">
            <w:drawing>
              <wp:anchor distT="0" distB="0" distL="114300" distR="114300" simplePos="0" relativeHeight="251658240" behindDoc="0" locked="0" layoutInCell="1" allowOverlap="1" wp14:anchorId="628B02A1" wp14:editId="09F0D7EC">
                <wp:simplePos x="0" y="0"/>
                <wp:positionH relativeFrom="column">
                  <wp:posOffset>3307469</wp:posOffset>
                </wp:positionH>
                <wp:positionV relativeFrom="paragraph">
                  <wp:posOffset>269253</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45EE" w:rsidRDefault="001545EE" w:rsidP="00DD3675">
                            <w:pPr>
                              <w:spacing w:before="0" w:line="240" w:lineRule="auto"/>
                              <w:jc w:val="center"/>
                            </w:pPr>
                            <w:r>
                              <w:t>Student</w:t>
                            </w:r>
                          </w:p>
                          <w:p w:rsidR="001545EE" w:rsidRDefault="001545EE" w:rsidP="0067401A">
                            <w:pPr>
                              <w:spacing w:before="0" w:line="240" w:lineRule="auto"/>
                              <w:jc w:val="center"/>
                            </w:pPr>
                            <w:r>
                              <w:rPr>
                                <w:sz w:val="20"/>
                              </w:rPr>
                              <w:t>Sign and write full name</w:t>
                            </w:r>
                          </w:p>
                          <w:p w:rsidR="001545EE" w:rsidRPr="00DD3675" w:rsidRDefault="001545EE"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02A1" id="Text Box 35" o:spid="_x0000_s1029" type="#_x0000_t202" style="position:absolute;left:0;text-align:left;margin-left:260.45pt;margin-top:21.2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ll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sSDINdQ7WneQfoNiZ6eVPTUG5FxHsRaEVoxLT2eEcfbYCa&#10;D73E2QbCr7/pE56YS1bOGlq5ksefWxEUZ+aLI05/HM9maUfzYTY/m9AhHFvWxxa3tVdAUyFCUXZZ&#10;THg0g6gD2Cd6HVbpVjIJJ+nukuMgXmH3ENDrItVqlUG0lV7grXvwMoVOQ0qUe2yfRPA9L5EY/RWG&#10;5RSLV/TssMnTwWqLoOvM3dTnrqt9/2mjM/v71yc9GcfnjHp5I5e/AQAA//8DAFBLAwQUAAYACAAA&#10;ACEASMSYQ+EAAAAKAQAADwAAAGRycy9kb3ducmV2LnhtbEyPQUvDQBCF74L/YRnBm90kNCWN2ZQS&#10;KILoobUXb5PsNAlmd2N220Z/veNJj8P7eO+bYjObQVxo8r2zCuJFBIJs43RvWwXHt91DBsIHtBoH&#10;Z0nBF3nYlLc3BebaXe2eLofQCi6xPkcFXQhjLqVvOjLoF24ky9nJTQYDn1Mr9YRXLjeDTKJoJQ32&#10;lhc6HKnqqPk4nI2C52r3ivs6Mdn3UD29nLbj5/E9Ver+bt4+ggg0hz8YfvVZHUp2qt3Zai8GBWkS&#10;rRlVsEyWIBjI1nEKomYyXqUgy0L+f6H8AQAA//8DAFBLAQItABQABgAIAAAAIQC2gziS/gAAAOEB&#10;AAATAAAAAAAAAAAAAAAAAAAAAABbQ29udGVudF9UeXBlc10ueG1sUEsBAi0AFAAGAAgAAAAhADj9&#10;If/WAAAAlAEAAAsAAAAAAAAAAAAAAAAALwEAAF9yZWxzLy5yZWxzUEsBAi0AFAAGAAgAAAAhAI0l&#10;CWWBAgAAawUAAA4AAAAAAAAAAAAAAAAALgIAAGRycy9lMm9Eb2MueG1sUEsBAi0AFAAGAAgAAAAh&#10;AEjEmEPhAAAACgEAAA8AAAAAAAAAAAAAAAAA2wQAAGRycy9kb3ducmV2LnhtbFBLBQYAAAAABAAE&#10;APMAAADpBQAAAAA=&#10;" filled="f" stroked="f" strokeweight=".5pt">
                <v:textbox>
                  <w:txbxContent>
                    <w:p w:rsidR="001545EE" w:rsidRDefault="001545EE" w:rsidP="00DD3675">
                      <w:pPr>
                        <w:spacing w:before="0" w:line="240" w:lineRule="auto"/>
                        <w:jc w:val="center"/>
                      </w:pPr>
                      <w:r>
                        <w:t>Student</w:t>
                      </w:r>
                    </w:p>
                    <w:p w:rsidR="001545EE" w:rsidRDefault="001545EE" w:rsidP="0067401A">
                      <w:pPr>
                        <w:spacing w:before="0" w:line="240" w:lineRule="auto"/>
                        <w:jc w:val="center"/>
                      </w:pPr>
                      <w:r>
                        <w:rPr>
                          <w:sz w:val="20"/>
                        </w:rPr>
                        <w:t>Sign and write full name</w:t>
                      </w:r>
                    </w:p>
                    <w:p w:rsidR="001545EE" w:rsidRPr="00DD3675" w:rsidRDefault="001545EE" w:rsidP="00DD3675"/>
                  </w:txbxContent>
                </v:textbox>
              </v:shape>
            </w:pict>
          </mc:Fallback>
        </mc:AlternateContent>
      </w:r>
      <w:r w:rsidR="00B22998">
        <w:br w:type="page"/>
      </w:r>
    </w:p>
    <w:p w:rsidR="00CB3E5A" w:rsidRDefault="00CB3E5A" w:rsidP="00B71184"/>
    <w:p w:rsidR="00FB171E" w:rsidRPr="00120C98" w:rsidRDefault="0067401A" w:rsidP="00120C98">
      <w:pPr>
        <w:jc w:val="center"/>
        <w:rPr>
          <w:b/>
        </w:rPr>
      </w:pPr>
      <w:r>
        <w:rPr>
          <w:b/>
        </w:rPr>
        <w:t>TABLE OF CONTENTS</w:t>
      </w:r>
    </w:p>
    <w:sdt>
      <w:sdtPr>
        <w:id w:val="913277024"/>
        <w:docPartObj>
          <w:docPartGallery w:val="Table of Contents"/>
          <w:docPartUnique/>
        </w:docPartObj>
      </w:sdtPr>
      <w:sdtEndPr>
        <w:rPr>
          <w:b/>
          <w:bCs/>
          <w:noProof/>
        </w:rPr>
      </w:sdtEndPr>
      <w:sdtContent>
        <w:p w:rsidR="001A3261" w:rsidRDefault="003F7EDF" w:rsidP="001A3261">
          <w:pPr>
            <w:pStyle w:val="TOC2"/>
            <w:tabs>
              <w:tab w:val="left" w:pos="522"/>
              <w:tab w:val="right" w:leader="dot" w:pos="8494"/>
            </w:tabs>
            <w:rPr>
              <w:rFonts w:asciiTheme="minorHAnsi" w:eastAsiaTheme="minorEastAsia" w:hAnsiTheme="minorHAnsi" w:cstheme="minorBidi"/>
              <w:noProof/>
              <w:color w:val="auto"/>
              <w:sz w:val="22"/>
              <w:szCs w:val="22"/>
              <w:lang w:eastAsia="ja-JP"/>
            </w:rPr>
          </w:pPr>
          <w:r>
            <w:rPr>
              <w:b/>
            </w:rPr>
            <w:fldChar w:fldCharType="begin"/>
          </w:r>
          <w:r>
            <w:rPr>
              <w:b/>
            </w:rPr>
            <w:instrText xml:space="preserve"> TOC \o "1-3" \h \z \u </w:instrText>
          </w:r>
          <w:r>
            <w:rPr>
              <w:b/>
            </w:rPr>
            <w:fldChar w:fldCharType="separate"/>
          </w:r>
        </w:p>
        <w:p w:rsidR="001A3261" w:rsidRDefault="00650D69">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44318725" w:history="1">
            <w:r w:rsidR="001A3261" w:rsidRPr="00726741">
              <w:rPr>
                <w:rStyle w:val="Hyperlink"/>
                <w:noProof/>
              </w:rPr>
              <w:t>CHAPTER 1. AIR QUALITY PREDICTION PROBLEM</w:t>
            </w:r>
            <w:r w:rsidR="001A3261">
              <w:rPr>
                <w:noProof/>
                <w:webHidden/>
              </w:rPr>
              <w:tab/>
            </w:r>
            <w:r w:rsidR="001A3261">
              <w:rPr>
                <w:noProof/>
                <w:webHidden/>
              </w:rPr>
              <w:fldChar w:fldCharType="begin"/>
            </w:r>
            <w:r w:rsidR="001A3261">
              <w:rPr>
                <w:noProof/>
                <w:webHidden/>
              </w:rPr>
              <w:instrText xml:space="preserve"> PAGEREF _Toc44318725 \h </w:instrText>
            </w:r>
            <w:r w:rsidR="001A3261">
              <w:rPr>
                <w:noProof/>
                <w:webHidden/>
              </w:rPr>
            </w:r>
            <w:r w:rsidR="001A3261">
              <w:rPr>
                <w:noProof/>
                <w:webHidden/>
              </w:rPr>
              <w:fldChar w:fldCharType="separate"/>
            </w:r>
            <w:r w:rsidR="001A3261">
              <w:rPr>
                <w:noProof/>
                <w:webHidden/>
              </w:rPr>
              <w:t>1</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26" w:history="1">
            <w:r w:rsidR="001A3261" w:rsidRPr="00726741">
              <w:rPr>
                <w:rStyle w:val="Hyperlink"/>
                <w:noProof/>
              </w:rPr>
              <w:t>1.1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Introduction to forecasting task</w:t>
            </w:r>
            <w:r w:rsidR="001A3261">
              <w:rPr>
                <w:noProof/>
                <w:webHidden/>
              </w:rPr>
              <w:tab/>
            </w:r>
            <w:r w:rsidR="001A3261">
              <w:rPr>
                <w:noProof/>
                <w:webHidden/>
              </w:rPr>
              <w:fldChar w:fldCharType="begin"/>
            </w:r>
            <w:r w:rsidR="001A3261">
              <w:rPr>
                <w:noProof/>
                <w:webHidden/>
              </w:rPr>
              <w:instrText xml:space="preserve"> PAGEREF _Toc44318726 \h </w:instrText>
            </w:r>
            <w:r w:rsidR="001A3261">
              <w:rPr>
                <w:noProof/>
                <w:webHidden/>
              </w:rPr>
            </w:r>
            <w:r w:rsidR="001A3261">
              <w:rPr>
                <w:noProof/>
                <w:webHidden/>
              </w:rPr>
              <w:fldChar w:fldCharType="separate"/>
            </w:r>
            <w:r w:rsidR="001A3261">
              <w:rPr>
                <w:noProof/>
                <w:webHidden/>
              </w:rPr>
              <w:t>1</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27" w:history="1">
            <w:r w:rsidR="001A3261" w:rsidRPr="00726741">
              <w:rPr>
                <w:rStyle w:val="Hyperlink"/>
                <w:noProof/>
              </w:rPr>
              <w:t>1.2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An overview of air quality</w:t>
            </w:r>
            <w:r w:rsidR="001A3261">
              <w:rPr>
                <w:noProof/>
                <w:webHidden/>
              </w:rPr>
              <w:tab/>
            </w:r>
            <w:r w:rsidR="001A3261">
              <w:rPr>
                <w:noProof/>
                <w:webHidden/>
              </w:rPr>
              <w:fldChar w:fldCharType="begin"/>
            </w:r>
            <w:r w:rsidR="001A3261">
              <w:rPr>
                <w:noProof/>
                <w:webHidden/>
              </w:rPr>
              <w:instrText xml:space="preserve"> PAGEREF _Toc44318727 \h </w:instrText>
            </w:r>
            <w:r w:rsidR="001A3261">
              <w:rPr>
                <w:noProof/>
                <w:webHidden/>
              </w:rPr>
            </w:r>
            <w:r w:rsidR="001A3261">
              <w:rPr>
                <w:noProof/>
                <w:webHidden/>
              </w:rPr>
              <w:fldChar w:fldCharType="separate"/>
            </w:r>
            <w:r w:rsidR="001A3261">
              <w:rPr>
                <w:noProof/>
                <w:webHidden/>
              </w:rPr>
              <w:t>2</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28" w:history="1">
            <w:r w:rsidR="001A3261" w:rsidRPr="00726741">
              <w:rPr>
                <w:rStyle w:val="Hyperlink"/>
                <w:noProof/>
              </w:rPr>
              <w:t>1.3</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Air pollutants and their effects</w:t>
            </w:r>
            <w:r w:rsidR="001A3261">
              <w:rPr>
                <w:noProof/>
                <w:webHidden/>
              </w:rPr>
              <w:tab/>
            </w:r>
            <w:r w:rsidR="001A3261">
              <w:rPr>
                <w:noProof/>
                <w:webHidden/>
              </w:rPr>
              <w:fldChar w:fldCharType="begin"/>
            </w:r>
            <w:r w:rsidR="001A3261">
              <w:rPr>
                <w:noProof/>
                <w:webHidden/>
              </w:rPr>
              <w:instrText xml:space="preserve"> PAGEREF _Toc44318728 \h </w:instrText>
            </w:r>
            <w:r w:rsidR="001A3261">
              <w:rPr>
                <w:noProof/>
                <w:webHidden/>
              </w:rPr>
            </w:r>
            <w:r w:rsidR="001A3261">
              <w:rPr>
                <w:noProof/>
                <w:webHidden/>
              </w:rPr>
              <w:fldChar w:fldCharType="separate"/>
            </w:r>
            <w:r w:rsidR="001A3261">
              <w:rPr>
                <w:noProof/>
                <w:webHidden/>
              </w:rPr>
              <w:t>2</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29" w:history="1">
            <w:r w:rsidR="001A3261" w:rsidRPr="00726741">
              <w:rPr>
                <w:rStyle w:val="Hyperlink"/>
                <w:noProof/>
                <w14:scene3d>
                  <w14:camera w14:prst="orthographicFront"/>
                  <w14:lightRig w14:rig="threePt" w14:dir="t">
                    <w14:rot w14:lat="0" w14:lon="0" w14:rev="0"/>
                  </w14:lightRig>
                </w14:scene3d>
              </w:rPr>
              <w:t>1.3.1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Particulate matter (PM</w:t>
            </w:r>
            <w:r w:rsidR="001A3261" w:rsidRPr="00726741">
              <w:rPr>
                <w:rStyle w:val="Hyperlink"/>
                <w:noProof/>
                <w:vertAlign w:val="subscript"/>
              </w:rPr>
              <w:t>10</w:t>
            </w:r>
            <w:r w:rsidR="001A3261" w:rsidRPr="00726741">
              <w:rPr>
                <w:rStyle w:val="Hyperlink"/>
                <w:noProof/>
              </w:rPr>
              <w:t xml:space="preserve"> and PM</w:t>
            </w:r>
            <w:r w:rsidR="001A3261" w:rsidRPr="00726741">
              <w:rPr>
                <w:rStyle w:val="Hyperlink"/>
                <w:noProof/>
                <w:vertAlign w:val="subscript"/>
              </w:rPr>
              <w:t>2.5</w:t>
            </w:r>
            <w:r w:rsidR="001A3261" w:rsidRPr="00726741">
              <w:rPr>
                <w:rStyle w:val="Hyperlink"/>
                <w:noProof/>
              </w:rPr>
              <w:t>)</w:t>
            </w:r>
            <w:r w:rsidR="001A3261">
              <w:rPr>
                <w:noProof/>
                <w:webHidden/>
              </w:rPr>
              <w:tab/>
            </w:r>
            <w:r w:rsidR="001A3261">
              <w:rPr>
                <w:noProof/>
                <w:webHidden/>
              </w:rPr>
              <w:fldChar w:fldCharType="begin"/>
            </w:r>
            <w:r w:rsidR="001A3261">
              <w:rPr>
                <w:noProof/>
                <w:webHidden/>
              </w:rPr>
              <w:instrText xml:space="preserve"> PAGEREF _Toc44318729 \h </w:instrText>
            </w:r>
            <w:r w:rsidR="001A3261">
              <w:rPr>
                <w:noProof/>
                <w:webHidden/>
              </w:rPr>
            </w:r>
            <w:r w:rsidR="001A3261">
              <w:rPr>
                <w:noProof/>
                <w:webHidden/>
              </w:rPr>
              <w:fldChar w:fldCharType="separate"/>
            </w:r>
            <w:r w:rsidR="001A3261">
              <w:rPr>
                <w:noProof/>
                <w:webHidden/>
              </w:rPr>
              <w:t>3</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0" w:history="1">
            <w:r w:rsidR="001A3261" w:rsidRPr="00726741">
              <w:rPr>
                <w:rStyle w:val="Hyperlink"/>
                <w:noProof/>
                <w14:scene3d>
                  <w14:camera w14:prst="orthographicFront"/>
                  <w14:lightRig w14:rig="threePt" w14:dir="t">
                    <w14:rot w14:lat="0" w14:lon="0" w14:rev="0"/>
                  </w14:lightRig>
                </w14:scene3d>
              </w:rPr>
              <w:t>1.3.2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Ozone (O</w:t>
            </w:r>
            <w:r w:rsidR="001A3261" w:rsidRPr="00726741">
              <w:rPr>
                <w:rStyle w:val="Hyperlink"/>
                <w:noProof/>
                <w:vertAlign w:val="subscript"/>
              </w:rPr>
              <w:t>3</w:t>
            </w:r>
            <w:r w:rsidR="001A3261" w:rsidRPr="00726741">
              <w:rPr>
                <w:rStyle w:val="Hyperlink"/>
                <w:noProof/>
              </w:rPr>
              <w:t>)</w:t>
            </w:r>
            <w:r w:rsidR="001A3261">
              <w:rPr>
                <w:noProof/>
                <w:webHidden/>
              </w:rPr>
              <w:tab/>
            </w:r>
            <w:r w:rsidR="001A3261">
              <w:rPr>
                <w:noProof/>
                <w:webHidden/>
              </w:rPr>
              <w:fldChar w:fldCharType="begin"/>
            </w:r>
            <w:r w:rsidR="001A3261">
              <w:rPr>
                <w:noProof/>
                <w:webHidden/>
              </w:rPr>
              <w:instrText xml:space="preserve"> PAGEREF _Toc44318730 \h </w:instrText>
            </w:r>
            <w:r w:rsidR="001A3261">
              <w:rPr>
                <w:noProof/>
                <w:webHidden/>
              </w:rPr>
            </w:r>
            <w:r w:rsidR="001A3261">
              <w:rPr>
                <w:noProof/>
                <w:webHidden/>
              </w:rPr>
              <w:fldChar w:fldCharType="separate"/>
            </w:r>
            <w:r w:rsidR="001A3261">
              <w:rPr>
                <w:noProof/>
                <w:webHidden/>
              </w:rPr>
              <w:t>4</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1" w:history="1">
            <w:r w:rsidR="001A3261" w:rsidRPr="00726741">
              <w:rPr>
                <w:rStyle w:val="Hyperlink"/>
                <w:noProof/>
                <w14:scene3d>
                  <w14:camera w14:prst="orthographicFront"/>
                  <w14:lightRig w14:rig="threePt" w14:dir="t">
                    <w14:rot w14:lat="0" w14:lon="0" w14:rev="0"/>
                  </w14:lightRig>
                </w14:scene3d>
              </w:rPr>
              <w:t>1.3.3</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Oxides of nitrogen (NOx)</w:t>
            </w:r>
            <w:r w:rsidR="001A3261">
              <w:rPr>
                <w:noProof/>
                <w:webHidden/>
              </w:rPr>
              <w:tab/>
            </w:r>
            <w:r w:rsidR="001A3261">
              <w:rPr>
                <w:noProof/>
                <w:webHidden/>
              </w:rPr>
              <w:fldChar w:fldCharType="begin"/>
            </w:r>
            <w:r w:rsidR="001A3261">
              <w:rPr>
                <w:noProof/>
                <w:webHidden/>
              </w:rPr>
              <w:instrText xml:space="preserve"> PAGEREF _Toc44318731 \h </w:instrText>
            </w:r>
            <w:r w:rsidR="001A3261">
              <w:rPr>
                <w:noProof/>
                <w:webHidden/>
              </w:rPr>
            </w:r>
            <w:r w:rsidR="001A3261">
              <w:rPr>
                <w:noProof/>
                <w:webHidden/>
              </w:rPr>
              <w:fldChar w:fldCharType="separate"/>
            </w:r>
            <w:r w:rsidR="001A3261">
              <w:rPr>
                <w:noProof/>
                <w:webHidden/>
              </w:rPr>
              <w:t>5</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2" w:history="1">
            <w:r w:rsidR="001A3261" w:rsidRPr="00726741">
              <w:rPr>
                <w:rStyle w:val="Hyperlink"/>
                <w:noProof/>
                <w14:scene3d>
                  <w14:camera w14:prst="orthographicFront"/>
                  <w14:lightRig w14:rig="threePt" w14:dir="t">
                    <w14:rot w14:lat="0" w14:lon="0" w14:rev="0"/>
                  </w14:lightRig>
                </w14:scene3d>
              </w:rPr>
              <w:t>1.3.4</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Sulphur dioxide (SO</w:t>
            </w:r>
            <w:r w:rsidR="001A3261" w:rsidRPr="00726741">
              <w:rPr>
                <w:rStyle w:val="Hyperlink"/>
                <w:noProof/>
                <w:vertAlign w:val="subscript"/>
              </w:rPr>
              <w:t>2</w:t>
            </w:r>
            <w:r w:rsidR="001A3261" w:rsidRPr="00726741">
              <w:rPr>
                <w:rStyle w:val="Hyperlink"/>
                <w:noProof/>
              </w:rPr>
              <w:t>)</w:t>
            </w:r>
            <w:r w:rsidR="001A3261">
              <w:rPr>
                <w:noProof/>
                <w:webHidden/>
              </w:rPr>
              <w:tab/>
            </w:r>
            <w:r w:rsidR="001A3261">
              <w:rPr>
                <w:noProof/>
                <w:webHidden/>
              </w:rPr>
              <w:fldChar w:fldCharType="begin"/>
            </w:r>
            <w:r w:rsidR="001A3261">
              <w:rPr>
                <w:noProof/>
                <w:webHidden/>
              </w:rPr>
              <w:instrText xml:space="preserve"> PAGEREF _Toc44318732 \h </w:instrText>
            </w:r>
            <w:r w:rsidR="001A3261">
              <w:rPr>
                <w:noProof/>
                <w:webHidden/>
              </w:rPr>
            </w:r>
            <w:r w:rsidR="001A3261">
              <w:rPr>
                <w:noProof/>
                <w:webHidden/>
              </w:rPr>
              <w:fldChar w:fldCharType="separate"/>
            </w:r>
            <w:r w:rsidR="001A3261">
              <w:rPr>
                <w:noProof/>
                <w:webHidden/>
              </w:rPr>
              <w:t>5</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3" w:history="1">
            <w:r w:rsidR="001A3261" w:rsidRPr="00726741">
              <w:rPr>
                <w:rStyle w:val="Hyperlink"/>
                <w:noProof/>
                <w14:scene3d>
                  <w14:camera w14:prst="orthographicFront"/>
                  <w14:lightRig w14:rig="threePt" w14:dir="t">
                    <w14:rot w14:lat="0" w14:lon="0" w14:rev="0"/>
                  </w14:lightRig>
                </w14:scene3d>
              </w:rPr>
              <w:t>1.3.5</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Carbon monoxide (CO)</w:t>
            </w:r>
            <w:r w:rsidR="001A3261">
              <w:rPr>
                <w:noProof/>
                <w:webHidden/>
              </w:rPr>
              <w:tab/>
            </w:r>
            <w:r w:rsidR="001A3261">
              <w:rPr>
                <w:noProof/>
                <w:webHidden/>
              </w:rPr>
              <w:fldChar w:fldCharType="begin"/>
            </w:r>
            <w:r w:rsidR="001A3261">
              <w:rPr>
                <w:noProof/>
                <w:webHidden/>
              </w:rPr>
              <w:instrText xml:space="preserve"> PAGEREF _Toc44318733 \h </w:instrText>
            </w:r>
            <w:r w:rsidR="001A3261">
              <w:rPr>
                <w:noProof/>
                <w:webHidden/>
              </w:rPr>
            </w:r>
            <w:r w:rsidR="001A3261">
              <w:rPr>
                <w:noProof/>
                <w:webHidden/>
              </w:rPr>
              <w:fldChar w:fldCharType="separate"/>
            </w:r>
            <w:r w:rsidR="001A3261">
              <w:rPr>
                <w:noProof/>
                <w:webHidden/>
              </w:rPr>
              <w:t>5</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34" w:history="1">
            <w:r w:rsidR="001A3261" w:rsidRPr="00726741">
              <w:rPr>
                <w:rStyle w:val="Hyperlink"/>
                <w:noProof/>
              </w:rPr>
              <w:t>1.4</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Air Quality Index (AQI)</w:t>
            </w:r>
            <w:r w:rsidR="001A3261">
              <w:rPr>
                <w:noProof/>
                <w:webHidden/>
              </w:rPr>
              <w:tab/>
            </w:r>
            <w:r w:rsidR="001A3261">
              <w:rPr>
                <w:noProof/>
                <w:webHidden/>
              </w:rPr>
              <w:fldChar w:fldCharType="begin"/>
            </w:r>
            <w:r w:rsidR="001A3261">
              <w:rPr>
                <w:noProof/>
                <w:webHidden/>
              </w:rPr>
              <w:instrText xml:space="preserve"> PAGEREF _Toc44318734 \h </w:instrText>
            </w:r>
            <w:r w:rsidR="001A3261">
              <w:rPr>
                <w:noProof/>
                <w:webHidden/>
              </w:rPr>
            </w:r>
            <w:r w:rsidR="001A3261">
              <w:rPr>
                <w:noProof/>
                <w:webHidden/>
              </w:rPr>
              <w:fldChar w:fldCharType="separate"/>
            </w:r>
            <w:r w:rsidR="001A3261">
              <w:rPr>
                <w:noProof/>
                <w:webHidden/>
              </w:rPr>
              <w:t>6</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5" w:history="1">
            <w:r w:rsidR="001A3261" w:rsidRPr="00726741">
              <w:rPr>
                <w:rStyle w:val="Hyperlink"/>
                <w:noProof/>
                <w14:scene3d>
                  <w14:camera w14:prst="orthographicFront"/>
                  <w14:lightRig w14:rig="threePt" w14:dir="t">
                    <w14:rot w14:lat="0" w14:lon="0" w14:rev="0"/>
                  </w14:lightRig>
                </w14:scene3d>
              </w:rPr>
              <w:t>1.4.1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Definition of AQI</w:t>
            </w:r>
            <w:r w:rsidR="001A3261">
              <w:rPr>
                <w:noProof/>
                <w:webHidden/>
              </w:rPr>
              <w:tab/>
            </w:r>
            <w:r w:rsidR="001A3261">
              <w:rPr>
                <w:noProof/>
                <w:webHidden/>
              </w:rPr>
              <w:fldChar w:fldCharType="begin"/>
            </w:r>
            <w:r w:rsidR="001A3261">
              <w:rPr>
                <w:noProof/>
                <w:webHidden/>
              </w:rPr>
              <w:instrText xml:space="preserve"> PAGEREF _Toc44318735 \h </w:instrText>
            </w:r>
            <w:r w:rsidR="001A3261">
              <w:rPr>
                <w:noProof/>
                <w:webHidden/>
              </w:rPr>
            </w:r>
            <w:r w:rsidR="001A3261">
              <w:rPr>
                <w:noProof/>
                <w:webHidden/>
              </w:rPr>
              <w:fldChar w:fldCharType="separate"/>
            </w:r>
            <w:r w:rsidR="001A3261">
              <w:rPr>
                <w:noProof/>
                <w:webHidden/>
              </w:rPr>
              <w:t>6</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36" w:history="1">
            <w:r w:rsidR="001A3261" w:rsidRPr="00726741">
              <w:rPr>
                <w:rStyle w:val="Hyperlink"/>
                <w:noProof/>
                <w14:scene3d>
                  <w14:camera w14:prst="orthographicFront"/>
                  <w14:lightRig w14:rig="threePt" w14:dir="t">
                    <w14:rot w14:lat="0" w14:lon="0" w14:rev="0"/>
                  </w14:lightRig>
                </w14:scene3d>
              </w:rPr>
              <w:t>1.4.2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Converting concentration to AQI</w:t>
            </w:r>
            <w:r w:rsidR="001A3261">
              <w:rPr>
                <w:noProof/>
                <w:webHidden/>
              </w:rPr>
              <w:tab/>
            </w:r>
            <w:r w:rsidR="001A3261">
              <w:rPr>
                <w:noProof/>
                <w:webHidden/>
              </w:rPr>
              <w:fldChar w:fldCharType="begin"/>
            </w:r>
            <w:r w:rsidR="001A3261">
              <w:rPr>
                <w:noProof/>
                <w:webHidden/>
              </w:rPr>
              <w:instrText xml:space="preserve"> PAGEREF _Toc44318736 \h </w:instrText>
            </w:r>
            <w:r w:rsidR="001A3261">
              <w:rPr>
                <w:noProof/>
                <w:webHidden/>
              </w:rPr>
            </w:r>
            <w:r w:rsidR="001A3261">
              <w:rPr>
                <w:noProof/>
                <w:webHidden/>
              </w:rPr>
              <w:fldChar w:fldCharType="separate"/>
            </w:r>
            <w:r w:rsidR="001A3261">
              <w:rPr>
                <w:noProof/>
                <w:webHidden/>
              </w:rPr>
              <w:t>7</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39" w:history="1">
            <w:r w:rsidR="001A3261" w:rsidRPr="00726741">
              <w:rPr>
                <w:rStyle w:val="Hyperlink"/>
                <w:noProof/>
              </w:rPr>
              <w:t>1.5</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The influence of local meteorology on air quality</w:t>
            </w:r>
            <w:r w:rsidR="001A3261">
              <w:rPr>
                <w:noProof/>
                <w:webHidden/>
              </w:rPr>
              <w:tab/>
            </w:r>
            <w:r w:rsidR="001A3261">
              <w:rPr>
                <w:noProof/>
                <w:webHidden/>
              </w:rPr>
              <w:fldChar w:fldCharType="begin"/>
            </w:r>
            <w:r w:rsidR="001A3261">
              <w:rPr>
                <w:noProof/>
                <w:webHidden/>
              </w:rPr>
              <w:instrText xml:space="preserve"> PAGEREF _Toc44318739 \h </w:instrText>
            </w:r>
            <w:r w:rsidR="001A3261">
              <w:rPr>
                <w:noProof/>
                <w:webHidden/>
              </w:rPr>
            </w:r>
            <w:r w:rsidR="001A3261">
              <w:rPr>
                <w:noProof/>
                <w:webHidden/>
              </w:rPr>
              <w:fldChar w:fldCharType="separate"/>
            </w:r>
            <w:r w:rsidR="001A3261">
              <w:rPr>
                <w:noProof/>
                <w:webHidden/>
              </w:rPr>
              <w:t>8</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40" w:history="1">
            <w:r w:rsidR="001A3261" w:rsidRPr="00726741">
              <w:rPr>
                <w:rStyle w:val="Hyperlink"/>
                <w:noProof/>
                <w14:scene3d>
                  <w14:camera w14:prst="orthographicFront"/>
                  <w14:lightRig w14:rig="threePt" w14:dir="t">
                    <w14:rot w14:lat="0" w14:lon="0" w14:rev="0"/>
                  </w14:lightRig>
                </w14:scene3d>
              </w:rPr>
              <w:t>1.5.1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Temperature</w:t>
            </w:r>
            <w:r w:rsidR="001A3261">
              <w:rPr>
                <w:noProof/>
                <w:webHidden/>
              </w:rPr>
              <w:tab/>
            </w:r>
            <w:r w:rsidR="001A3261">
              <w:rPr>
                <w:noProof/>
                <w:webHidden/>
              </w:rPr>
              <w:fldChar w:fldCharType="begin"/>
            </w:r>
            <w:r w:rsidR="001A3261">
              <w:rPr>
                <w:noProof/>
                <w:webHidden/>
              </w:rPr>
              <w:instrText xml:space="preserve"> PAGEREF _Toc44318740 \h </w:instrText>
            </w:r>
            <w:r w:rsidR="001A3261">
              <w:rPr>
                <w:noProof/>
                <w:webHidden/>
              </w:rPr>
            </w:r>
            <w:r w:rsidR="001A3261">
              <w:rPr>
                <w:noProof/>
                <w:webHidden/>
              </w:rPr>
              <w:fldChar w:fldCharType="separate"/>
            </w:r>
            <w:r w:rsidR="001A3261">
              <w:rPr>
                <w:noProof/>
                <w:webHidden/>
              </w:rPr>
              <w:t>8</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41" w:history="1">
            <w:r w:rsidR="001A3261" w:rsidRPr="00726741">
              <w:rPr>
                <w:rStyle w:val="Hyperlink"/>
                <w:noProof/>
                <w14:scene3d>
                  <w14:camera w14:prst="orthographicFront"/>
                  <w14:lightRig w14:rig="threePt" w14:dir="t">
                    <w14:rot w14:lat="0" w14:lon="0" w14:rev="0"/>
                  </w14:lightRig>
                </w14:scene3d>
              </w:rPr>
              <w:t>1.5.2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Humidity</w:t>
            </w:r>
            <w:r w:rsidR="001A3261">
              <w:rPr>
                <w:noProof/>
                <w:webHidden/>
              </w:rPr>
              <w:tab/>
            </w:r>
            <w:r w:rsidR="001A3261">
              <w:rPr>
                <w:noProof/>
                <w:webHidden/>
              </w:rPr>
              <w:fldChar w:fldCharType="begin"/>
            </w:r>
            <w:r w:rsidR="001A3261">
              <w:rPr>
                <w:noProof/>
                <w:webHidden/>
              </w:rPr>
              <w:instrText xml:space="preserve"> PAGEREF _Toc44318741 \h </w:instrText>
            </w:r>
            <w:r w:rsidR="001A3261">
              <w:rPr>
                <w:noProof/>
                <w:webHidden/>
              </w:rPr>
            </w:r>
            <w:r w:rsidR="001A3261">
              <w:rPr>
                <w:noProof/>
                <w:webHidden/>
              </w:rPr>
              <w:fldChar w:fldCharType="separate"/>
            </w:r>
            <w:r w:rsidR="001A3261">
              <w:rPr>
                <w:noProof/>
                <w:webHidden/>
              </w:rPr>
              <w:t>9</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42" w:history="1">
            <w:r w:rsidR="001A3261" w:rsidRPr="00726741">
              <w:rPr>
                <w:rStyle w:val="Hyperlink"/>
                <w:noProof/>
                <w14:scene3d>
                  <w14:camera w14:prst="orthographicFront"/>
                  <w14:lightRig w14:rig="threePt" w14:dir="t">
                    <w14:rot w14:lat="0" w14:lon="0" w14:rev="0"/>
                  </w14:lightRig>
                </w14:scene3d>
              </w:rPr>
              <w:t>1.5.3</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Wind speed</w:t>
            </w:r>
            <w:r w:rsidR="001A3261">
              <w:rPr>
                <w:noProof/>
                <w:webHidden/>
              </w:rPr>
              <w:tab/>
            </w:r>
            <w:r w:rsidR="001A3261">
              <w:rPr>
                <w:noProof/>
                <w:webHidden/>
              </w:rPr>
              <w:fldChar w:fldCharType="begin"/>
            </w:r>
            <w:r w:rsidR="001A3261">
              <w:rPr>
                <w:noProof/>
                <w:webHidden/>
              </w:rPr>
              <w:instrText xml:space="preserve"> PAGEREF _Toc44318742 \h </w:instrText>
            </w:r>
            <w:r w:rsidR="001A3261">
              <w:rPr>
                <w:noProof/>
                <w:webHidden/>
              </w:rPr>
            </w:r>
            <w:r w:rsidR="001A3261">
              <w:rPr>
                <w:noProof/>
                <w:webHidden/>
              </w:rPr>
              <w:fldChar w:fldCharType="separate"/>
            </w:r>
            <w:r w:rsidR="001A3261">
              <w:rPr>
                <w:noProof/>
                <w:webHidden/>
              </w:rPr>
              <w:t>9</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43" w:history="1">
            <w:r w:rsidR="001A3261" w:rsidRPr="00726741">
              <w:rPr>
                <w:rStyle w:val="Hyperlink"/>
                <w:noProof/>
                <w14:scene3d>
                  <w14:camera w14:prst="orthographicFront"/>
                  <w14:lightRig w14:rig="threePt" w14:dir="t">
                    <w14:rot w14:lat="0" w14:lon="0" w14:rev="0"/>
                  </w14:lightRig>
                </w14:scene3d>
              </w:rPr>
              <w:t>1.5.4</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Pressure</w:t>
            </w:r>
            <w:r w:rsidR="001A3261">
              <w:rPr>
                <w:noProof/>
                <w:webHidden/>
              </w:rPr>
              <w:tab/>
            </w:r>
            <w:r w:rsidR="001A3261">
              <w:rPr>
                <w:noProof/>
                <w:webHidden/>
              </w:rPr>
              <w:fldChar w:fldCharType="begin"/>
            </w:r>
            <w:r w:rsidR="001A3261">
              <w:rPr>
                <w:noProof/>
                <w:webHidden/>
              </w:rPr>
              <w:instrText xml:space="preserve"> PAGEREF _Toc44318743 \h </w:instrText>
            </w:r>
            <w:r w:rsidR="001A3261">
              <w:rPr>
                <w:noProof/>
                <w:webHidden/>
              </w:rPr>
            </w:r>
            <w:r w:rsidR="001A3261">
              <w:rPr>
                <w:noProof/>
                <w:webHidden/>
              </w:rPr>
              <w:fldChar w:fldCharType="separate"/>
            </w:r>
            <w:r w:rsidR="001A3261">
              <w:rPr>
                <w:noProof/>
                <w:webHidden/>
              </w:rPr>
              <w:t>9</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44" w:history="1">
            <w:r w:rsidR="001A3261" w:rsidRPr="00726741">
              <w:rPr>
                <w:rStyle w:val="Hyperlink"/>
                <w:noProof/>
              </w:rPr>
              <w:t>1.6</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Some relevant studies on air quality forecasting</w:t>
            </w:r>
            <w:r w:rsidR="001A3261">
              <w:rPr>
                <w:noProof/>
                <w:webHidden/>
              </w:rPr>
              <w:tab/>
            </w:r>
            <w:r w:rsidR="001A3261">
              <w:rPr>
                <w:noProof/>
                <w:webHidden/>
              </w:rPr>
              <w:fldChar w:fldCharType="begin"/>
            </w:r>
            <w:r w:rsidR="001A3261">
              <w:rPr>
                <w:noProof/>
                <w:webHidden/>
              </w:rPr>
              <w:instrText xml:space="preserve"> PAGEREF _Toc44318744 \h </w:instrText>
            </w:r>
            <w:r w:rsidR="001A3261">
              <w:rPr>
                <w:noProof/>
                <w:webHidden/>
              </w:rPr>
            </w:r>
            <w:r w:rsidR="001A3261">
              <w:rPr>
                <w:noProof/>
                <w:webHidden/>
              </w:rPr>
              <w:fldChar w:fldCharType="separate"/>
            </w:r>
            <w:r w:rsidR="001A3261">
              <w:rPr>
                <w:noProof/>
                <w:webHidden/>
              </w:rPr>
              <w:t>9</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45" w:history="1">
            <w:r w:rsidR="001A3261" w:rsidRPr="00726741">
              <w:rPr>
                <w:rStyle w:val="Hyperlink"/>
                <w:noProof/>
              </w:rPr>
              <w:t>1.7</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Conclusion chapter</w:t>
            </w:r>
            <w:r w:rsidR="001A3261">
              <w:rPr>
                <w:noProof/>
                <w:webHidden/>
              </w:rPr>
              <w:tab/>
            </w:r>
            <w:r w:rsidR="001A3261">
              <w:rPr>
                <w:noProof/>
                <w:webHidden/>
              </w:rPr>
              <w:fldChar w:fldCharType="begin"/>
            </w:r>
            <w:r w:rsidR="001A3261">
              <w:rPr>
                <w:noProof/>
                <w:webHidden/>
              </w:rPr>
              <w:instrText xml:space="preserve"> PAGEREF _Toc44318745 \h </w:instrText>
            </w:r>
            <w:r w:rsidR="001A3261">
              <w:rPr>
                <w:noProof/>
                <w:webHidden/>
              </w:rPr>
            </w:r>
            <w:r w:rsidR="001A3261">
              <w:rPr>
                <w:noProof/>
                <w:webHidden/>
              </w:rPr>
              <w:fldChar w:fldCharType="separate"/>
            </w:r>
            <w:r w:rsidR="001A3261">
              <w:rPr>
                <w:noProof/>
                <w:webHidden/>
              </w:rPr>
              <w:t>10</w:t>
            </w:r>
            <w:r w:rsidR="001A3261">
              <w:rPr>
                <w:noProof/>
                <w:webHidden/>
              </w:rPr>
              <w:fldChar w:fldCharType="end"/>
            </w:r>
          </w:hyperlink>
        </w:p>
        <w:p w:rsidR="001A3261" w:rsidRDefault="00650D69">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44318747" w:history="1">
            <w:r w:rsidR="001A3261" w:rsidRPr="00726741">
              <w:rPr>
                <w:rStyle w:val="Hyperlink"/>
                <w:noProof/>
              </w:rPr>
              <w:t>CHAPTER 2. THEORETICAL METHODOLOGIES</w:t>
            </w:r>
            <w:r w:rsidR="001A3261">
              <w:rPr>
                <w:noProof/>
                <w:webHidden/>
              </w:rPr>
              <w:tab/>
            </w:r>
            <w:r w:rsidR="001A3261">
              <w:rPr>
                <w:noProof/>
                <w:webHidden/>
              </w:rPr>
              <w:fldChar w:fldCharType="begin"/>
            </w:r>
            <w:r w:rsidR="001A3261">
              <w:rPr>
                <w:noProof/>
                <w:webHidden/>
              </w:rPr>
              <w:instrText xml:space="preserve"> PAGEREF _Toc44318747 \h </w:instrText>
            </w:r>
            <w:r w:rsidR="001A3261">
              <w:rPr>
                <w:noProof/>
                <w:webHidden/>
              </w:rPr>
            </w:r>
            <w:r w:rsidR="001A3261">
              <w:rPr>
                <w:noProof/>
                <w:webHidden/>
              </w:rPr>
              <w:fldChar w:fldCharType="separate"/>
            </w:r>
            <w:r w:rsidR="001A3261">
              <w:rPr>
                <w:noProof/>
                <w:webHidden/>
              </w:rPr>
              <w:t>11</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48" w:history="1">
            <w:r w:rsidR="001A3261" w:rsidRPr="00726741">
              <w:rPr>
                <w:rStyle w:val="Hyperlink"/>
                <w:noProof/>
              </w:rPr>
              <w:t>2.1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Data preprocessing</w:t>
            </w:r>
            <w:r w:rsidR="001A3261">
              <w:rPr>
                <w:noProof/>
                <w:webHidden/>
              </w:rPr>
              <w:tab/>
            </w:r>
            <w:r w:rsidR="001A3261">
              <w:rPr>
                <w:noProof/>
                <w:webHidden/>
              </w:rPr>
              <w:fldChar w:fldCharType="begin"/>
            </w:r>
            <w:r w:rsidR="001A3261">
              <w:rPr>
                <w:noProof/>
                <w:webHidden/>
              </w:rPr>
              <w:instrText xml:space="preserve"> PAGEREF _Toc44318748 \h </w:instrText>
            </w:r>
            <w:r w:rsidR="001A3261">
              <w:rPr>
                <w:noProof/>
                <w:webHidden/>
              </w:rPr>
            </w:r>
            <w:r w:rsidR="001A3261">
              <w:rPr>
                <w:noProof/>
                <w:webHidden/>
              </w:rPr>
              <w:fldChar w:fldCharType="separate"/>
            </w:r>
            <w:r w:rsidR="001A3261">
              <w:rPr>
                <w:noProof/>
                <w:webHidden/>
              </w:rPr>
              <w:t>11</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49" w:history="1">
            <w:r w:rsidR="001A3261" w:rsidRPr="00726741">
              <w:rPr>
                <w:rStyle w:val="Hyperlink"/>
                <w:noProof/>
                <w14:scene3d>
                  <w14:camera w14:prst="orthographicFront"/>
                  <w14:lightRig w14:rig="threePt" w14:dir="t">
                    <w14:rot w14:lat="0" w14:lon="0" w14:rev="0"/>
                  </w14:lightRig>
                </w14:scene3d>
              </w:rPr>
              <w:t>2.1.1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Handle missing data</w:t>
            </w:r>
            <w:r w:rsidR="001A3261">
              <w:rPr>
                <w:noProof/>
                <w:webHidden/>
              </w:rPr>
              <w:tab/>
            </w:r>
            <w:r w:rsidR="001A3261">
              <w:rPr>
                <w:noProof/>
                <w:webHidden/>
              </w:rPr>
              <w:fldChar w:fldCharType="begin"/>
            </w:r>
            <w:r w:rsidR="001A3261">
              <w:rPr>
                <w:noProof/>
                <w:webHidden/>
              </w:rPr>
              <w:instrText xml:space="preserve"> PAGEREF _Toc44318749 \h </w:instrText>
            </w:r>
            <w:r w:rsidR="001A3261">
              <w:rPr>
                <w:noProof/>
                <w:webHidden/>
              </w:rPr>
            </w:r>
            <w:r w:rsidR="001A3261">
              <w:rPr>
                <w:noProof/>
                <w:webHidden/>
              </w:rPr>
              <w:fldChar w:fldCharType="separate"/>
            </w:r>
            <w:r w:rsidR="001A3261">
              <w:rPr>
                <w:noProof/>
                <w:webHidden/>
              </w:rPr>
              <w:t>11</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50" w:history="1">
            <w:r w:rsidR="001A3261" w:rsidRPr="00726741">
              <w:rPr>
                <w:rStyle w:val="Hyperlink"/>
                <w:noProof/>
                <w14:scene3d>
                  <w14:camera w14:prst="orthographicFront"/>
                  <w14:lightRig w14:rig="threePt" w14:dir="t">
                    <w14:rot w14:lat="0" w14:lon="0" w14:rev="0"/>
                  </w14:lightRig>
                </w14:scene3d>
              </w:rPr>
              <w:t>2.1.2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Data Normalization</w:t>
            </w:r>
            <w:r w:rsidR="001A3261">
              <w:rPr>
                <w:noProof/>
                <w:webHidden/>
              </w:rPr>
              <w:tab/>
            </w:r>
            <w:r w:rsidR="001A3261">
              <w:rPr>
                <w:noProof/>
                <w:webHidden/>
              </w:rPr>
              <w:fldChar w:fldCharType="begin"/>
            </w:r>
            <w:r w:rsidR="001A3261">
              <w:rPr>
                <w:noProof/>
                <w:webHidden/>
              </w:rPr>
              <w:instrText xml:space="preserve"> PAGEREF _Toc44318750 \h </w:instrText>
            </w:r>
            <w:r w:rsidR="001A3261">
              <w:rPr>
                <w:noProof/>
                <w:webHidden/>
              </w:rPr>
            </w:r>
            <w:r w:rsidR="001A3261">
              <w:rPr>
                <w:noProof/>
                <w:webHidden/>
              </w:rPr>
              <w:fldChar w:fldCharType="separate"/>
            </w:r>
            <w:r w:rsidR="001A3261">
              <w:rPr>
                <w:noProof/>
                <w:webHidden/>
              </w:rPr>
              <w:t>13</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1" w:history="1">
            <w:r w:rsidR="001A3261" w:rsidRPr="00726741">
              <w:rPr>
                <w:rStyle w:val="Hyperlink"/>
                <w:noProof/>
              </w:rPr>
              <w:t>2.2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Stationarity of time series</w:t>
            </w:r>
            <w:r w:rsidR="001A3261">
              <w:rPr>
                <w:noProof/>
                <w:webHidden/>
              </w:rPr>
              <w:tab/>
            </w:r>
            <w:r w:rsidR="001A3261">
              <w:rPr>
                <w:noProof/>
                <w:webHidden/>
              </w:rPr>
              <w:fldChar w:fldCharType="begin"/>
            </w:r>
            <w:r w:rsidR="001A3261">
              <w:rPr>
                <w:noProof/>
                <w:webHidden/>
              </w:rPr>
              <w:instrText xml:space="preserve"> PAGEREF _Toc44318751 \h </w:instrText>
            </w:r>
            <w:r w:rsidR="001A3261">
              <w:rPr>
                <w:noProof/>
                <w:webHidden/>
              </w:rPr>
            </w:r>
            <w:r w:rsidR="001A3261">
              <w:rPr>
                <w:noProof/>
                <w:webHidden/>
              </w:rPr>
              <w:fldChar w:fldCharType="separate"/>
            </w:r>
            <w:r w:rsidR="001A3261">
              <w:rPr>
                <w:noProof/>
                <w:webHidden/>
              </w:rPr>
              <w:t>14</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2" w:history="1">
            <w:r w:rsidR="001A3261" w:rsidRPr="00726741">
              <w:rPr>
                <w:rStyle w:val="Hyperlink"/>
                <w:noProof/>
              </w:rPr>
              <w:t>2.3</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Causality test</w:t>
            </w:r>
            <w:r w:rsidR="001A3261">
              <w:rPr>
                <w:noProof/>
                <w:webHidden/>
              </w:rPr>
              <w:tab/>
            </w:r>
            <w:r w:rsidR="001A3261">
              <w:rPr>
                <w:noProof/>
                <w:webHidden/>
              </w:rPr>
              <w:fldChar w:fldCharType="begin"/>
            </w:r>
            <w:r w:rsidR="001A3261">
              <w:rPr>
                <w:noProof/>
                <w:webHidden/>
              </w:rPr>
              <w:instrText xml:space="preserve"> PAGEREF _Toc44318752 \h </w:instrText>
            </w:r>
            <w:r w:rsidR="001A3261">
              <w:rPr>
                <w:noProof/>
                <w:webHidden/>
              </w:rPr>
            </w:r>
            <w:r w:rsidR="001A3261">
              <w:rPr>
                <w:noProof/>
                <w:webHidden/>
              </w:rPr>
              <w:fldChar w:fldCharType="separate"/>
            </w:r>
            <w:r w:rsidR="001A3261">
              <w:rPr>
                <w:noProof/>
                <w:webHidden/>
              </w:rPr>
              <w:t>15</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3" w:history="1">
            <w:r w:rsidR="001A3261" w:rsidRPr="00726741">
              <w:rPr>
                <w:rStyle w:val="Hyperlink"/>
                <w:noProof/>
              </w:rPr>
              <w:t>2.4</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Vector Autoregression (VAR)</w:t>
            </w:r>
            <w:r w:rsidR="001A3261">
              <w:rPr>
                <w:noProof/>
                <w:webHidden/>
              </w:rPr>
              <w:tab/>
            </w:r>
            <w:r w:rsidR="001A3261">
              <w:rPr>
                <w:noProof/>
                <w:webHidden/>
              </w:rPr>
              <w:fldChar w:fldCharType="begin"/>
            </w:r>
            <w:r w:rsidR="001A3261">
              <w:rPr>
                <w:noProof/>
                <w:webHidden/>
              </w:rPr>
              <w:instrText xml:space="preserve"> PAGEREF _Toc44318753 \h </w:instrText>
            </w:r>
            <w:r w:rsidR="001A3261">
              <w:rPr>
                <w:noProof/>
                <w:webHidden/>
              </w:rPr>
            </w:r>
            <w:r w:rsidR="001A3261">
              <w:rPr>
                <w:noProof/>
                <w:webHidden/>
              </w:rPr>
              <w:fldChar w:fldCharType="separate"/>
            </w:r>
            <w:r w:rsidR="001A3261">
              <w:rPr>
                <w:noProof/>
                <w:webHidden/>
              </w:rPr>
              <w:t>16</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4" w:history="1">
            <w:r w:rsidR="001A3261" w:rsidRPr="00726741">
              <w:rPr>
                <w:rStyle w:val="Hyperlink"/>
                <w:noProof/>
              </w:rPr>
              <w:t>2.5</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Deep learning and Long Short-Term Memory (LSTM)</w:t>
            </w:r>
            <w:r w:rsidR="001A3261">
              <w:rPr>
                <w:noProof/>
                <w:webHidden/>
              </w:rPr>
              <w:tab/>
            </w:r>
            <w:r w:rsidR="001A3261">
              <w:rPr>
                <w:noProof/>
                <w:webHidden/>
              </w:rPr>
              <w:fldChar w:fldCharType="begin"/>
            </w:r>
            <w:r w:rsidR="001A3261">
              <w:rPr>
                <w:noProof/>
                <w:webHidden/>
              </w:rPr>
              <w:instrText xml:space="preserve"> PAGEREF _Toc44318754 \h </w:instrText>
            </w:r>
            <w:r w:rsidR="001A3261">
              <w:rPr>
                <w:noProof/>
                <w:webHidden/>
              </w:rPr>
            </w:r>
            <w:r w:rsidR="001A3261">
              <w:rPr>
                <w:noProof/>
                <w:webHidden/>
              </w:rPr>
              <w:fldChar w:fldCharType="separate"/>
            </w:r>
            <w:r w:rsidR="001A3261">
              <w:rPr>
                <w:noProof/>
                <w:webHidden/>
              </w:rPr>
              <w:t>17</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55" w:history="1">
            <w:r w:rsidR="001A3261" w:rsidRPr="00726741">
              <w:rPr>
                <w:rStyle w:val="Hyperlink"/>
                <w:noProof/>
                <w14:scene3d>
                  <w14:camera w14:prst="orthographicFront"/>
                  <w14:lightRig w14:rig="threePt" w14:dir="t">
                    <w14:rot w14:lat="0" w14:lon="0" w14:rev="0"/>
                  </w14:lightRig>
                </w14:scene3d>
              </w:rPr>
              <w:t>2.5.1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 xml:space="preserve">Overview of Neural Networks and </w:t>
            </w:r>
            <w:r w:rsidR="001A3261">
              <w:rPr>
                <w:rStyle w:val="Hyperlink"/>
                <w:noProof/>
              </w:rPr>
              <w:t>Recurrent Neural Network</w:t>
            </w:r>
            <w:r w:rsidR="001A3261">
              <w:rPr>
                <w:noProof/>
                <w:webHidden/>
              </w:rPr>
              <w:tab/>
            </w:r>
            <w:r w:rsidR="001A3261">
              <w:rPr>
                <w:noProof/>
                <w:webHidden/>
              </w:rPr>
              <w:fldChar w:fldCharType="begin"/>
            </w:r>
            <w:r w:rsidR="001A3261">
              <w:rPr>
                <w:noProof/>
                <w:webHidden/>
              </w:rPr>
              <w:instrText xml:space="preserve"> PAGEREF _Toc44318755 \h </w:instrText>
            </w:r>
            <w:r w:rsidR="001A3261">
              <w:rPr>
                <w:noProof/>
                <w:webHidden/>
              </w:rPr>
            </w:r>
            <w:r w:rsidR="001A3261">
              <w:rPr>
                <w:noProof/>
                <w:webHidden/>
              </w:rPr>
              <w:fldChar w:fldCharType="separate"/>
            </w:r>
            <w:r w:rsidR="001A3261">
              <w:rPr>
                <w:noProof/>
                <w:webHidden/>
              </w:rPr>
              <w:t>17</w:t>
            </w:r>
            <w:r w:rsidR="001A3261">
              <w:rPr>
                <w:noProof/>
                <w:webHidden/>
              </w:rPr>
              <w:fldChar w:fldCharType="end"/>
            </w:r>
          </w:hyperlink>
        </w:p>
        <w:p w:rsidR="001A3261" w:rsidRDefault="00650D69">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44318756" w:history="1">
            <w:r w:rsidR="001A3261" w:rsidRPr="00726741">
              <w:rPr>
                <w:rStyle w:val="Hyperlink"/>
                <w:noProof/>
                <w14:scene3d>
                  <w14:camera w14:prst="orthographicFront"/>
                  <w14:lightRig w14:rig="threePt" w14:dir="t">
                    <w14:rot w14:lat="0" w14:lon="0" w14:rev="0"/>
                  </w14:lightRig>
                </w14:scene3d>
              </w:rPr>
              <w:t>2.5.2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Long Short-Term Memory (LSTM)</w:t>
            </w:r>
            <w:r w:rsidR="001A3261">
              <w:rPr>
                <w:noProof/>
                <w:webHidden/>
              </w:rPr>
              <w:tab/>
            </w:r>
            <w:r w:rsidR="001A3261">
              <w:rPr>
                <w:noProof/>
                <w:webHidden/>
              </w:rPr>
              <w:fldChar w:fldCharType="begin"/>
            </w:r>
            <w:r w:rsidR="001A3261">
              <w:rPr>
                <w:noProof/>
                <w:webHidden/>
              </w:rPr>
              <w:instrText xml:space="preserve"> PAGEREF _Toc44318756 \h </w:instrText>
            </w:r>
            <w:r w:rsidR="001A3261">
              <w:rPr>
                <w:noProof/>
                <w:webHidden/>
              </w:rPr>
            </w:r>
            <w:r w:rsidR="001A3261">
              <w:rPr>
                <w:noProof/>
                <w:webHidden/>
              </w:rPr>
              <w:fldChar w:fldCharType="separate"/>
            </w:r>
            <w:r w:rsidR="001A3261">
              <w:rPr>
                <w:noProof/>
                <w:webHidden/>
              </w:rPr>
              <w:t>21</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7" w:history="1">
            <w:r w:rsidR="001A3261" w:rsidRPr="00726741">
              <w:rPr>
                <w:rStyle w:val="Hyperlink"/>
                <w:noProof/>
              </w:rPr>
              <w:t>2.6</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Conclusion chapter</w:t>
            </w:r>
            <w:r w:rsidR="001A3261">
              <w:rPr>
                <w:noProof/>
                <w:webHidden/>
              </w:rPr>
              <w:tab/>
            </w:r>
            <w:r w:rsidR="001A3261">
              <w:rPr>
                <w:noProof/>
                <w:webHidden/>
              </w:rPr>
              <w:fldChar w:fldCharType="begin"/>
            </w:r>
            <w:r w:rsidR="001A3261">
              <w:rPr>
                <w:noProof/>
                <w:webHidden/>
              </w:rPr>
              <w:instrText xml:space="preserve"> PAGEREF _Toc44318757 \h </w:instrText>
            </w:r>
            <w:r w:rsidR="001A3261">
              <w:rPr>
                <w:noProof/>
                <w:webHidden/>
              </w:rPr>
            </w:r>
            <w:r w:rsidR="001A3261">
              <w:rPr>
                <w:noProof/>
                <w:webHidden/>
              </w:rPr>
              <w:fldChar w:fldCharType="separate"/>
            </w:r>
            <w:r w:rsidR="001A3261">
              <w:rPr>
                <w:noProof/>
                <w:webHidden/>
              </w:rPr>
              <w:t>22</w:t>
            </w:r>
            <w:r w:rsidR="001A3261">
              <w:rPr>
                <w:noProof/>
                <w:webHidden/>
              </w:rPr>
              <w:fldChar w:fldCharType="end"/>
            </w:r>
          </w:hyperlink>
        </w:p>
        <w:p w:rsidR="001A3261" w:rsidRDefault="00650D69">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44318758" w:history="1">
            <w:r w:rsidR="001A3261" w:rsidRPr="00726741">
              <w:rPr>
                <w:rStyle w:val="Hyperlink"/>
                <w:noProof/>
              </w:rPr>
              <w:t>CHAPTER 3. EXPERIMENTAL IMPLEMENTATION AND EVALUATION</w:t>
            </w:r>
            <w:r w:rsidR="001A3261">
              <w:rPr>
                <w:noProof/>
                <w:webHidden/>
              </w:rPr>
              <w:tab/>
            </w:r>
            <w:r w:rsidR="001A3261">
              <w:rPr>
                <w:noProof/>
                <w:webHidden/>
              </w:rPr>
              <w:fldChar w:fldCharType="begin"/>
            </w:r>
            <w:r w:rsidR="001A3261">
              <w:rPr>
                <w:noProof/>
                <w:webHidden/>
              </w:rPr>
              <w:instrText xml:space="preserve"> PAGEREF _Toc44318758 \h </w:instrText>
            </w:r>
            <w:r w:rsidR="001A3261">
              <w:rPr>
                <w:noProof/>
                <w:webHidden/>
              </w:rPr>
            </w:r>
            <w:r w:rsidR="001A3261">
              <w:rPr>
                <w:noProof/>
                <w:webHidden/>
              </w:rPr>
              <w:fldChar w:fldCharType="separate"/>
            </w:r>
            <w:r w:rsidR="001A3261">
              <w:rPr>
                <w:noProof/>
                <w:webHidden/>
              </w:rPr>
              <w:t>23</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59" w:history="1">
            <w:r w:rsidR="001A3261" w:rsidRPr="00726741">
              <w:rPr>
                <w:rStyle w:val="Hyperlink"/>
                <w:noProof/>
              </w:rPr>
              <w:t>3.1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Data preparation</w:t>
            </w:r>
            <w:r w:rsidR="001A3261">
              <w:rPr>
                <w:noProof/>
                <w:webHidden/>
              </w:rPr>
              <w:tab/>
            </w:r>
            <w:r w:rsidR="001A3261">
              <w:rPr>
                <w:noProof/>
                <w:webHidden/>
              </w:rPr>
              <w:fldChar w:fldCharType="begin"/>
            </w:r>
            <w:r w:rsidR="001A3261">
              <w:rPr>
                <w:noProof/>
                <w:webHidden/>
              </w:rPr>
              <w:instrText xml:space="preserve"> PAGEREF _Toc44318759 \h </w:instrText>
            </w:r>
            <w:r w:rsidR="001A3261">
              <w:rPr>
                <w:noProof/>
                <w:webHidden/>
              </w:rPr>
            </w:r>
            <w:r w:rsidR="001A3261">
              <w:rPr>
                <w:noProof/>
                <w:webHidden/>
              </w:rPr>
              <w:fldChar w:fldCharType="separate"/>
            </w:r>
            <w:r w:rsidR="001A3261">
              <w:rPr>
                <w:noProof/>
                <w:webHidden/>
              </w:rPr>
              <w:t>23</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0" w:history="1">
            <w:r w:rsidR="001A3261" w:rsidRPr="00726741">
              <w:rPr>
                <w:rStyle w:val="Hyperlink"/>
                <w:noProof/>
              </w:rPr>
              <w:t>3.2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Data preprocessing</w:t>
            </w:r>
            <w:r w:rsidR="001A3261">
              <w:rPr>
                <w:noProof/>
                <w:webHidden/>
              </w:rPr>
              <w:tab/>
            </w:r>
            <w:r w:rsidR="001A3261">
              <w:rPr>
                <w:noProof/>
                <w:webHidden/>
              </w:rPr>
              <w:fldChar w:fldCharType="begin"/>
            </w:r>
            <w:r w:rsidR="001A3261">
              <w:rPr>
                <w:noProof/>
                <w:webHidden/>
              </w:rPr>
              <w:instrText xml:space="preserve"> PAGEREF _Toc44318760 \h </w:instrText>
            </w:r>
            <w:r w:rsidR="001A3261">
              <w:rPr>
                <w:noProof/>
                <w:webHidden/>
              </w:rPr>
            </w:r>
            <w:r w:rsidR="001A3261">
              <w:rPr>
                <w:noProof/>
                <w:webHidden/>
              </w:rPr>
              <w:fldChar w:fldCharType="separate"/>
            </w:r>
            <w:r w:rsidR="001A3261">
              <w:rPr>
                <w:noProof/>
                <w:webHidden/>
              </w:rPr>
              <w:t>24</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1" w:history="1">
            <w:r w:rsidR="001A3261" w:rsidRPr="00726741">
              <w:rPr>
                <w:rStyle w:val="Hyperlink"/>
                <w:noProof/>
              </w:rPr>
              <w:t>3.3</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Testing stationarity</w:t>
            </w:r>
            <w:r w:rsidR="001A3261">
              <w:rPr>
                <w:noProof/>
                <w:webHidden/>
              </w:rPr>
              <w:tab/>
            </w:r>
            <w:r w:rsidR="001A3261">
              <w:rPr>
                <w:noProof/>
                <w:webHidden/>
              </w:rPr>
              <w:fldChar w:fldCharType="begin"/>
            </w:r>
            <w:r w:rsidR="001A3261">
              <w:rPr>
                <w:noProof/>
                <w:webHidden/>
              </w:rPr>
              <w:instrText xml:space="preserve"> PAGEREF _Toc44318761 \h </w:instrText>
            </w:r>
            <w:r w:rsidR="001A3261">
              <w:rPr>
                <w:noProof/>
                <w:webHidden/>
              </w:rPr>
            </w:r>
            <w:r w:rsidR="001A3261">
              <w:rPr>
                <w:noProof/>
                <w:webHidden/>
              </w:rPr>
              <w:fldChar w:fldCharType="separate"/>
            </w:r>
            <w:r w:rsidR="001A3261">
              <w:rPr>
                <w:noProof/>
                <w:webHidden/>
              </w:rPr>
              <w:t>26</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2" w:history="1">
            <w:r w:rsidR="001A3261" w:rsidRPr="00726741">
              <w:rPr>
                <w:rStyle w:val="Hyperlink"/>
                <w:noProof/>
              </w:rPr>
              <w:t>3.4</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Testing Granger’s Causality</w:t>
            </w:r>
            <w:r w:rsidR="001A3261">
              <w:rPr>
                <w:noProof/>
                <w:webHidden/>
              </w:rPr>
              <w:tab/>
            </w:r>
            <w:r w:rsidR="001A3261">
              <w:rPr>
                <w:noProof/>
                <w:webHidden/>
              </w:rPr>
              <w:fldChar w:fldCharType="begin"/>
            </w:r>
            <w:r w:rsidR="001A3261">
              <w:rPr>
                <w:noProof/>
                <w:webHidden/>
              </w:rPr>
              <w:instrText xml:space="preserve"> PAGEREF _Toc44318762 \h </w:instrText>
            </w:r>
            <w:r w:rsidR="001A3261">
              <w:rPr>
                <w:noProof/>
                <w:webHidden/>
              </w:rPr>
            </w:r>
            <w:r w:rsidR="001A3261">
              <w:rPr>
                <w:noProof/>
                <w:webHidden/>
              </w:rPr>
              <w:fldChar w:fldCharType="separate"/>
            </w:r>
            <w:r w:rsidR="001A3261">
              <w:rPr>
                <w:noProof/>
                <w:webHidden/>
              </w:rPr>
              <w:t>27</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3" w:history="1">
            <w:r w:rsidR="001A3261" w:rsidRPr="00726741">
              <w:rPr>
                <w:rStyle w:val="Hyperlink"/>
                <w:noProof/>
              </w:rPr>
              <w:t>3.5</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Vector Autoregression (VAR)</w:t>
            </w:r>
            <w:r w:rsidR="001A3261">
              <w:rPr>
                <w:noProof/>
                <w:webHidden/>
              </w:rPr>
              <w:tab/>
            </w:r>
            <w:r w:rsidR="001A3261">
              <w:rPr>
                <w:noProof/>
                <w:webHidden/>
              </w:rPr>
              <w:fldChar w:fldCharType="begin"/>
            </w:r>
            <w:r w:rsidR="001A3261">
              <w:rPr>
                <w:noProof/>
                <w:webHidden/>
              </w:rPr>
              <w:instrText xml:space="preserve"> PAGEREF _Toc44318763 \h </w:instrText>
            </w:r>
            <w:r w:rsidR="001A3261">
              <w:rPr>
                <w:noProof/>
                <w:webHidden/>
              </w:rPr>
            </w:r>
            <w:r w:rsidR="001A3261">
              <w:rPr>
                <w:noProof/>
                <w:webHidden/>
              </w:rPr>
              <w:fldChar w:fldCharType="separate"/>
            </w:r>
            <w:r w:rsidR="001A3261">
              <w:rPr>
                <w:noProof/>
                <w:webHidden/>
              </w:rPr>
              <w:t>27</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4" w:history="1">
            <w:r w:rsidR="001A3261" w:rsidRPr="00726741">
              <w:rPr>
                <w:rStyle w:val="Hyperlink"/>
                <w:noProof/>
              </w:rPr>
              <w:t>3.6</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Long Short-Term Memory</w:t>
            </w:r>
            <w:r w:rsidR="001A3261">
              <w:rPr>
                <w:noProof/>
                <w:webHidden/>
              </w:rPr>
              <w:tab/>
            </w:r>
            <w:r w:rsidR="001A3261">
              <w:rPr>
                <w:noProof/>
                <w:webHidden/>
              </w:rPr>
              <w:fldChar w:fldCharType="begin"/>
            </w:r>
            <w:r w:rsidR="001A3261">
              <w:rPr>
                <w:noProof/>
                <w:webHidden/>
              </w:rPr>
              <w:instrText xml:space="preserve"> PAGEREF _Toc44318764 \h </w:instrText>
            </w:r>
            <w:r w:rsidR="001A3261">
              <w:rPr>
                <w:noProof/>
                <w:webHidden/>
              </w:rPr>
            </w:r>
            <w:r w:rsidR="001A3261">
              <w:rPr>
                <w:noProof/>
                <w:webHidden/>
              </w:rPr>
              <w:fldChar w:fldCharType="separate"/>
            </w:r>
            <w:r w:rsidR="001A3261">
              <w:rPr>
                <w:noProof/>
                <w:webHidden/>
              </w:rPr>
              <w:t>32</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5" w:history="1">
            <w:r w:rsidR="001A3261" w:rsidRPr="00726741">
              <w:rPr>
                <w:rStyle w:val="Hyperlink"/>
                <w:noProof/>
              </w:rPr>
              <w:t>3.7</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Result summary</w:t>
            </w:r>
            <w:r w:rsidR="001A3261">
              <w:rPr>
                <w:noProof/>
                <w:webHidden/>
              </w:rPr>
              <w:tab/>
            </w:r>
            <w:r w:rsidR="001A3261">
              <w:rPr>
                <w:noProof/>
                <w:webHidden/>
              </w:rPr>
              <w:fldChar w:fldCharType="begin"/>
            </w:r>
            <w:r w:rsidR="001A3261">
              <w:rPr>
                <w:noProof/>
                <w:webHidden/>
              </w:rPr>
              <w:instrText xml:space="preserve"> PAGEREF _Toc44318765 \h </w:instrText>
            </w:r>
            <w:r w:rsidR="001A3261">
              <w:rPr>
                <w:noProof/>
                <w:webHidden/>
              </w:rPr>
            </w:r>
            <w:r w:rsidR="001A3261">
              <w:rPr>
                <w:noProof/>
                <w:webHidden/>
              </w:rPr>
              <w:fldChar w:fldCharType="separate"/>
            </w:r>
            <w:r w:rsidR="001A3261">
              <w:rPr>
                <w:noProof/>
                <w:webHidden/>
              </w:rPr>
              <w:t>38</w:t>
            </w:r>
            <w:r w:rsidR="001A3261">
              <w:rPr>
                <w:noProof/>
                <w:webHidden/>
              </w:rPr>
              <w:fldChar w:fldCharType="end"/>
            </w:r>
          </w:hyperlink>
        </w:p>
        <w:p w:rsidR="001A3261" w:rsidRDefault="00650D69">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44318766" w:history="1">
            <w:r w:rsidR="001A3261" w:rsidRPr="00726741">
              <w:rPr>
                <w:rStyle w:val="Hyperlink"/>
                <w:noProof/>
              </w:rPr>
              <w:t>CHAPTER 4. CONCLUSION</w:t>
            </w:r>
            <w:r w:rsidR="001A3261">
              <w:rPr>
                <w:noProof/>
                <w:webHidden/>
              </w:rPr>
              <w:tab/>
            </w:r>
            <w:r w:rsidR="001A3261">
              <w:rPr>
                <w:noProof/>
                <w:webHidden/>
              </w:rPr>
              <w:fldChar w:fldCharType="begin"/>
            </w:r>
            <w:r w:rsidR="001A3261">
              <w:rPr>
                <w:noProof/>
                <w:webHidden/>
              </w:rPr>
              <w:instrText xml:space="preserve"> PAGEREF _Toc44318766 \h </w:instrText>
            </w:r>
            <w:r w:rsidR="001A3261">
              <w:rPr>
                <w:noProof/>
                <w:webHidden/>
              </w:rPr>
            </w:r>
            <w:r w:rsidR="001A3261">
              <w:rPr>
                <w:noProof/>
                <w:webHidden/>
              </w:rPr>
              <w:fldChar w:fldCharType="separate"/>
            </w:r>
            <w:r w:rsidR="001A3261">
              <w:rPr>
                <w:noProof/>
                <w:webHidden/>
              </w:rPr>
              <w:t>39</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67" w:history="1">
            <w:r w:rsidR="001A3261" w:rsidRPr="00726741">
              <w:rPr>
                <w:rStyle w:val="Hyperlink"/>
                <w:noProof/>
              </w:rPr>
              <w:t>4.1</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Conclusion</w:t>
            </w:r>
            <w:r w:rsidR="001A3261">
              <w:rPr>
                <w:noProof/>
                <w:webHidden/>
              </w:rPr>
              <w:tab/>
            </w:r>
            <w:r w:rsidR="001A3261">
              <w:rPr>
                <w:noProof/>
                <w:webHidden/>
              </w:rPr>
              <w:fldChar w:fldCharType="begin"/>
            </w:r>
            <w:r w:rsidR="001A3261">
              <w:rPr>
                <w:noProof/>
                <w:webHidden/>
              </w:rPr>
              <w:instrText xml:space="preserve"> PAGEREF _Toc44318767 \h </w:instrText>
            </w:r>
            <w:r w:rsidR="001A3261">
              <w:rPr>
                <w:noProof/>
                <w:webHidden/>
              </w:rPr>
            </w:r>
            <w:r w:rsidR="001A3261">
              <w:rPr>
                <w:noProof/>
                <w:webHidden/>
              </w:rPr>
              <w:fldChar w:fldCharType="separate"/>
            </w:r>
            <w:r w:rsidR="001A3261">
              <w:rPr>
                <w:noProof/>
                <w:webHidden/>
              </w:rPr>
              <w:t>39</w:t>
            </w:r>
            <w:r w:rsidR="001A3261">
              <w:rPr>
                <w:noProof/>
                <w:webHidden/>
              </w:rPr>
              <w:fldChar w:fldCharType="end"/>
            </w:r>
          </w:hyperlink>
        </w:p>
        <w:p w:rsidR="001A3261" w:rsidRDefault="00650D69">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44318772" w:history="1">
            <w:r w:rsidR="001A3261" w:rsidRPr="00726741">
              <w:rPr>
                <w:rStyle w:val="Hyperlink"/>
                <w:noProof/>
              </w:rPr>
              <w:t>4.2</w:t>
            </w:r>
            <w:r w:rsidR="001A3261">
              <w:rPr>
                <w:rFonts w:asciiTheme="minorHAnsi" w:eastAsiaTheme="minorEastAsia" w:hAnsiTheme="minorHAnsi" w:cstheme="minorBidi"/>
                <w:noProof/>
                <w:color w:val="auto"/>
                <w:sz w:val="22"/>
                <w:szCs w:val="22"/>
                <w:lang w:eastAsia="ja-JP"/>
              </w:rPr>
              <w:tab/>
            </w:r>
            <w:r w:rsidR="001A3261" w:rsidRPr="00726741">
              <w:rPr>
                <w:rStyle w:val="Hyperlink"/>
                <w:noProof/>
              </w:rPr>
              <w:t>Direction for further research</w:t>
            </w:r>
            <w:r w:rsidR="001A3261">
              <w:rPr>
                <w:noProof/>
                <w:webHidden/>
              </w:rPr>
              <w:tab/>
            </w:r>
            <w:r w:rsidR="001A3261">
              <w:rPr>
                <w:noProof/>
                <w:webHidden/>
              </w:rPr>
              <w:fldChar w:fldCharType="begin"/>
            </w:r>
            <w:r w:rsidR="001A3261">
              <w:rPr>
                <w:noProof/>
                <w:webHidden/>
              </w:rPr>
              <w:instrText xml:space="preserve"> PAGEREF _Toc44318772 \h </w:instrText>
            </w:r>
            <w:r w:rsidR="001A3261">
              <w:rPr>
                <w:noProof/>
                <w:webHidden/>
              </w:rPr>
            </w:r>
            <w:r w:rsidR="001A3261">
              <w:rPr>
                <w:noProof/>
                <w:webHidden/>
              </w:rPr>
              <w:fldChar w:fldCharType="separate"/>
            </w:r>
            <w:r w:rsidR="001A3261">
              <w:rPr>
                <w:noProof/>
                <w:webHidden/>
              </w:rPr>
              <w:t>39</w:t>
            </w:r>
            <w:r w:rsidR="001A3261">
              <w:rPr>
                <w:noProof/>
                <w:webHidden/>
              </w:rPr>
              <w:fldChar w:fldCharType="end"/>
            </w:r>
          </w:hyperlink>
        </w:p>
        <w:p w:rsidR="001A3261" w:rsidRDefault="00650D69">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44318773" w:history="1">
            <w:r w:rsidR="001A3261" w:rsidRPr="00726741">
              <w:rPr>
                <w:rStyle w:val="Hyperlink"/>
                <w:noProof/>
              </w:rPr>
              <w:t>REFERENCES</w:t>
            </w:r>
            <w:r w:rsidR="001A3261">
              <w:rPr>
                <w:noProof/>
                <w:webHidden/>
              </w:rPr>
              <w:tab/>
            </w:r>
            <w:r w:rsidR="001A3261">
              <w:rPr>
                <w:noProof/>
                <w:webHidden/>
              </w:rPr>
              <w:fldChar w:fldCharType="begin"/>
            </w:r>
            <w:r w:rsidR="001A3261">
              <w:rPr>
                <w:noProof/>
                <w:webHidden/>
              </w:rPr>
              <w:instrText xml:space="preserve"> PAGEREF _Toc44318773 \h </w:instrText>
            </w:r>
            <w:r w:rsidR="001A3261">
              <w:rPr>
                <w:noProof/>
                <w:webHidden/>
              </w:rPr>
            </w:r>
            <w:r w:rsidR="001A3261">
              <w:rPr>
                <w:noProof/>
                <w:webHidden/>
              </w:rPr>
              <w:fldChar w:fldCharType="separate"/>
            </w:r>
            <w:r w:rsidR="001A3261">
              <w:rPr>
                <w:noProof/>
                <w:webHidden/>
              </w:rPr>
              <w:t>40</w:t>
            </w:r>
            <w:r w:rsidR="001A3261">
              <w:rPr>
                <w:noProof/>
                <w:webHidden/>
              </w:rPr>
              <w:fldChar w:fldCharType="end"/>
            </w:r>
          </w:hyperlink>
        </w:p>
        <w:p w:rsidR="00120C98" w:rsidRDefault="003F7EDF">
          <w:r>
            <w:rPr>
              <w:b/>
            </w:rPr>
            <w:fldChar w:fldCharType="end"/>
          </w:r>
        </w:p>
      </w:sdtContent>
    </w:sdt>
    <w:p w:rsidR="00CB6972" w:rsidRDefault="00FB171E" w:rsidP="001E7F38">
      <w:pPr>
        <w:spacing w:after="160" w:line="259" w:lineRule="auto"/>
        <w:jc w:val="center"/>
        <w:rPr>
          <w:noProof/>
        </w:rPr>
      </w:pPr>
      <w:r>
        <w:br w:type="page"/>
      </w:r>
      <w:r w:rsidR="003B2953">
        <w:rPr>
          <w:b/>
        </w:rPr>
        <w:lastRenderedPageBreak/>
        <w:t>LIST OF FIGURES</w:t>
      </w:r>
      <w:r w:rsidR="001E7F38">
        <w:fldChar w:fldCharType="begin"/>
      </w:r>
      <w:r w:rsidR="001E7F38">
        <w:instrText xml:space="preserve"> TOC \h \z \c "Figure" </w:instrText>
      </w:r>
      <w:r w:rsidR="001E7F38">
        <w:fldChar w:fldCharType="separate"/>
      </w:r>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89" w:history="1">
        <w:r w:rsidR="00CB6972" w:rsidRPr="001B31EE">
          <w:rPr>
            <w:rStyle w:val="Hyperlink"/>
            <w:noProof/>
          </w:rPr>
          <w:t>Figure 1.1: Example of real time series (blue) and predicted series (red)</w:t>
        </w:r>
        <w:r w:rsidR="00CB6972">
          <w:rPr>
            <w:noProof/>
            <w:webHidden/>
          </w:rPr>
          <w:tab/>
        </w:r>
        <w:r w:rsidR="00CB6972">
          <w:rPr>
            <w:noProof/>
            <w:webHidden/>
          </w:rPr>
          <w:fldChar w:fldCharType="begin"/>
        </w:r>
        <w:r w:rsidR="00CB6972">
          <w:rPr>
            <w:noProof/>
            <w:webHidden/>
          </w:rPr>
          <w:instrText xml:space="preserve"> PAGEREF _Toc44293889 \h </w:instrText>
        </w:r>
        <w:r w:rsidR="00CB6972">
          <w:rPr>
            <w:noProof/>
            <w:webHidden/>
          </w:rPr>
        </w:r>
        <w:r w:rsidR="00CB6972">
          <w:rPr>
            <w:noProof/>
            <w:webHidden/>
          </w:rPr>
          <w:fldChar w:fldCharType="separate"/>
        </w:r>
        <w:r w:rsidR="00CB6972">
          <w:rPr>
            <w:noProof/>
            <w:webHidden/>
          </w:rPr>
          <w:t>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0" w:history="1">
        <w:r w:rsidR="00CB6972" w:rsidRPr="001B31EE">
          <w:rPr>
            <w:rStyle w:val="Hyperlink"/>
            <w:noProof/>
          </w:rPr>
          <w:t>Figure 1.2: Compares the sizes of PM</w:t>
        </w:r>
        <w:r w:rsidR="00CB6972" w:rsidRPr="001B31EE">
          <w:rPr>
            <w:rStyle w:val="Hyperlink"/>
            <w:noProof/>
            <w:vertAlign w:val="subscript"/>
          </w:rPr>
          <w:t xml:space="preserve">10 </w:t>
        </w:r>
        <w:r w:rsidR="00CB6972" w:rsidRPr="001B31EE">
          <w:rPr>
            <w:rStyle w:val="Hyperlink"/>
            <w:noProof/>
          </w:rPr>
          <w:t>and PM</w:t>
        </w:r>
        <w:r w:rsidR="00CB6972" w:rsidRPr="001B31EE">
          <w:rPr>
            <w:rStyle w:val="Hyperlink"/>
            <w:noProof/>
            <w:vertAlign w:val="subscript"/>
          </w:rPr>
          <w:t>2.5</w:t>
        </w:r>
        <w:r w:rsidR="00CB6972" w:rsidRPr="001B31EE">
          <w:rPr>
            <w:rStyle w:val="Hyperlink"/>
            <w:noProof/>
          </w:rPr>
          <w:t xml:space="preserve"> with other things</w:t>
        </w:r>
        <w:r w:rsidR="00CB6972">
          <w:rPr>
            <w:noProof/>
            <w:webHidden/>
          </w:rPr>
          <w:tab/>
        </w:r>
        <w:r w:rsidR="00CB6972">
          <w:rPr>
            <w:noProof/>
            <w:webHidden/>
          </w:rPr>
          <w:fldChar w:fldCharType="begin"/>
        </w:r>
        <w:r w:rsidR="00CB6972">
          <w:rPr>
            <w:noProof/>
            <w:webHidden/>
          </w:rPr>
          <w:instrText xml:space="preserve"> PAGEREF _Toc44293890 \h </w:instrText>
        </w:r>
        <w:r w:rsidR="00CB6972">
          <w:rPr>
            <w:noProof/>
            <w:webHidden/>
          </w:rPr>
        </w:r>
        <w:r w:rsidR="00CB6972">
          <w:rPr>
            <w:noProof/>
            <w:webHidden/>
          </w:rPr>
          <w:fldChar w:fldCharType="separate"/>
        </w:r>
        <w:r w:rsidR="00CB6972">
          <w:rPr>
            <w:noProof/>
            <w:webHidden/>
          </w:rPr>
          <w:t>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1" w:history="1">
        <w:r w:rsidR="00CB6972" w:rsidRPr="001B31EE">
          <w:rPr>
            <w:rStyle w:val="Hyperlink"/>
            <w:noProof/>
          </w:rPr>
          <w:t>Figure 1.3: The influance of different types of particulate matter</w:t>
        </w:r>
        <w:r w:rsidR="00CB6972">
          <w:rPr>
            <w:noProof/>
            <w:webHidden/>
          </w:rPr>
          <w:tab/>
        </w:r>
        <w:r w:rsidR="00CB6972">
          <w:rPr>
            <w:noProof/>
            <w:webHidden/>
          </w:rPr>
          <w:fldChar w:fldCharType="begin"/>
        </w:r>
        <w:r w:rsidR="00CB6972">
          <w:rPr>
            <w:noProof/>
            <w:webHidden/>
          </w:rPr>
          <w:instrText xml:space="preserve"> PAGEREF _Toc44293891 \h </w:instrText>
        </w:r>
        <w:r w:rsidR="00CB6972">
          <w:rPr>
            <w:noProof/>
            <w:webHidden/>
          </w:rPr>
        </w:r>
        <w:r w:rsidR="00CB6972">
          <w:rPr>
            <w:noProof/>
            <w:webHidden/>
          </w:rPr>
          <w:fldChar w:fldCharType="separate"/>
        </w:r>
        <w:r w:rsidR="00CB6972">
          <w:rPr>
            <w:noProof/>
            <w:webHidden/>
          </w:rPr>
          <w:t>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2" w:history="1">
        <w:r w:rsidR="00CB6972" w:rsidRPr="001B31EE">
          <w:rPr>
            <w:rStyle w:val="Hyperlink"/>
            <w:noProof/>
          </w:rPr>
          <w:t>Figure 1.4: Good vs Bad Ozone</w:t>
        </w:r>
        <w:r w:rsidR="00CB6972">
          <w:rPr>
            <w:noProof/>
            <w:webHidden/>
          </w:rPr>
          <w:tab/>
        </w:r>
        <w:r w:rsidR="00CB6972">
          <w:rPr>
            <w:noProof/>
            <w:webHidden/>
          </w:rPr>
          <w:fldChar w:fldCharType="begin"/>
        </w:r>
        <w:r w:rsidR="00CB6972">
          <w:rPr>
            <w:noProof/>
            <w:webHidden/>
          </w:rPr>
          <w:instrText xml:space="preserve"> PAGEREF _Toc44293892 \h </w:instrText>
        </w:r>
        <w:r w:rsidR="00CB6972">
          <w:rPr>
            <w:noProof/>
            <w:webHidden/>
          </w:rPr>
        </w:r>
        <w:r w:rsidR="00CB6972">
          <w:rPr>
            <w:noProof/>
            <w:webHidden/>
          </w:rPr>
          <w:fldChar w:fldCharType="separate"/>
        </w:r>
        <w:r w:rsidR="00CB6972">
          <w:rPr>
            <w:noProof/>
            <w:webHidden/>
          </w:rPr>
          <w:t>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3" w:history="1">
        <w:r w:rsidR="00CB6972" w:rsidRPr="001B31EE">
          <w:rPr>
            <w:rStyle w:val="Hyperlink"/>
            <w:noProof/>
          </w:rPr>
          <w:t>Figure 2.1: Some methods for handling missing value</w:t>
        </w:r>
        <w:r w:rsidR="00CB6972">
          <w:rPr>
            <w:noProof/>
            <w:webHidden/>
          </w:rPr>
          <w:tab/>
        </w:r>
        <w:r w:rsidR="00CB6972">
          <w:rPr>
            <w:noProof/>
            <w:webHidden/>
          </w:rPr>
          <w:fldChar w:fldCharType="begin"/>
        </w:r>
        <w:r w:rsidR="00CB6972">
          <w:rPr>
            <w:noProof/>
            <w:webHidden/>
          </w:rPr>
          <w:instrText xml:space="preserve"> PAGEREF _Toc44293893 \h </w:instrText>
        </w:r>
        <w:r w:rsidR="00CB6972">
          <w:rPr>
            <w:noProof/>
            <w:webHidden/>
          </w:rPr>
        </w:r>
        <w:r w:rsidR="00CB6972">
          <w:rPr>
            <w:noProof/>
            <w:webHidden/>
          </w:rPr>
          <w:fldChar w:fldCharType="separate"/>
        </w:r>
        <w:r w:rsidR="00CB6972">
          <w:rPr>
            <w:noProof/>
            <w:webHidden/>
          </w:rPr>
          <w:t>12</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4" w:history="1">
        <w:r w:rsidR="00CB6972" w:rsidRPr="001B31EE">
          <w:rPr>
            <w:rStyle w:val="Hyperlink"/>
            <w:noProof/>
          </w:rPr>
          <w:t>Figure 2.2: Architecture of a neural network</w:t>
        </w:r>
        <w:r w:rsidR="00CB6972">
          <w:rPr>
            <w:noProof/>
            <w:webHidden/>
          </w:rPr>
          <w:tab/>
        </w:r>
        <w:r w:rsidR="00CB6972">
          <w:rPr>
            <w:noProof/>
            <w:webHidden/>
          </w:rPr>
          <w:fldChar w:fldCharType="begin"/>
        </w:r>
        <w:r w:rsidR="00CB6972">
          <w:rPr>
            <w:noProof/>
            <w:webHidden/>
          </w:rPr>
          <w:instrText xml:space="preserve"> PAGEREF _Toc44293894 \h </w:instrText>
        </w:r>
        <w:r w:rsidR="00CB6972">
          <w:rPr>
            <w:noProof/>
            <w:webHidden/>
          </w:rPr>
        </w:r>
        <w:r w:rsidR="00CB6972">
          <w:rPr>
            <w:noProof/>
            <w:webHidden/>
          </w:rPr>
          <w:fldChar w:fldCharType="separate"/>
        </w:r>
        <w:r w:rsidR="00CB6972">
          <w:rPr>
            <w:noProof/>
            <w:webHidden/>
          </w:rPr>
          <w:t>18</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5" w:history="1">
        <w:r w:rsidR="00CB6972" w:rsidRPr="001B31EE">
          <w:rPr>
            <w:rStyle w:val="Hyperlink"/>
            <w:noProof/>
          </w:rPr>
          <w:t>Figure 2.3: Sigmoid function and its derivative</w:t>
        </w:r>
        <w:r w:rsidR="00CB6972">
          <w:rPr>
            <w:noProof/>
            <w:webHidden/>
          </w:rPr>
          <w:tab/>
        </w:r>
        <w:r w:rsidR="00CB6972">
          <w:rPr>
            <w:noProof/>
            <w:webHidden/>
          </w:rPr>
          <w:fldChar w:fldCharType="begin"/>
        </w:r>
        <w:r w:rsidR="00CB6972">
          <w:rPr>
            <w:noProof/>
            <w:webHidden/>
          </w:rPr>
          <w:instrText xml:space="preserve"> PAGEREF _Toc44293895 \h </w:instrText>
        </w:r>
        <w:r w:rsidR="00CB6972">
          <w:rPr>
            <w:noProof/>
            <w:webHidden/>
          </w:rPr>
        </w:r>
        <w:r w:rsidR="00CB6972">
          <w:rPr>
            <w:noProof/>
            <w:webHidden/>
          </w:rPr>
          <w:fldChar w:fldCharType="separate"/>
        </w:r>
        <w:r w:rsidR="00CB6972">
          <w:rPr>
            <w:noProof/>
            <w:webHidden/>
          </w:rPr>
          <w:t>19</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6" w:history="1">
        <w:r w:rsidR="00CB6972" w:rsidRPr="001B31EE">
          <w:rPr>
            <w:rStyle w:val="Hyperlink"/>
            <w:noProof/>
          </w:rPr>
          <w:t>Figure 2.4: A recurrent neuron unrolled through time</w:t>
        </w:r>
        <w:r w:rsidR="00CB6972">
          <w:rPr>
            <w:noProof/>
            <w:webHidden/>
          </w:rPr>
          <w:tab/>
        </w:r>
        <w:r w:rsidR="00CB6972">
          <w:rPr>
            <w:noProof/>
            <w:webHidden/>
          </w:rPr>
          <w:fldChar w:fldCharType="begin"/>
        </w:r>
        <w:r w:rsidR="00CB6972">
          <w:rPr>
            <w:noProof/>
            <w:webHidden/>
          </w:rPr>
          <w:instrText xml:space="preserve"> PAGEREF _Toc44293896 \h </w:instrText>
        </w:r>
        <w:r w:rsidR="00CB6972">
          <w:rPr>
            <w:noProof/>
            <w:webHidden/>
          </w:rPr>
        </w:r>
        <w:r w:rsidR="00CB6972">
          <w:rPr>
            <w:noProof/>
            <w:webHidden/>
          </w:rPr>
          <w:fldChar w:fldCharType="separate"/>
        </w:r>
        <w:r w:rsidR="00CB6972">
          <w:rPr>
            <w:noProof/>
            <w:webHidden/>
          </w:rPr>
          <w:t>20</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7" w:history="1">
        <w:r w:rsidR="00CB6972" w:rsidRPr="001B31EE">
          <w:rPr>
            <w:rStyle w:val="Hyperlink"/>
            <w:noProof/>
          </w:rPr>
          <w:t>Figure 2.5: LSTM cells and internal architecture</w:t>
        </w:r>
        <w:r w:rsidR="00CB6972">
          <w:rPr>
            <w:noProof/>
            <w:webHidden/>
          </w:rPr>
          <w:tab/>
        </w:r>
        <w:r w:rsidR="00CB6972">
          <w:rPr>
            <w:noProof/>
            <w:webHidden/>
          </w:rPr>
          <w:fldChar w:fldCharType="begin"/>
        </w:r>
        <w:r w:rsidR="00CB6972">
          <w:rPr>
            <w:noProof/>
            <w:webHidden/>
          </w:rPr>
          <w:instrText xml:space="preserve"> PAGEREF _Toc44293897 \h </w:instrText>
        </w:r>
        <w:r w:rsidR="00CB6972">
          <w:rPr>
            <w:noProof/>
            <w:webHidden/>
          </w:rPr>
        </w:r>
        <w:r w:rsidR="00CB6972">
          <w:rPr>
            <w:noProof/>
            <w:webHidden/>
          </w:rPr>
          <w:fldChar w:fldCharType="separate"/>
        </w:r>
        <w:r w:rsidR="00CB6972">
          <w:rPr>
            <w:noProof/>
            <w:webHidden/>
          </w:rPr>
          <w:t>21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8" w:history="1">
        <w:r w:rsidR="00CB6972" w:rsidRPr="001B31EE">
          <w:rPr>
            <w:rStyle w:val="Hyperlink"/>
            <w:noProof/>
          </w:rPr>
          <w:t>Figure 3.1: AQI of PM</w:t>
        </w:r>
        <w:r w:rsidR="00CB6972" w:rsidRPr="001B31EE">
          <w:rPr>
            <w:rStyle w:val="Hyperlink"/>
            <w:noProof/>
            <w:vertAlign w:val="subscript"/>
          </w:rPr>
          <w:t>2.5</w:t>
        </w:r>
        <w:r w:rsidR="00CB6972" w:rsidRPr="001B31EE">
          <w:rPr>
            <w:rStyle w:val="Hyperlink"/>
            <w:noProof/>
          </w:rPr>
          <w:t xml:space="preserve"> from aqicn.org/data-platform/register/</w:t>
        </w:r>
        <w:r w:rsidR="00CB6972">
          <w:rPr>
            <w:noProof/>
            <w:webHidden/>
          </w:rPr>
          <w:tab/>
        </w:r>
        <w:r w:rsidR="00CB6972">
          <w:rPr>
            <w:noProof/>
            <w:webHidden/>
          </w:rPr>
          <w:fldChar w:fldCharType="begin"/>
        </w:r>
        <w:r w:rsidR="00CB6972">
          <w:rPr>
            <w:noProof/>
            <w:webHidden/>
          </w:rPr>
          <w:instrText xml:space="preserve"> PAGEREF _Toc44293898 \h </w:instrText>
        </w:r>
        <w:r w:rsidR="00CB6972">
          <w:rPr>
            <w:noProof/>
            <w:webHidden/>
          </w:rPr>
        </w:r>
        <w:r w:rsidR="00CB6972">
          <w:rPr>
            <w:noProof/>
            <w:webHidden/>
          </w:rPr>
          <w:fldChar w:fldCharType="separate"/>
        </w:r>
        <w:r w:rsidR="00CB6972">
          <w:rPr>
            <w:noProof/>
            <w:webHidden/>
          </w:rPr>
          <w:t>23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899" w:history="1">
        <w:r w:rsidR="00CB6972" w:rsidRPr="001B31EE">
          <w:rPr>
            <w:rStyle w:val="Hyperlink"/>
            <w:noProof/>
          </w:rPr>
          <w:t>Figure 3.2: Top five rows in the dataset</w:t>
        </w:r>
        <w:r w:rsidR="00CB6972">
          <w:rPr>
            <w:noProof/>
            <w:webHidden/>
          </w:rPr>
          <w:tab/>
        </w:r>
        <w:r w:rsidR="00CB6972">
          <w:rPr>
            <w:noProof/>
            <w:webHidden/>
          </w:rPr>
          <w:fldChar w:fldCharType="begin"/>
        </w:r>
        <w:r w:rsidR="00CB6972">
          <w:rPr>
            <w:noProof/>
            <w:webHidden/>
          </w:rPr>
          <w:instrText xml:space="preserve"> PAGEREF _Toc44293899 \h </w:instrText>
        </w:r>
        <w:r w:rsidR="00CB6972">
          <w:rPr>
            <w:noProof/>
            <w:webHidden/>
          </w:rPr>
        </w:r>
        <w:r w:rsidR="00CB6972">
          <w:rPr>
            <w:noProof/>
            <w:webHidden/>
          </w:rPr>
          <w:fldChar w:fldCharType="separate"/>
        </w:r>
        <w:r w:rsidR="00CB6972">
          <w:rPr>
            <w:noProof/>
            <w:webHidden/>
          </w:rPr>
          <w:t>23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0" w:history="1">
        <w:r w:rsidR="00CB6972" w:rsidRPr="001B31EE">
          <w:rPr>
            <w:rStyle w:val="Hyperlink"/>
            <w:noProof/>
          </w:rPr>
          <w:t>Figure 3.3: AQI time series of 6 air pollutants</w:t>
        </w:r>
        <w:r w:rsidR="00CB6972">
          <w:rPr>
            <w:noProof/>
            <w:webHidden/>
          </w:rPr>
          <w:tab/>
        </w:r>
        <w:r w:rsidR="00CB6972">
          <w:rPr>
            <w:noProof/>
            <w:webHidden/>
          </w:rPr>
          <w:fldChar w:fldCharType="begin"/>
        </w:r>
        <w:r w:rsidR="00CB6972">
          <w:rPr>
            <w:noProof/>
            <w:webHidden/>
          </w:rPr>
          <w:instrText xml:space="preserve"> PAGEREF _Toc44293900 \h </w:instrText>
        </w:r>
        <w:r w:rsidR="00CB6972">
          <w:rPr>
            <w:noProof/>
            <w:webHidden/>
          </w:rPr>
        </w:r>
        <w:r w:rsidR="00CB6972">
          <w:rPr>
            <w:noProof/>
            <w:webHidden/>
          </w:rPr>
          <w:fldChar w:fldCharType="separate"/>
        </w:r>
        <w:r w:rsidR="00CB6972">
          <w:rPr>
            <w:noProof/>
            <w:webHidden/>
          </w:rPr>
          <w:t>24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1" w:history="1">
        <w:r w:rsidR="00CB6972" w:rsidRPr="001B31EE">
          <w:rPr>
            <w:rStyle w:val="Hyperlink"/>
            <w:noProof/>
          </w:rPr>
          <w:t>Figure 3.4: % of missing values in 6 pollutants</w:t>
        </w:r>
        <w:r w:rsidR="00CB6972">
          <w:rPr>
            <w:noProof/>
            <w:webHidden/>
          </w:rPr>
          <w:tab/>
        </w:r>
        <w:r w:rsidR="00CB6972">
          <w:rPr>
            <w:noProof/>
            <w:webHidden/>
          </w:rPr>
          <w:fldChar w:fldCharType="begin"/>
        </w:r>
        <w:r w:rsidR="00CB6972">
          <w:rPr>
            <w:noProof/>
            <w:webHidden/>
          </w:rPr>
          <w:instrText xml:space="preserve"> PAGEREF _Toc44293901 \h </w:instrText>
        </w:r>
        <w:r w:rsidR="00CB6972">
          <w:rPr>
            <w:noProof/>
            <w:webHidden/>
          </w:rPr>
        </w:r>
        <w:r w:rsidR="00CB6972">
          <w:rPr>
            <w:noProof/>
            <w:webHidden/>
          </w:rPr>
          <w:fldChar w:fldCharType="separate"/>
        </w:r>
        <w:r w:rsidR="00CB6972">
          <w:rPr>
            <w:noProof/>
            <w:webHidden/>
          </w:rPr>
          <w:t>25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2" w:history="1">
        <w:r w:rsidR="00CB6972" w:rsidRPr="001B31EE">
          <w:rPr>
            <w:rStyle w:val="Hyperlink"/>
            <w:noProof/>
          </w:rPr>
          <w:t>Figure 3.5: Imputed AQI time series of 6 air pollutants</w:t>
        </w:r>
        <w:r w:rsidR="00CB6972">
          <w:rPr>
            <w:noProof/>
            <w:webHidden/>
          </w:rPr>
          <w:tab/>
        </w:r>
        <w:r w:rsidR="00CB6972">
          <w:rPr>
            <w:noProof/>
            <w:webHidden/>
          </w:rPr>
          <w:fldChar w:fldCharType="begin"/>
        </w:r>
        <w:r w:rsidR="00CB6972">
          <w:rPr>
            <w:noProof/>
            <w:webHidden/>
          </w:rPr>
          <w:instrText xml:space="preserve"> PAGEREF _Toc44293902 \h </w:instrText>
        </w:r>
        <w:r w:rsidR="00CB6972">
          <w:rPr>
            <w:noProof/>
            <w:webHidden/>
          </w:rPr>
        </w:r>
        <w:r w:rsidR="00CB6972">
          <w:rPr>
            <w:noProof/>
            <w:webHidden/>
          </w:rPr>
          <w:fldChar w:fldCharType="separate"/>
        </w:r>
        <w:r w:rsidR="00CB6972">
          <w:rPr>
            <w:noProof/>
            <w:webHidden/>
          </w:rPr>
          <w:t>25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3" w:history="1">
        <w:r w:rsidR="00CB6972" w:rsidRPr="001B31EE">
          <w:rPr>
            <w:rStyle w:val="Hyperlink"/>
            <w:noProof/>
          </w:rPr>
          <w:t>Figure 3.6: Summary of each pollutants</w:t>
        </w:r>
        <w:r w:rsidR="00CB6972">
          <w:rPr>
            <w:noProof/>
            <w:webHidden/>
          </w:rPr>
          <w:tab/>
        </w:r>
        <w:r w:rsidR="00CB6972">
          <w:rPr>
            <w:noProof/>
            <w:webHidden/>
          </w:rPr>
          <w:fldChar w:fldCharType="begin"/>
        </w:r>
        <w:r w:rsidR="00CB6972">
          <w:rPr>
            <w:noProof/>
            <w:webHidden/>
          </w:rPr>
          <w:instrText xml:space="preserve"> PAGEREF _Toc44293903 \h </w:instrText>
        </w:r>
        <w:r w:rsidR="00CB6972">
          <w:rPr>
            <w:noProof/>
            <w:webHidden/>
          </w:rPr>
        </w:r>
        <w:r w:rsidR="00CB6972">
          <w:rPr>
            <w:noProof/>
            <w:webHidden/>
          </w:rPr>
          <w:fldChar w:fldCharType="separate"/>
        </w:r>
        <w:r w:rsidR="00CB6972">
          <w:rPr>
            <w:noProof/>
            <w:webHidden/>
          </w:rPr>
          <w:t>26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4" w:history="1">
        <w:r w:rsidR="00CB6972" w:rsidRPr="001B31EE">
          <w:rPr>
            <w:rStyle w:val="Hyperlink"/>
            <w:noProof/>
          </w:rPr>
          <w:t>Figure 3.7: A histogram for each pollutants</w:t>
        </w:r>
        <w:r w:rsidR="00CB6972">
          <w:rPr>
            <w:noProof/>
            <w:webHidden/>
          </w:rPr>
          <w:tab/>
        </w:r>
        <w:r w:rsidR="00CB6972">
          <w:rPr>
            <w:noProof/>
            <w:webHidden/>
          </w:rPr>
          <w:fldChar w:fldCharType="begin"/>
        </w:r>
        <w:r w:rsidR="00CB6972">
          <w:rPr>
            <w:noProof/>
            <w:webHidden/>
          </w:rPr>
          <w:instrText xml:space="preserve"> PAGEREF _Toc44293904 \h </w:instrText>
        </w:r>
        <w:r w:rsidR="00CB6972">
          <w:rPr>
            <w:noProof/>
            <w:webHidden/>
          </w:rPr>
        </w:r>
        <w:r w:rsidR="00CB6972">
          <w:rPr>
            <w:noProof/>
            <w:webHidden/>
          </w:rPr>
          <w:fldChar w:fldCharType="separate"/>
        </w:r>
        <w:r w:rsidR="00CB6972">
          <w:rPr>
            <w:noProof/>
            <w:webHidden/>
          </w:rPr>
          <w:t>26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5" w:history="1">
        <w:r w:rsidR="00CB6972" w:rsidRPr="001B31EE">
          <w:rPr>
            <w:rStyle w:val="Hyperlink"/>
            <w:noProof/>
          </w:rPr>
          <w:t>Figure 3.8</w:t>
        </w:r>
        <w:r w:rsidR="00CB6972" w:rsidRPr="001B31EE">
          <w:rPr>
            <w:rStyle w:val="Hyperlink"/>
            <w:noProof/>
            <w:lang w:val="vi-VN"/>
          </w:rPr>
          <w:t>: Sub-data of PM</w:t>
        </w:r>
        <w:r w:rsidR="00CB6972" w:rsidRPr="001B31EE">
          <w:rPr>
            <w:rStyle w:val="Hyperlink"/>
            <w:noProof/>
            <w:vertAlign w:val="subscript"/>
            <w:lang w:val="vi-VN"/>
          </w:rPr>
          <w:t>2.5</w:t>
        </w:r>
        <w:r w:rsidR="00CB6972">
          <w:rPr>
            <w:noProof/>
            <w:webHidden/>
          </w:rPr>
          <w:tab/>
        </w:r>
        <w:r w:rsidR="00CB6972">
          <w:rPr>
            <w:noProof/>
            <w:webHidden/>
          </w:rPr>
          <w:fldChar w:fldCharType="begin"/>
        </w:r>
        <w:r w:rsidR="00CB6972">
          <w:rPr>
            <w:noProof/>
            <w:webHidden/>
          </w:rPr>
          <w:instrText xml:space="preserve"> PAGEREF _Toc44293905 \h </w:instrText>
        </w:r>
        <w:r w:rsidR="00CB6972">
          <w:rPr>
            <w:noProof/>
            <w:webHidden/>
          </w:rPr>
        </w:r>
        <w:r w:rsidR="00CB6972">
          <w:rPr>
            <w:noProof/>
            <w:webHidden/>
          </w:rPr>
          <w:fldChar w:fldCharType="separate"/>
        </w:r>
        <w:r w:rsidR="00CB6972">
          <w:rPr>
            <w:noProof/>
            <w:webHidden/>
          </w:rPr>
          <w:t>27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6" w:history="1">
        <w:r w:rsidR="00CB6972" w:rsidRPr="001B31EE">
          <w:rPr>
            <w:rStyle w:val="Hyperlink"/>
            <w:noProof/>
          </w:rPr>
          <w:t>Figure 3.9: AIC of differents lag order</w:t>
        </w:r>
        <w:r w:rsidR="00CB6972">
          <w:rPr>
            <w:noProof/>
            <w:webHidden/>
          </w:rPr>
          <w:tab/>
        </w:r>
        <w:r w:rsidR="00CB6972">
          <w:rPr>
            <w:noProof/>
            <w:webHidden/>
          </w:rPr>
          <w:fldChar w:fldCharType="begin"/>
        </w:r>
        <w:r w:rsidR="00CB6972">
          <w:rPr>
            <w:noProof/>
            <w:webHidden/>
          </w:rPr>
          <w:instrText xml:space="preserve"> PAGEREF _Toc44293906 \h </w:instrText>
        </w:r>
        <w:r w:rsidR="00CB6972">
          <w:rPr>
            <w:noProof/>
            <w:webHidden/>
          </w:rPr>
        </w:r>
        <w:r w:rsidR="00CB6972">
          <w:rPr>
            <w:noProof/>
            <w:webHidden/>
          </w:rPr>
          <w:fldChar w:fldCharType="separate"/>
        </w:r>
        <w:r w:rsidR="00CB6972">
          <w:rPr>
            <w:noProof/>
            <w:webHidden/>
          </w:rPr>
          <w:t>28</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7" w:history="1">
        <w:r w:rsidR="00CB6972" w:rsidRPr="001B31EE">
          <w:rPr>
            <w:rStyle w:val="Hyperlink"/>
            <w:noProof/>
          </w:rPr>
          <w:t>Figure 3.10: MAE loss of VAR model</w:t>
        </w:r>
        <w:r w:rsidR="00CB6972">
          <w:rPr>
            <w:noProof/>
            <w:webHidden/>
          </w:rPr>
          <w:tab/>
        </w:r>
        <w:r w:rsidR="00CB6972">
          <w:rPr>
            <w:noProof/>
            <w:webHidden/>
          </w:rPr>
          <w:fldChar w:fldCharType="begin"/>
        </w:r>
        <w:r w:rsidR="00CB6972">
          <w:rPr>
            <w:noProof/>
            <w:webHidden/>
          </w:rPr>
          <w:instrText xml:space="preserve"> PAGEREF _Toc44293907 \h </w:instrText>
        </w:r>
        <w:r w:rsidR="00CB6972">
          <w:rPr>
            <w:noProof/>
            <w:webHidden/>
          </w:rPr>
        </w:r>
        <w:r w:rsidR="00CB6972">
          <w:rPr>
            <w:noProof/>
            <w:webHidden/>
          </w:rPr>
          <w:fldChar w:fldCharType="separate"/>
        </w:r>
        <w:r w:rsidR="00CB6972">
          <w:rPr>
            <w:noProof/>
            <w:webHidden/>
          </w:rPr>
          <w:t>28</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8" w:history="1">
        <w:r w:rsidR="00CB6972" w:rsidRPr="001B31EE">
          <w:rPr>
            <w:rStyle w:val="Hyperlink"/>
            <w:noProof/>
          </w:rPr>
          <w:t>Figure 3.11: Actual vs predicted PM</w:t>
        </w:r>
        <w:r w:rsidR="00CB6972" w:rsidRPr="001B31EE">
          <w:rPr>
            <w:rStyle w:val="Hyperlink"/>
            <w:noProof/>
            <w:vertAlign w:val="subscript"/>
          </w:rPr>
          <w:t xml:space="preserve">2.5 </w:t>
        </w:r>
        <w:r w:rsidR="00CB6972" w:rsidRPr="001B31EE">
          <w:rPr>
            <w:rStyle w:val="Hyperlink"/>
            <w:noProof/>
          </w:rPr>
          <w:t>of the next 1 day (VAR)</w:t>
        </w:r>
        <w:r w:rsidR="00CB6972">
          <w:rPr>
            <w:noProof/>
            <w:webHidden/>
          </w:rPr>
          <w:tab/>
        </w:r>
        <w:r w:rsidR="00CB6972">
          <w:rPr>
            <w:noProof/>
            <w:webHidden/>
          </w:rPr>
          <w:fldChar w:fldCharType="begin"/>
        </w:r>
        <w:r w:rsidR="00CB6972">
          <w:rPr>
            <w:noProof/>
            <w:webHidden/>
          </w:rPr>
          <w:instrText xml:space="preserve"> PAGEREF _Toc44293908 \h </w:instrText>
        </w:r>
        <w:r w:rsidR="00CB6972">
          <w:rPr>
            <w:noProof/>
            <w:webHidden/>
          </w:rPr>
        </w:r>
        <w:r w:rsidR="00CB6972">
          <w:rPr>
            <w:noProof/>
            <w:webHidden/>
          </w:rPr>
          <w:fldChar w:fldCharType="separate"/>
        </w:r>
        <w:r w:rsidR="00CB6972">
          <w:rPr>
            <w:noProof/>
            <w:webHidden/>
          </w:rPr>
          <w:t>29</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09" w:history="1">
        <w:r w:rsidR="00CB6972" w:rsidRPr="001B31EE">
          <w:rPr>
            <w:rStyle w:val="Hyperlink"/>
            <w:noProof/>
          </w:rPr>
          <w:t>Figure 3.12: Actual vs predicted PM</w:t>
        </w:r>
        <w:r w:rsidR="00CB6972" w:rsidRPr="001B31EE">
          <w:rPr>
            <w:rStyle w:val="Hyperlink"/>
            <w:noProof/>
            <w:vertAlign w:val="subscript"/>
          </w:rPr>
          <w:t xml:space="preserve">10 </w:t>
        </w:r>
        <w:r w:rsidR="00CB6972" w:rsidRPr="001B31EE">
          <w:rPr>
            <w:rStyle w:val="Hyperlink"/>
            <w:noProof/>
          </w:rPr>
          <w:t>of the next 1 day (VAR)</w:t>
        </w:r>
        <w:r w:rsidR="00CB6972">
          <w:rPr>
            <w:noProof/>
            <w:webHidden/>
          </w:rPr>
          <w:tab/>
        </w:r>
        <w:r w:rsidR="00CB6972">
          <w:rPr>
            <w:noProof/>
            <w:webHidden/>
          </w:rPr>
          <w:fldChar w:fldCharType="begin"/>
        </w:r>
        <w:r w:rsidR="00CB6972">
          <w:rPr>
            <w:noProof/>
            <w:webHidden/>
          </w:rPr>
          <w:instrText xml:space="preserve"> PAGEREF _Toc44293909 \h </w:instrText>
        </w:r>
        <w:r w:rsidR="00CB6972">
          <w:rPr>
            <w:noProof/>
            <w:webHidden/>
          </w:rPr>
        </w:r>
        <w:r w:rsidR="00CB6972">
          <w:rPr>
            <w:noProof/>
            <w:webHidden/>
          </w:rPr>
          <w:fldChar w:fldCharType="separate"/>
        </w:r>
        <w:r w:rsidR="00CB6972">
          <w:rPr>
            <w:noProof/>
            <w:webHidden/>
          </w:rPr>
          <w:t>29</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0" w:history="1">
        <w:r w:rsidR="00CB6972" w:rsidRPr="001B31EE">
          <w:rPr>
            <w:rStyle w:val="Hyperlink"/>
            <w:noProof/>
          </w:rPr>
          <w:t>Figure 3.13: Actual vs predicted O</w:t>
        </w:r>
        <w:r w:rsidR="00CB6972" w:rsidRPr="001B31EE">
          <w:rPr>
            <w:rStyle w:val="Hyperlink"/>
            <w:noProof/>
            <w:vertAlign w:val="subscript"/>
          </w:rPr>
          <w:t xml:space="preserve">3 </w:t>
        </w:r>
        <w:r w:rsidR="00CB6972" w:rsidRPr="001B31EE">
          <w:rPr>
            <w:rStyle w:val="Hyperlink"/>
            <w:noProof/>
          </w:rPr>
          <w:t>of the next 1 day (VAR)</w:t>
        </w:r>
        <w:r w:rsidR="00CB6972">
          <w:rPr>
            <w:noProof/>
            <w:webHidden/>
          </w:rPr>
          <w:tab/>
        </w:r>
        <w:r w:rsidR="00CB6972">
          <w:rPr>
            <w:noProof/>
            <w:webHidden/>
          </w:rPr>
          <w:fldChar w:fldCharType="begin"/>
        </w:r>
        <w:r w:rsidR="00CB6972">
          <w:rPr>
            <w:noProof/>
            <w:webHidden/>
          </w:rPr>
          <w:instrText xml:space="preserve"> PAGEREF _Toc44293910 \h </w:instrText>
        </w:r>
        <w:r w:rsidR="00CB6972">
          <w:rPr>
            <w:noProof/>
            <w:webHidden/>
          </w:rPr>
        </w:r>
        <w:r w:rsidR="00CB6972">
          <w:rPr>
            <w:noProof/>
            <w:webHidden/>
          </w:rPr>
          <w:fldChar w:fldCharType="separate"/>
        </w:r>
        <w:r w:rsidR="00CB6972">
          <w:rPr>
            <w:noProof/>
            <w:webHidden/>
          </w:rPr>
          <w:t>29</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1" w:history="1">
        <w:r w:rsidR="00CB6972" w:rsidRPr="001B31EE">
          <w:rPr>
            <w:rStyle w:val="Hyperlink"/>
            <w:noProof/>
          </w:rPr>
          <w:t>Figure 3.14: Actual vs predicted NO</w:t>
        </w:r>
        <w:r w:rsidR="00CB6972" w:rsidRPr="001B31EE">
          <w:rPr>
            <w:rStyle w:val="Hyperlink"/>
            <w:noProof/>
            <w:vertAlign w:val="subscript"/>
          </w:rPr>
          <w:t>2</w:t>
        </w:r>
        <w:r w:rsidR="00CB6972" w:rsidRPr="001B31EE">
          <w:rPr>
            <w:rStyle w:val="Hyperlink"/>
            <w:noProof/>
          </w:rPr>
          <w:t xml:space="preserve"> of the next 1 day (VAR)</w:t>
        </w:r>
        <w:r w:rsidR="00CB6972">
          <w:rPr>
            <w:noProof/>
            <w:webHidden/>
          </w:rPr>
          <w:tab/>
        </w:r>
        <w:r w:rsidR="00CB6972">
          <w:rPr>
            <w:noProof/>
            <w:webHidden/>
          </w:rPr>
          <w:fldChar w:fldCharType="begin"/>
        </w:r>
        <w:r w:rsidR="00CB6972">
          <w:rPr>
            <w:noProof/>
            <w:webHidden/>
          </w:rPr>
          <w:instrText xml:space="preserve"> PAGEREF _Toc44293911 \h </w:instrText>
        </w:r>
        <w:r w:rsidR="00CB6972">
          <w:rPr>
            <w:noProof/>
            <w:webHidden/>
          </w:rPr>
        </w:r>
        <w:r w:rsidR="00CB6972">
          <w:rPr>
            <w:noProof/>
            <w:webHidden/>
          </w:rPr>
          <w:fldChar w:fldCharType="separate"/>
        </w:r>
        <w:r w:rsidR="00CB6972">
          <w:rPr>
            <w:noProof/>
            <w:webHidden/>
          </w:rPr>
          <w:t>30</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2" w:history="1">
        <w:r w:rsidR="00CB6972" w:rsidRPr="001B31EE">
          <w:rPr>
            <w:rStyle w:val="Hyperlink"/>
            <w:noProof/>
          </w:rPr>
          <w:t>Figure 3.15: Actual vs predicted SO</w:t>
        </w:r>
        <w:r w:rsidR="00CB6972" w:rsidRPr="001B31EE">
          <w:rPr>
            <w:rStyle w:val="Hyperlink"/>
            <w:noProof/>
            <w:vertAlign w:val="subscript"/>
          </w:rPr>
          <w:t>2</w:t>
        </w:r>
        <w:r w:rsidR="00CB6972" w:rsidRPr="001B31EE">
          <w:rPr>
            <w:rStyle w:val="Hyperlink"/>
            <w:noProof/>
          </w:rPr>
          <w:t xml:space="preserve"> of the next 1 day (VAR)</w:t>
        </w:r>
        <w:r w:rsidR="00CB6972">
          <w:rPr>
            <w:noProof/>
            <w:webHidden/>
          </w:rPr>
          <w:tab/>
        </w:r>
        <w:r w:rsidR="00CB6972">
          <w:rPr>
            <w:noProof/>
            <w:webHidden/>
          </w:rPr>
          <w:fldChar w:fldCharType="begin"/>
        </w:r>
        <w:r w:rsidR="00CB6972">
          <w:rPr>
            <w:noProof/>
            <w:webHidden/>
          </w:rPr>
          <w:instrText xml:space="preserve"> PAGEREF _Toc44293912 \h </w:instrText>
        </w:r>
        <w:r w:rsidR="00CB6972">
          <w:rPr>
            <w:noProof/>
            <w:webHidden/>
          </w:rPr>
        </w:r>
        <w:r w:rsidR="00CB6972">
          <w:rPr>
            <w:noProof/>
            <w:webHidden/>
          </w:rPr>
          <w:fldChar w:fldCharType="separate"/>
        </w:r>
        <w:r w:rsidR="00CB6972">
          <w:rPr>
            <w:noProof/>
            <w:webHidden/>
          </w:rPr>
          <w:t>30</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3" w:history="1">
        <w:r w:rsidR="00CB6972" w:rsidRPr="001B31EE">
          <w:rPr>
            <w:rStyle w:val="Hyperlink"/>
            <w:noProof/>
          </w:rPr>
          <w:t>Figure 3.16: Actual vs predicted CO of the next 1 day (VAR)</w:t>
        </w:r>
        <w:r w:rsidR="00CB6972">
          <w:rPr>
            <w:noProof/>
            <w:webHidden/>
          </w:rPr>
          <w:tab/>
        </w:r>
        <w:r w:rsidR="00CB6972">
          <w:rPr>
            <w:noProof/>
            <w:webHidden/>
          </w:rPr>
          <w:fldChar w:fldCharType="begin"/>
        </w:r>
        <w:r w:rsidR="00CB6972">
          <w:rPr>
            <w:noProof/>
            <w:webHidden/>
          </w:rPr>
          <w:instrText xml:space="preserve"> PAGEREF _Toc44293913 \h </w:instrText>
        </w:r>
        <w:r w:rsidR="00CB6972">
          <w:rPr>
            <w:noProof/>
            <w:webHidden/>
          </w:rPr>
        </w:r>
        <w:r w:rsidR="00CB6972">
          <w:rPr>
            <w:noProof/>
            <w:webHidden/>
          </w:rPr>
          <w:fldChar w:fldCharType="separate"/>
        </w:r>
        <w:r w:rsidR="00CB6972">
          <w:rPr>
            <w:noProof/>
            <w:webHidden/>
          </w:rPr>
          <w:t>30</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4" w:history="1">
        <w:r w:rsidR="00CB6972" w:rsidRPr="001B31EE">
          <w:rPr>
            <w:rStyle w:val="Hyperlink"/>
            <w:noProof/>
          </w:rPr>
          <w:t>Figure 3.17: Actual vs predicted PM</w:t>
        </w:r>
        <w:r w:rsidR="00CB6972" w:rsidRPr="001B31EE">
          <w:rPr>
            <w:rStyle w:val="Hyperlink"/>
            <w:noProof/>
            <w:vertAlign w:val="subscript"/>
          </w:rPr>
          <w:t>2.5</w:t>
        </w:r>
        <w:r w:rsidR="00CB6972" w:rsidRPr="001B31EE">
          <w:rPr>
            <w:rStyle w:val="Hyperlink"/>
            <w:noProof/>
          </w:rPr>
          <w:t xml:space="preserve"> of the next 3 days (VAR)</w:t>
        </w:r>
        <w:r w:rsidR="00CB6972">
          <w:rPr>
            <w:noProof/>
            <w:webHidden/>
          </w:rPr>
          <w:tab/>
        </w:r>
        <w:r w:rsidR="00CB6972">
          <w:rPr>
            <w:noProof/>
            <w:webHidden/>
          </w:rPr>
          <w:fldChar w:fldCharType="begin"/>
        </w:r>
        <w:r w:rsidR="00CB6972">
          <w:rPr>
            <w:noProof/>
            <w:webHidden/>
          </w:rPr>
          <w:instrText xml:space="preserve"> PAGEREF _Toc44293914 \h </w:instrText>
        </w:r>
        <w:r w:rsidR="00CB6972">
          <w:rPr>
            <w:noProof/>
            <w:webHidden/>
          </w:rPr>
        </w:r>
        <w:r w:rsidR="00CB6972">
          <w:rPr>
            <w:noProof/>
            <w:webHidden/>
          </w:rPr>
          <w:fldChar w:fldCharType="separate"/>
        </w:r>
        <w:r w:rsidR="00CB6972">
          <w:rPr>
            <w:noProof/>
            <w:webHidden/>
          </w:rPr>
          <w:t>31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5" w:history="1">
        <w:r w:rsidR="00CB6972" w:rsidRPr="001B31EE">
          <w:rPr>
            <w:rStyle w:val="Hyperlink"/>
            <w:noProof/>
          </w:rPr>
          <w:t>Figure 3.18: Actual vs predicted PM</w:t>
        </w:r>
        <w:r w:rsidR="00CB6972" w:rsidRPr="001B31EE">
          <w:rPr>
            <w:rStyle w:val="Hyperlink"/>
            <w:noProof/>
            <w:vertAlign w:val="subscript"/>
          </w:rPr>
          <w:t>10</w:t>
        </w:r>
        <w:r w:rsidR="00CB6972" w:rsidRPr="001B31EE">
          <w:rPr>
            <w:rStyle w:val="Hyperlink"/>
            <w:noProof/>
          </w:rPr>
          <w:t xml:space="preserve"> of the next 3 days (VAR)</w:t>
        </w:r>
        <w:r w:rsidR="00CB6972">
          <w:rPr>
            <w:noProof/>
            <w:webHidden/>
          </w:rPr>
          <w:tab/>
        </w:r>
        <w:r w:rsidR="00CB6972">
          <w:rPr>
            <w:noProof/>
            <w:webHidden/>
          </w:rPr>
          <w:fldChar w:fldCharType="begin"/>
        </w:r>
        <w:r w:rsidR="00CB6972">
          <w:rPr>
            <w:noProof/>
            <w:webHidden/>
          </w:rPr>
          <w:instrText xml:space="preserve"> PAGEREF _Toc44293915 \h </w:instrText>
        </w:r>
        <w:r w:rsidR="00CB6972">
          <w:rPr>
            <w:noProof/>
            <w:webHidden/>
          </w:rPr>
        </w:r>
        <w:r w:rsidR="00CB6972">
          <w:rPr>
            <w:noProof/>
            <w:webHidden/>
          </w:rPr>
          <w:fldChar w:fldCharType="separate"/>
        </w:r>
        <w:r w:rsidR="00CB6972">
          <w:rPr>
            <w:noProof/>
            <w:webHidden/>
          </w:rPr>
          <w:t>31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6" w:history="1">
        <w:r w:rsidR="00CB6972" w:rsidRPr="001B31EE">
          <w:rPr>
            <w:rStyle w:val="Hyperlink"/>
            <w:noProof/>
          </w:rPr>
          <w:t>Figure 3.19: Actual vs predicted O</w:t>
        </w:r>
        <w:r w:rsidR="00CB6972" w:rsidRPr="001B31EE">
          <w:rPr>
            <w:rStyle w:val="Hyperlink"/>
            <w:noProof/>
            <w:vertAlign w:val="subscript"/>
          </w:rPr>
          <w:t>3</w:t>
        </w:r>
        <w:r w:rsidR="00CB6972" w:rsidRPr="001B31EE">
          <w:rPr>
            <w:rStyle w:val="Hyperlink"/>
            <w:noProof/>
          </w:rPr>
          <w:t xml:space="preserve"> of the next 3 days (VAR)</w:t>
        </w:r>
        <w:r w:rsidR="00CB6972">
          <w:rPr>
            <w:noProof/>
            <w:webHidden/>
          </w:rPr>
          <w:tab/>
        </w:r>
        <w:r w:rsidR="00CB6972">
          <w:rPr>
            <w:noProof/>
            <w:webHidden/>
          </w:rPr>
          <w:fldChar w:fldCharType="begin"/>
        </w:r>
        <w:r w:rsidR="00CB6972">
          <w:rPr>
            <w:noProof/>
            <w:webHidden/>
          </w:rPr>
          <w:instrText xml:space="preserve"> PAGEREF _Toc44293916 \h </w:instrText>
        </w:r>
        <w:r w:rsidR="00CB6972">
          <w:rPr>
            <w:noProof/>
            <w:webHidden/>
          </w:rPr>
        </w:r>
        <w:r w:rsidR="00CB6972">
          <w:rPr>
            <w:noProof/>
            <w:webHidden/>
          </w:rPr>
          <w:fldChar w:fldCharType="separate"/>
        </w:r>
        <w:r w:rsidR="00CB6972">
          <w:rPr>
            <w:noProof/>
            <w:webHidden/>
          </w:rPr>
          <w:t>31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7" w:history="1">
        <w:r w:rsidR="00CB6972" w:rsidRPr="001B31EE">
          <w:rPr>
            <w:rStyle w:val="Hyperlink"/>
            <w:noProof/>
          </w:rPr>
          <w:t>Figure 3.20: Actual vs predicted NO2 of the next 3 days (VAR)</w:t>
        </w:r>
        <w:r w:rsidR="00CB6972">
          <w:rPr>
            <w:noProof/>
            <w:webHidden/>
          </w:rPr>
          <w:tab/>
        </w:r>
        <w:r w:rsidR="00CB6972">
          <w:rPr>
            <w:noProof/>
            <w:webHidden/>
          </w:rPr>
          <w:fldChar w:fldCharType="begin"/>
        </w:r>
        <w:r w:rsidR="00CB6972">
          <w:rPr>
            <w:noProof/>
            <w:webHidden/>
          </w:rPr>
          <w:instrText xml:space="preserve"> PAGEREF _Toc44293917 \h </w:instrText>
        </w:r>
        <w:r w:rsidR="00CB6972">
          <w:rPr>
            <w:noProof/>
            <w:webHidden/>
          </w:rPr>
        </w:r>
        <w:r w:rsidR="00CB6972">
          <w:rPr>
            <w:noProof/>
            <w:webHidden/>
          </w:rPr>
          <w:fldChar w:fldCharType="separate"/>
        </w:r>
        <w:r w:rsidR="00CB6972">
          <w:rPr>
            <w:noProof/>
            <w:webHidden/>
          </w:rPr>
          <w:t>31</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8" w:history="1">
        <w:r w:rsidR="00CB6972" w:rsidRPr="001B31EE">
          <w:rPr>
            <w:rStyle w:val="Hyperlink"/>
            <w:noProof/>
          </w:rPr>
          <w:t>Figure 3.21: Actual vs predicted SO</w:t>
        </w:r>
        <w:r w:rsidR="00CB6972" w:rsidRPr="001B31EE">
          <w:rPr>
            <w:rStyle w:val="Hyperlink"/>
            <w:noProof/>
            <w:vertAlign w:val="subscript"/>
          </w:rPr>
          <w:t>2</w:t>
        </w:r>
        <w:r w:rsidR="00CB6972" w:rsidRPr="001B31EE">
          <w:rPr>
            <w:rStyle w:val="Hyperlink"/>
            <w:noProof/>
          </w:rPr>
          <w:t xml:space="preserve"> of the next 3 days (VAR)</w:t>
        </w:r>
        <w:r w:rsidR="00CB6972">
          <w:rPr>
            <w:noProof/>
            <w:webHidden/>
          </w:rPr>
          <w:tab/>
        </w:r>
        <w:r w:rsidR="00CB6972">
          <w:rPr>
            <w:noProof/>
            <w:webHidden/>
          </w:rPr>
          <w:fldChar w:fldCharType="begin"/>
        </w:r>
        <w:r w:rsidR="00CB6972">
          <w:rPr>
            <w:noProof/>
            <w:webHidden/>
          </w:rPr>
          <w:instrText xml:space="preserve"> PAGEREF _Toc44293918 \h </w:instrText>
        </w:r>
        <w:r w:rsidR="00CB6972">
          <w:rPr>
            <w:noProof/>
            <w:webHidden/>
          </w:rPr>
        </w:r>
        <w:r w:rsidR="00CB6972">
          <w:rPr>
            <w:noProof/>
            <w:webHidden/>
          </w:rPr>
          <w:fldChar w:fldCharType="separate"/>
        </w:r>
        <w:r w:rsidR="00CB6972">
          <w:rPr>
            <w:noProof/>
            <w:webHidden/>
          </w:rPr>
          <w:t>32</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19" w:history="1">
        <w:r w:rsidR="00CB6972" w:rsidRPr="001B31EE">
          <w:rPr>
            <w:rStyle w:val="Hyperlink"/>
            <w:noProof/>
          </w:rPr>
          <w:t>Figure 3.22: Actual vs predicted CO of the next 3 days (VAR)</w:t>
        </w:r>
        <w:r w:rsidR="00CB6972">
          <w:rPr>
            <w:noProof/>
            <w:webHidden/>
          </w:rPr>
          <w:tab/>
        </w:r>
        <w:r w:rsidR="00CB6972">
          <w:rPr>
            <w:noProof/>
            <w:webHidden/>
          </w:rPr>
          <w:fldChar w:fldCharType="begin"/>
        </w:r>
        <w:r w:rsidR="00CB6972">
          <w:rPr>
            <w:noProof/>
            <w:webHidden/>
          </w:rPr>
          <w:instrText xml:space="preserve"> PAGEREF _Toc44293919 \h </w:instrText>
        </w:r>
        <w:r w:rsidR="00CB6972">
          <w:rPr>
            <w:noProof/>
            <w:webHidden/>
          </w:rPr>
        </w:r>
        <w:r w:rsidR="00CB6972">
          <w:rPr>
            <w:noProof/>
            <w:webHidden/>
          </w:rPr>
          <w:fldChar w:fldCharType="separate"/>
        </w:r>
        <w:r w:rsidR="00CB6972">
          <w:rPr>
            <w:noProof/>
            <w:webHidden/>
          </w:rPr>
          <w:t>32</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0" w:history="1">
        <w:r w:rsidR="00CB6972" w:rsidRPr="001B31EE">
          <w:rPr>
            <w:rStyle w:val="Hyperlink"/>
            <w:noProof/>
          </w:rPr>
          <w:t>Figure 3.23</w:t>
        </w:r>
        <w:r w:rsidR="00CB6972" w:rsidRPr="001B31EE">
          <w:rPr>
            <w:rStyle w:val="Hyperlink"/>
            <w:noProof/>
            <w:lang w:val="vi-VN"/>
          </w:rPr>
          <w:t>: Supervised data for LSTM</w:t>
        </w:r>
        <w:r w:rsidR="00CB6972">
          <w:rPr>
            <w:noProof/>
            <w:webHidden/>
          </w:rPr>
          <w:tab/>
        </w:r>
        <w:r w:rsidR="00CB6972">
          <w:rPr>
            <w:noProof/>
            <w:webHidden/>
          </w:rPr>
          <w:fldChar w:fldCharType="begin"/>
        </w:r>
        <w:r w:rsidR="00CB6972">
          <w:rPr>
            <w:noProof/>
            <w:webHidden/>
          </w:rPr>
          <w:instrText xml:space="preserve"> PAGEREF _Toc44293920 \h </w:instrText>
        </w:r>
        <w:r w:rsidR="00CB6972">
          <w:rPr>
            <w:noProof/>
            <w:webHidden/>
          </w:rPr>
        </w:r>
        <w:r w:rsidR="00CB6972">
          <w:rPr>
            <w:noProof/>
            <w:webHidden/>
          </w:rPr>
          <w:fldChar w:fldCharType="separate"/>
        </w:r>
        <w:r w:rsidR="00CB6972">
          <w:rPr>
            <w:noProof/>
            <w:webHidden/>
          </w:rPr>
          <w:t>33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1" w:history="1">
        <w:r w:rsidR="00CB6972" w:rsidRPr="001B31EE">
          <w:rPr>
            <w:rStyle w:val="Hyperlink"/>
            <w:noProof/>
          </w:rPr>
          <w:t>Figure 3.24: LSTM model architecture</w:t>
        </w:r>
        <w:r w:rsidR="00CB6972">
          <w:rPr>
            <w:noProof/>
            <w:webHidden/>
          </w:rPr>
          <w:tab/>
        </w:r>
        <w:r w:rsidR="00CB6972">
          <w:rPr>
            <w:noProof/>
            <w:webHidden/>
          </w:rPr>
          <w:fldChar w:fldCharType="begin"/>
        </w:r>
        <w:r w:rsidR="00CB6972">
          <w:rPr>
            <w:noProof/>
            <w:webHidden/>
          </w:rPr>
          <w:instrText xml:space="preserve"> PAGEREF _Toc44293921 \h </w:instrText>
        </w:r>
        <w:r w:rsidR="00CB6972">
          <w:rPr>
            <w:noProof/>
            <w:webHidden/>
          </w:rPr>
        </w:r>
        <w:r w:rsidR="00CB6972">
          <w:rPr>
            <w:noProof/>
            <w:webHidden/>
          </w:rPr>
          <w:fldChar w:fldCharType="separate"/>
        </w:r>
        <w:r w:rsidR="00CB6972">
          <w:rPr>
            <w:noProof/>
            <w:webHidden/>
          </w:rPr>
          <w:t>33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2" w:history="1">
        <w:r w:rsidR="00CB6972" w:rsidRPr="001B31EE">
          <w:rPr>
            <w:rStyle w:val="Hyperlink"/>
            <w:noProof/>
          </w:rPr>
          <w:t>Figure 3.25: Loss during traning of 6 time series</w:t>
        </w:r>
        <w:r w:rsidR="00CB6972">
          <w:rPr>
            <w:noProof/>
            <w:webHidden/>
          </w:rPr>
          <w:tab/>
        </w:r>
        <w:r w:rsidR="00CB6972">
          <w:rPr>
            <w:noProof/>
            <w:webHidden/>
          </w:rPr>
          <w:fldChar w:fldCharType="begin"/>
        </w:r>
        <w:r w:rsidR="00CB6972">
          <w:rPr>
            <w:noProof/>
            <w:webHidden/>
          </w:rPr>
          <w:instrText xml:space="preserve"> PAGEREF _Toc44293922 \h </w:instrText>
        </w:r>
        <w:r w:rsidR="00CB6972">
          <w:rPr>
            <w:noProof/>
            <w:webHidden/>
          </w:rPr>
        </w:r>
        <w:r w:rsidR="00CB6972">
          <w:rPr>
            <w:noProof/>
            <w:webHidden/>
          </w:rPr>
          <w:fldChar w:fldCharType="separate"/>
        </w:r>
        <w:r w:rsidR="00CB6972">
          <w:rPr>
            <w:noProof/>
            <w:webHidden/>
          </w:rPr>
          <w:t>34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3" w:history="1">
        <w:r w:rsidR="00CB6972" w:rsidRPr="001B31EE">
          <w:rPr>
            <w:rStyle w:val="Hyperlink"/>
            <w:noProof/>
          </w:rPr>
          <w:t>Figure 3.26: Actual vs predicted PM</w:t>
        </w:r>
        <w:r w:rsidR="00CB6972" w:rsidRPr="001B31EE">
          <w:rPr>
            <w:rStyle w:val="Hyperlink"/>
            <w:noProof/>
            <w:vertAlign w:val="subscript"/>
          </w:rPr>
          <w:t>2.5</w:t>
        </w:r>
        <w:r w:rsidR="00CB6972" w:rsidRPr="001B31EE">
          <w:rPr>
            <w:rStyle w:val="Hyperlink"/>
            <w:noProof/>
          </w:rPr>
          <w:t xml:space="preserve"> of the next 1 day (LSTM)</w:t>
        </w:r>
        <w:r w:rsidR="00CB6972">
          <w:rPr>
            <w:noProof/>
            <w:webHidden/>
          </w:rPr>
          <w:tab/>
        </w:r>
        <w:r w:rsidR="00CB6972">
          <w:rPr>
            <w:noProof/>
            <w:webHidden/>
          </w:rPr>
          <w:fldChar w:fldCharType="begin"/>
        </w:r>
        <w:r w:rsidR="00CB6972">
          <w:rPr>
            <w:noProof/>
            <w:webHidden/>
          </w:rPr>
          <w:instrText xml:space="preserve"> PAGEREF _Toc44293923 \h </w:instrText>
        </w:r>
        <w:r w:rsidR="00CB6972">
          <w:rPr>
            <w:noProof/>
            <w:webHidden/>
          </w:rPr>
        </w:r>
        <w:r w:rsidR="00CB6972">
          <w:rPr>
            <w:noProof/>
            <w:webHidden/>
          </w:rPr>
          <w:fldChar w:fldCharType="separate"/>
        </w:r>
        <w:r w:rsidR="00CB6972">
          <w:rPr>
            <w:noProof/>
            <w:webHidden/>
          </w:rPr>
          <w:t>34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4" w:history="1">
        <w:r w:rsidR="00CB6972" w:rsidRPr="001B31EE">
          <w:rPr>
            <w:rStyle w:val="Hyperlink"/>
            <w:noProof/>
          </w:rPr>
          <w:t>Figure 3.27: Actual vs predicted PM</w:t>
        </w:r>
        <w:r w:rsidR="00CB6972" w:rsidRPr="001B31EE">
          <w:rPr>
            <w:rStyle w:val="Hyperlink"/>
            <w:noProof/>
            <w:vertAlign w:val="subscript"/>
          </w:rPr>
          <w:t>10</w:t>
        </w:r>
        <w:r w:rsidR="00CB6972" w:rsidRPr="001B31EE">
          <w:rPr>
            <w:rStyle w:val="Hyperlink"/>
            <w:noProof/>
          </w:rPr>
          <w:t xml:space="preserve"> of the next 1 day (LSTM)</w:t>
        </w:r>
        <w:r w:rsidR="00CB6972">
          <w:rPr>
            <w:noProof/>
            <w:webHidden/>
          </w:rPr>
          <w:tab/>
        </w:r>
        <w:r w:rsidR="00CB6972">
          <w:rPr>
            <w:noProof/>
            <w:webHidden/>
          </w:rPr>
          <w:fldChar w:fldCharType="begin"/>
        </w:r>
        <w:r w:rsidR="00CB6972">
          <w:rPr>
            <w:noProof/>
            <w:webHidden/>
          </w:rPr>
          <w:instrText xml:space="preserve"> PAGEREF _Toc44293924 \h </w:instrText>
        </w:r>
        <w:r w:rsidR="00CB6972">
          <w:rPr>
            <w:noProof/>
            <w:webHidden/>
          </w:rPr>
        </w:r>
        <w:r w:rsidR="00CB6972">
          <w:rPr>
            <w:noProof/>
            <w:webHidden/>
          </w:rPr>
          <w:fldChar w:fldCharType="separate"/>
        </w:r>
        <w:r w:rsidR="00CB6972">
          <w:rPr>
            <w:noProof/>
            <w:webHidden/>
          </w:rPr>
          <w:t>35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5" w:history="1">
        <w:r w:rsidR="00CB6972" w:rsidRPr="001B31EE">
          <w:rPr>
            <w:rStyle w:val="Hyperlink"/>
            <w:noProof/>
          </w:rPr>
          <w:t>Figure 3.28: Actual vs predicted O</w:t>
        </w:r>
        <w:r w:rsidR="00CB6972" w:rsidRPr="001B31EE">
          <w:rPr>
            <w:rStyle w:val="Hyperlink"/>
            <w:noProof/>
            <w:vertAlign w:val="subscript"/>
          </w:rPr>
          <w:t>3</w:t>
        </w:r>
        <w:r w:rsidR="00CB6972" w:rsidRPr="001B31EE">
          <w:rPr>
            <w:rStyle w:val="Hyperlink"/>
            <w:noProof/>
          </w:rPr>
          <w:t xml:space="preserve"> of the next 1 day (LSTM)</w:t>
        </w:r>
        <w:r w:rsidR="00CB6972">
          <w:rPr>
            <w:noProof/>
            <w:webHidden/>
          </w:rPr>
          <w:tab/>
        </w:r>
        <w:r w:rsidR="00CB6972">
          <w:rPr>
            <w:noProof/>
            <w:webHidden/>
          </w:rPr>
          <w:fldChar w:fldCharType="begin"/>
        </w:r>
        <w:r w:rsidR="00CB6972">
          <w:rPr>
            <w:noProof/>
            <w:webHidden/>
          </w:rPr>
          <w:instrText xml:space="preserve"> PAGEREF _Toc44293925 \h </w:instrText>
        </w:r>
        <w:r w:rsidR="00CB6972">
          <w:rPr>
            <w:noProof/>
            <w:webHidden/>
          </w:rPr>
        </w:r>
        <w:r w:rsidR="00CB6972">
          <w:rPr>
            <w:noProof/>
            <w:webHidden/>
          </w:rPr>
          <w:fldChar w:fldCharType="separate"/>
        </w:r>
        <w:r w:rsidR="00CB6972">
          <w:rPr>
            <w:noProof/>
            <w:webHidden/>
          </w:rPr>
          <w:t>35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6" w:history="1">
        <w:r w:rsidR="00CB6972" w:rsidRPr="001B31EE">
          <w:rPr>
            <w:rStyle w:val="Hyperlink"/>
            <w:noProof/>
          </w:rPr>
          <w:t>Figure 3.29: Actual vs predicted NO</w:t>
        </w:r>
        <w:r w:rsidR="00CB6972" w:rsidRPr="001B31EE">
          <w:rPr>
            <w:rStyle w:val="Hyperlink"/>
            <w:noProof/>
            <w:vertAlign w:val="subscript"/>
          </w:rPr>
          <w:t>2</w:t>
        </w:r>
        <w:r w:rsidR="00CB6972" w:rsidRPr="001B31EE">
          <w:rPr>
            <w:rStyle w:val="Hyperlink"/>
            <w:noProof/>
          </w:rPr>
          <w:t xml:space="preserve"> of the next 1 day (LSTM)</w:t>
        </w:r>
        <w:r w:rsidR="00CB6972">
          <w:rPr>
            <w:noProof/>
            <w:webHidden/>
          </w:rPr>
          <w:tab/>
        </w:r>
        <w:r w:rsidR="00CB6972">
          <w:rPr>
            <w:noProof/>
            <w:webHidden/>
          </w:rPr>
          <w:fldChar w:fldCharType="begin"/>
        </w:r>
        <w:r w:rsidR="00CB6972">
          <w:rPr>
            <w:noProof/>
            <w:webHidden/>
          </w:rPr>
          <w:instrText xml:space="preserve"> PAGEREF _Toc44293926 \h </w:instrText>
        </w:r>
        <w:r w:rsidR="00CB6972">
          <w:rPr>
            <w:noProof/>
            <w:webHidden/>
          </w:rPr>
        </w:r>
        <w:r w:rsidR="00CB6972">
          <w:rPr>
            <w:noProof/>
            <w:webHidden/>
          </w:rPr>
          <w:fldChar w:fldCharType="separate"/>
        </w:r>
        <w:r w:rsidR="00CB6972">
          <w:rPr>
            <w:noProof/>
            <w:webHidden/>
          </w:rPr>
          <w:t>35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7" w:history="1">
        <w:r w:rsidR="00CB6972" w:rsidRPr="001B31EE">
          <w:rPr>
            <w:rStyle w:val="Hyperlink"/>
            <w:noProof/>
          </w:rPr>
          <w:t>Figure 3.30: Actual vs predicted SO</w:t>
        </w:r>
        <w:r w:rsidR="00CB6972" w:rsidRPr="001B31EE">
          <w:rPr>
            <w:rStyle w:val="Hyperlink"/>
            <w:noProof/>
            <w:vertAlign w:val="subscript"/>
          </w:rPr>
          <w:t>2</w:t>
        </w:r>
        <w:r w:rsidR="00CB6972" w:rsidRPr="001B31EE">
          <w:rPr>
            <w:rStyle w:val="Hyperlink"/>
            <w:noProof/>
          </w:rPr>
          <w:t xml:space="preserve"> of the next 1 day (LSTM)</w:t>
        </w:r>
        <w:r w:rsidR="00CB6972">
          <w:rPr>
            <w:noProof/>
            <w:webHidden/>
          </w:rPr>
          <w:tab/>
        </w:r>
        <w:r w:rsidR="00CB6972">
          <w:rPr>
            <w:noProof/>
            <w:webHidden/>
          </w:rPr>
          <w:fldChar w:fldCharType="begin"/>
        </w:r>
        <w:r w:rsidR="00CB6972">
          <w:rPr>
            <w:noProof/>
            <w:webHidden/>
          </w:rPr>
          <w:instrText xml:space="preserve"> PAGEREF _Toc44293927 \h </w:instrText>
        </w:r>
        <w:r w:rsidR="00CB6972">
          <w:rPr>
            <w:noProof/>
            <w:webHidden/>
          </w:rPr>
        </w:r>
        <w:r w:rsidR="00CB6972">
          <w:rPr>
            <w:noProof/>
            <w:webHidden/>
          </w:rPr>
          <w:fldChar w:fldCharType="separate"/>
        </w:r>
        <w:r w:rsidR="00CB6972">
          <w:rPr>
            <w:noProof/>
            <w:webHidden/>
          </w:rPr>
          <w:t>35</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8" w:history="1">
        <w:r w:rsidR="00CB6972" w:rsidRPr="001B31EE">
          <w:rPr>
            <w:rStyle w:val="Hyperlink"/>
            <w:noProof/>
          </w:rPr>
          <w:t>Figure 3.31: Actual vs predicted CO of the next 1 day (LSTM)</w:t>
        </w:r>
        <w:r w:rsidR="00CB6972">
          <w:rPr>
            <w:noProof/>
            <w:webHidden/>
          </w:rPr>
          <w:tab/>
        </w:r>
        <w:r w:rsidR="00CB6972">
          <w:rPr>
            <w:noProof/>
            <w:webHidden/>
          </w:rPr>
          <w:fldChar w:fldCharType="begin"/>
        </w:r>
        <w:r w:rsidR="00CB6972">
          <w:rPr>
            <w:noProof/>
            <w:webHidden/>
          </w:rPr>
          <w:instrText xml:space="preserve"> PAGEREF _Toc44293928 \h </w:instrText>
        </w:r>
        <w:r w:rsidR="00CB6972">
          <w:rPr>
            <w:noProof/>
            <w:webHidden/>
          </w:rPr>
        </w:r>
        <w:r w:rsidR="00CB6972">
          <w:rPr>
            <w:noProof/>
            <w:webHidden/>
          </w:rPr>
          <w:fldChar w:fldCharType="separate"/>
        </w:r>
        <w:r w:rsidR="00CB6972">
          <w:rPr>
            <w:noProof/>
            <w:webHidden/>
          </w:rPr>
          <w:t>36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29" w:history="1">
        <w:r w:rsidR="00CB6972" w:rsidRPr="001B31EE">
          <w:rPr>
            <w:rStyle w:val="Hyperlink"/>
            <w:noProof/>
          </w:rPr>
          <w:t>Figure 3.32: Loss during traning of 6 time series</w:t>
        </w:r>
        <w:r w:rsidR="00CB6972">
          <w:rPr>
            <w:noProof/>
            <w:webHidden/>
          </w:rPr>
          <w:tab/>
        </w:r>
        <w:r w:rsidR="00CB6972">
          <w:rPr>
            <w:noProof/>
            <w:webHidden/>
          </w:rPr>
          <w:fldChar w:fldCharType="begin"/>
        </w:r>
        <w:r w:rsidR="00CB6972">
          <w:rPr>
            <w:noProof/>
            <w:webHidden/>
          </w:rPr>
          <w:instrText xml:space="preserve"> PAGEREF _Toc44293929 \h </w:instrText>
        </w:r>
        <w:r w:rsidR="00CB6972">
          <w:rPr>
            <w:noProof/>
            <w:webHidden/>
          </w:rPr>
        </w:r>
        <w:r w:rsidR="00CB6972">
          <w:rPr>
            <w:noProof/>
            <w:webHidden/>
          </w:rPr>
          <w:fldChar w:fldCharType="separate"/>
        </w:r>
        <w:r w:rsidR="00CB6972">
          <w:rPr>
            <w:noProof/>
            <w:webHidden/>
          </w:rPr>
          <w:t>36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0" w:history="1">
        <w:r w:rsidR="00CB6972" w:rsidRPr="001B31EE">
          <w:rPr>
            <w:rStyle w:val="Hyperlink"/>
            <w:noProof/>
          </w:rPr>
          <w:t>Figure 3.33: Actual vs predicted PM</w:t>
        </w:r>
        <w:r w:rsidR="00CB6972" w:rsidRPr="001B31EE">
          <w:rPr>
            <w:rStyle w:val="Hyperlink"/>
            <w:noProof/>
            <w:vertAlign w:val="subscript"/>
          </w:rPr>
          <w:t>2.5</w:t>
        </w:r>
        <w:r w:rsidR="00CB6972" w:rsidRPr="001B31EE">
          <w:rPr>
            <w:rStyle w:val="Hyperlink"/>
            <w:noProof/>
          </w:rPr>
          <w:t xml:space="preserve"> of the next 3 days (LSTM)</w:t>
        </w:r>
        <w:r w:rsidR="00CB6972">
          <w:rPr>
            <w:noProof/>
            <w:webHidden/>
          </w:rPr>
          <w:tab/>
        </w:r>
        <w:r w:rsidR="00CB6972">
          <w:rPr>
            <w:noProof/>
            <w:webHidden/>
          </w:rPr>
          <w:fldChar w:fldCharType="begin"/>
        </w:r>
        <w:r w:rsidR="00CB6972">
          <w:rPr>
            <w:noProof/>
            <w:webHidden/>
          </w:rPr>
          <w:instrText xml:space="preserve"> PAGEREF _Toc44293930 \h </w:instrText>
        </w:r>
        <w:r w:rsidR="00CB6972">
          <w:rPr>
            <w:noProof/>
            <w:webHidden/>
          </w:rPr>
        </w:r>
        <w:r w:rsidR="00CB6972">
          <w:rPr>
            <w:noProof/>
            <w:webHidden/>
          </w:rPr>
          <w:fldChar w:fldCharType="separate"/>
        </w:r>
        <w:r w:rsidR="00CB6972">
          <w:rPr>
            <w:noProof/>
            <w:webHidden/>
          </w:rPr>
          <w:t>36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1" w:history="1">
        <w:r w:rsidR="00CB6972" w:rsidRPr="001B31EE">
          <w:rPr>
            <w:rStyle w:val="Hyperlink"/>
            <w:noProof/>
          </w:rPr>
          <w:t>Figure 3.34: Actual vs predicted PM</w:t>
        </w:r>
        <w:r w:rsidR="00CB6972" w:rsidRPr="001B31EE">
          <w:rPr>
            <w:rStyle w:val="Hyperlink"/>
            <w:noProof/>
            <w:vertAlign w:val="subscript"/>
          </w:rPr>
          <w:t>10</w:t>
        </w:r>
        <w:r w:rsidR="00CB6972" w:rsidRPr="001B31EE">
          <w:rPr>
            <w:rStyle w:val="Hyperlink"/>
            <w:noProof/>
          </w:rPr>
          <w:t xml:space="preserve"> of the next 3 days (LSTM)</w:t>
        </w:r>
        <w:r w:rsidR="00CB6972">
          <w:rPr>
            <w:noProof/>
            <w:webHidden/>
          </w:rPr>
          <w:tab/>
        </w:r>
        <w:r w:rsidR="00CB6972">
          <w:rPr>
            <w:noProof/>
            <w:webHidden/>
          </w:rPr>
          <w:fldChar w:fldCharType="begin"/>
        </w:r>
        <w:r w:rsidR="00CB6972">
          <w:rPr>
            <w:noProof/>
            <w:webHidden/>
          </w:rPr>
          <w:instrText xml:space="preserve"> PAGEREF _Toc44293931 \h </w:instrText>
        </w:r>
        <w:r w:rsidR="00CB6972">
          <w:rPr>
            <w:noProof/>
            <w:webHidden/>
          </w:rPr>
        </w:r>
        <w:r w:rsidR="00CB6972">
          <w:rPr>
            <w:noProof/>
            <w:webHidden/>
          </w:rPr>
          <w:fldChar w:fldCharType="separate"/>
        </w:r>
        <w:r w:rsidR="00CB6972">
          <w:rPr>
            <w:noProof/>
            <w:webHidden/>
          </w:rPr>
          <w:t>37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2" w:history="1">
        <w:r w:rsidR="00CB6972" w:rsidRPr="001B31EE">
          <w:rPr>
            <w:rStyle w:val="Hyperlink"/>
            <w:noProof/>
          </w:rPr>
          <w:t>Figure 3.35: Actual vs predicted O</w:t>
        </w:r>
        <w:r w:rsidR="00CB6972" w:rsidRPr="001B31EE">
          <w:rPr>
            <w:rStyle w:val="Hyperlink"/>
            <w:noProof/>
            <w:vertAlign w:val="subscript"/>
          </w:rPr>
          <w:t>3</w:t>
        </w:r>
        <w:r w:rsidR="00CB6972" w:rsidRPr="001B31EE">
          <w:rPr>
            <w:rStyle w:val="Hyperlink"/>
            <w:noProof/>
          </w:rPr>
          <w:t xml:space="preserve"> of the next 3 days (LSTM)</w:t>
        </w:r>
        <w:r w:rsidR="00CB6972">
          <w:rPr>
            <w:noProof/>
            <w:webHidden/>
          </w:rPr>
          <w:tab/>
        </w:r>
        <w:r w:rsidR="00CB6972">
          <w:rPr>
            <w:noProof/>
            <w:webHidden/>
          </w:rPr>
          <w:fldChar w:fldCharType="begin"/>
        </w:r>
        <w:r w:rsidR="00CB6972">
          <w:rPr>
            <w:noProof/>
            <w:webHidden/>
          </w:rPr>
          <w:instrText xml:space="preserve"> PAGEREF _Toc44293932 \h </w:instrText>
        </w:r>
        <w:r w:rsidR="00CB6972">
          <w:rPr>
            <w:noProof/>
            <w:webHidden/>
          </w:rPr>
        </w:r>
        <w:r w:rsidR="00CB6972">
          <w:rPr>
            <w:noProof/>
            <w:webHidden/>
          </w:rPr>
          <w:fldChar w:fldCharType="separate"/>
        </w:r>
        <w:r w:rsidR="00CB6972">
          <w:rPr>
            <w:noProof/>
            <w:webHidden/>
          </w:rPr>
          <w:t>37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3" w:history="1">
        <w:r w:rsidR="00CB6972" w:rsidRPr="001B31EE">
          <w:rPr>
            <w:rStyle w:val="Hyperlink"/>
            <w:noProof/>
          </w:rPr>
          <w:t>Figure 3.36: Actual vs predicted NO</w:t>
        </w:r>
        <w:r w:rsidR="00CB6972" w:rsidRPr="001B31EE">
          <w:rPr>
            <w:rStyle w:val="Hyperlink"/>
            <w:noProof/>
            <w:vertAlign w:val="subscript"/>
          </w:rPr>
          <w:t>2</w:t>
        </w:r>
        <w:r w:rsidR="00CB6972" w:rsidRPr="001B31EE">
          <w:rPr>
            <w:rStyle w:val="Hyperlink"/>
            <w:noProof/>
          </w:rPr>
          <w:t xml:space="preserve"> of the next 3 days (LSTM)</w:t>
        </w:r>
        <w:r w:rsidR="00CB6972">
          <w:rPr>
            <w:noProof/>
            <w:webHidden/>
          </w:rPr>
          <w:tab/>
        </w:r>
        <w:r w:rsidR="00CB6972">
          <w:rPr>
            <w:noProof/>
            <w:webHidden/>
          </w:rPr>
          <w:fldChar w:fldCharType="begin"/>
        </w:r>
        <w:r w:rsidR="00CB6972">
          <w:rPr>
            <w:noProof/>
            <w:webHidden/>
          </w:rPr>
          <w:instrText xml:space="preserve"> PAGEREF _Toc44293933 \h </w:instrText>
        </w:r>
        <w:r w:rsidR="00CB6972">
          <w:rPr>
            <w:noProof/>
            <w:webHidden/>
          </w:rPr>
        </w:r>
        <w:r w:rsidR="00CB6972">
          <w:rPr>
            <w:noProof/>
            <w:webHidden/>
          </w:rPr>
          <w:fldChar w:fldCharType="separate"/>
        </w:r>
        <w:r w:rsidR="00CB6972">
          <w:rPr>
            <w:noProof/>
            <w:webHidden/>
          </w:rPr>
          <w:t>37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4" w:history="1">
        <w:r w:rsidR="00CB6972" w:rsidRPr="001B31EE">
          <w:rPr>
            <w:rStyle w:val="Hyperlink"/>
            <w:noProof/>
          </w:rPr>
          <w:t>Figure 3.37: Actual vs predicted SO</w:t>
        </w:r>
        <w:r w:rsidR="00CB6972" w:rsidRPr="001B31EE">
          <w:rPr>
            <w:rStyle w:val="Hyperlink"/>
            <w:noProof/>
            <w:vertAlign w:val="subscript"/>
          </w:rPr>
          <w:t>2</w:t>
        </w:r>
        <w:r w:rsidR="00CB6972" w:rsidRPr="001B31EE">
          <w:rPr>
            <w:rStyle w:val="Hyperlink"/>
            <w:noProof/>
          </w:rPr>
          <w:t xml:space="preserve"> of the next 3 days (LSTM)</w:t>
        </w:r>
        <w:r w:rsidR="00CB6972">
          <w:rPr>
            <w:noProof/>
            <w:webHidden/>
          </w:rPr>
          <w:tab/>
        </w:r>
        <w:r w:rsidR="00CB6972">
          <w:rPr>
            <w:noProof/>
            <w:webHidden/>
          </w:rPr>
          <w:fldChar w:fldCharType="begin"/>
        </w:r>
        <w:r w:rsidR="00CB6972">
          <w:rPr>
            <w:noProof/>
            <w:webHidden/>
          </w:rPr>
          <w:instrText xml:space="preserve"> PAGEREF _Toc44293934 \h </w:instrText>
        </w:r>
        <w:r w:rsidR="00CB6972">
          <w:rPr>
            <w:noProof/>
            <w:webHidden/>
          </w:rPr>
        </w:r>
        <w:r w:rsidR="00CB6972">
          <w:rPr>
            <w:noProof/>
            <w:webHidden/>
          </w:rPr>
          <w:fldChar w:fldCharType="separate"/>
        </w:r>
        <w:r w:rsidR="00CB6972">
          <w:rPr>
            <w:noProof/>
            <w:webHidden/>
          </w:rPr>
          <w:t>37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5" w:history="1">
        <w:r w:rsidR="00CB6972" w:rsidRPr="001B31EE">
          <w:rPr>
            <w:rStyle w:val="Hyperlink"/>
            <w:noProof/>
          </w:rPr>
          <w:t>Figure 3.38: Actual vs predicted CO of the next 3 days (LSTM)</w:t>
        </w:r>
        <w:r w:rsidR="00CB6972">
          <w:rPr>
            <w:noProof/>
            <w:webHidden/>
          </w:rPr>
          <w:tab/>
        </w:r>
        <w:r w:rsidR="00CB6972">
          <w:rPr>
            <w:noProof/>
            <w:webHidden/>
          </w:rPr>
          <w:fldChar w:fldCharType="begin"/>
        </w:r>
        <w:r w:rsidR="00CB6972">
          <w:rPr>
            <w:noProof/>
            <w:webHidden/>
          </w:rPr>
          <w:instrText xml:space="preserve"> PAGEREF _Toc44293935 \h </w:instrText>
        </w:r>
        <w:r w:rsidR="00CB6972">
          <w:rPr>
            <w:noProof/>
            <w:webHidden/>
          </w:rPr>
        </w:r>
        <w:r w:rsidR="00CB6972">
          <w:rPr>
            <w:noProof/>
            <w:webHidden/>
          </w:rPr>
          <w:fldChar w:fldCharType="separate"/>
        </w:r>
        <w:r w:rsidR="00CB6972">
          <w:rPr>
            <w:noProof/>
            <w:webHidden/>
          </w:rPr>
          <w:t>38</w:t>
        </w:r>
        <w:r w:rsidR="00CB6972">
          <w:rPr>
            <w:noProof/>
            <w:webHidden/>
          </w:rPr>
          <w:fldChar w:fldCharType="end"/>
        </w:r>
      </w:hyperlink>
    </w:p>
    <w:p w:rsidR="00DD469A" w:rsidRDefault="001E7F38">
      <w:pPr>
        <w:spacing w:after="160" w:line="259" w:lineRule="auto"/>
        <w:jc w:val="left"/>
      </w:pPr>
      <w:r>
        <w:fldChar w:fldCharType="end"/>
      </w:r>
    </w:p>
    <w:p w:rsidR="00DD469A" w:rsidRDefault="00DD469A">
      <w:pPr>
        <w:spacing w:after="160" w:line="259" w:lineRule="auto"/>
        <w:jc w:val="left"/>
      </w:pPr>
      <w:r>
        <w:br w:type="page"/>
      </w:r>
    </w:p>
    <w:p w:rsidR="00D36778" w:rsidRDefault="003B2953" w:rsidP="004509E9">
      <w:pPr>
        <w:spacing w:after="160" w:line="259" w:lineRule="auto"/>
        <w:jc w:val="center"/>
        <w:rPr>
          <w:b/>
        </w:rPr>
      </w:pPr>
      <w:r>
        <w:rPr>
          <w:b/>
        </w:rPr>
        <w:lastRenderedPageBreak/>
        <w:t>LIST OF TABLES</w:t>
      </w:r>
    </w:p>
    <w:p w:rsidR="00CB6972" w:rsidRDefault="001E7F38">
      <w:pPr>
        <w:pStyle w:val="TableofFigures"/>
        <w:tabs>
          <w:tab w:val="right" w:leader="dot" w:pos="8494"/>
        </w:tabs>
        <w:rPr>
          <w:rFonts w:asciiTheme="minorHAnsi" w:eastAsiaTheme="minorEastAsia" w:hAnsiTheme="minorHAnsi" w:cstheme="minorBidi"/>
          <w:noProof/>
          <w:color w:val="auto"/>
          <w:sz w:val="22"/>
          <w:szCs w:val="22"/>
          <w:lang w:eastAsia="ja-JP"/>
        </w:rPr>
      </w:pPr>
      <w:r>
        <w:fldChar w:fldCharType="begin"/>
      </w:r>
      <w:r>
        <w:instrText xml:space="preserve"> TOC \h \z \c "Table" </w:instrText>
      </w:r>
      <w:r>
        <w:fldChar w:fldCharType="separate"/>
      </w:r>
      <w:hyperlink w:anchor="_Toc44293936" w:history="1">
        <w:r w:rsidR="00CB6972" w:rsidRPr="00A83711">
          <w:rPr>
            <w:rStyle w:val="Hyperlink"/>
            <w:noProof/>
          </w:rPr>
          <w:t>Table 1.1: AQI scale table</w:t>
        </w:r>
        <w:r w:rsidR="00CB6972">
          <w:rPr>
            <w:noProof/>
            <w:webHidden/>
          </w:rPr>
          <w:tab/>
        </w:r>
        <w:r w:rsidR="00CB6972">
          <w:rPr>
            <w:noProof/>
            <w:webHidden/>
          </w:rPr>
          <w:fldChar w:fldCharType="begin"/>
        </w:r>
        <w:r w:rsidR="00CB6972">
          <w:rPr>
            <w:noProof/>
            <w:webHidden/>
          </w:rPr>
          <w:instrText xml:space="preserve"> PAGEREF _Toc44293936 \h </w:instrText>
        </w:r>
        <w:r w:rsidR="00CB6972">
          <w:rPr>
            <w:noProof/>
            <w:webHidden/>
          </w:rPr>
        </w:r>
        <w:r w:rsidR="00CB6972">
          <w:rPr>
            <w:noProof/>
            <w:webHidden/>
          </w:rPr>
          <w:fldChar w:fldCharType="separate"/>
        </w:r>
        <w:r w:rsidR="00CB6972">
          <w:rPr>
            <w:noProof/>
            <w:webHidden/>
          </w:rPr>
          <w:t>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7" w:history="1">
        <w:r w:rsidR="00CB6972" w:rsidRPr="00A83711">
          <w:rPr>
            <w:rStyle w:val="Hyperlink"/>
            <w:noProof/>
          </w:rPr>
          <w:t>Table 1.2: EPA’s table of breakpoints</w:t>
        </w:r>
        <w:r w:rsidR="00CB6972">
          <w:rPr>
            <w:noProof/>
            <w:webHidden/>
          </w:rPr>
          <w:tab/>
        </w:r>
        <w:r w:rsidR="00CB6972">
          <w:rPr>
            <w:noProof/>
            <w:webHidden/>
          </w:rPr>
          <w:fldChar w:fldCharType="begin"/>
        </w:r>
        <w:r w:rsidR="00CB6972">
          <w:rPr>
            <w:noProof/>
            <w:webHidden/>
          </w:rPr>
          <w:instrText xml:space="preserve"> PAGEREF _Toc44293937 \h </w:instrText>
        </w:r>
        <w:r w:rsidR="00CB6972">
          <w:rPr>
            <w:noProof/>
            <w:webHidden/>
          </w:rPr>
        </w:r>
        <w:r w:rsidR="00CB6972">
          <w:rPr>
            <w:noProof/>
            <w:webHidden/>
          </w:rPr>
          <w:fldChar w:fldCharType="separate"/>
        </w:r>
        <w:r w:rsidR="00CB6972">
          <w:rPr>
            <w:noProof/>
            <w:webHidden/>
          </w:rPr>
          <w:t>8</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8" w:history="1">
        <w:r w:rsidR="00CB6972" w:rsidRPr="00A83711">
          <w:rPr>
            <w:rStyle w:val="Hyperlink"/>
            <w:noProof/>
          </w:rPr>
          <w:t>Table 3.1: Python library packages</w:t>
        </w:r>
        <w:r w:rsidR="00CB6972">
          <w:rPr>
            <w:noProof/>
            <w:webHidden/>
          </w:rPr>
          <w:tab/>
        </w:r>
        <w:r w:rsidR="00CB6972">
          <w:rPr>
            <w:noProof/>
            <w:webHidden/>
          </w:rPr>
          <w:fldChar w:fldCharType="begin"/>
        </w:r>
        <w:r w:rsidR="00CB6972">
          <w:rPr>
            <w:noProof/>
            <w:webHidden/>
          </w:rPr>
          <w:instrText xml:space="preserve"> PAGEREF _Toc44293938 \h </w:instrText>
        </w:r>
        <w:r w:rsidR="00CB6972">
          <w:rPr>
            <w:noProof/>
            <w:webHidden/>
          </w:rPr>
        </w:r>
        <w:r w:rsidR="00CB6972">
          <w:rPr>
            <w:noProof/>
            <w:webHidden/>
          </w:rPr>
          <w:fldChar w:fldCharType="separate"/>
        </w:r>
        <w:r w:rsidR="00CB6972">
          <w:rPr>
            <w:noProof/>
            <w:webHidden/>
          </w:rPr>
          <w:t>24</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39" w:history="1">
        <w:r w:rsidR="00CB6972" w:rsidRPr="00A83711">
          <w:rPr>
            <w:rStyle w:val="Hyperlink"/>
            <w:noProof/>
          </w:rPr>
          <w:t>Table 3.2: ADFuller Test result</w:t>
        </w:r>
        <w:r w:rsidR="00CB6972">
          <w:rPr>
            <w:noProof/>
            <w:webHidden/>
          </w:rPr>
          <w:tab/>
        </w:r>
        <w:r w:rsidR="00CB6972">
          <w:rPr>
            <w:noProof/>
            <w:webHidden/>
          </w:rPr>
          <w:fldChar w:fldCharType="begin"/>
        </w:r>
        <w:r w:rsidR="00CB6972">
          <w:rPr>
            <w:noProof/>
            <w:webHidden/>
          </w:rPr>
          <w:instrText xml:space="preserve"> PAGEREF _Toc44293939 \h </w:instrText>
        </w:r>
        <w:r w:rsidR="00CB6972">
          <w:rPr>
            <w:noProof/>
            <w:webHidden/>
          </w:rPr>
        </w:r>
        <w:r w:rsidR="00CB6972">
          <w:rPr>
            <w:noProof/>
            <w:webHidden/>
          </w:rPr>
          <w:fldChar w:fldCharType="separate"/>
        </w:r>
        <w:r w:rsidR="00CB6972">
          <w:rPr>
            <w:noProof/>
            <w:webHidden/>
          </w:rPr>
          <w:t>26</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40" w:history="1">
        <w:r w:rsidR="00CB6972" w:rsidRPr="00A83711">
          <w:rPr>
            <w:rStyle w:val="Hyperlink"/>
            <w:noProof/>
          </w:rPr>
          <w:t>Table 3.3: Granger’s Causality Test result</w:t>
        </w:r>
        <w:r w:rsidR="00CB6972">
          <w:rPr>
            <w:noProof/>
            <w:webHidden/>
          </w:rPr>
          <w:tab/>
        </w:r>
        <w:r w:rsidR="00CB6972">
          <w:rPr>
            <w:noProof/>
            <w:webHidden/>
          </w:rPr>
          <w:fldChar w:fldCharType="begin"/>
        </w:r>
        <w:r w:rsidR="00CB6972">
          <w:rPr>
            <w:noProof/>
            <w:webHidden/>
          </w:rPr>
          <w:instrText xml:space="preserve"> PAGEREF _Toc44293940 \h </w:instrText>
        </w:r>
        <w:r w:rsidR="00CB6972">
          <w:rPr>
            <w:noProof/>
            <w:webHidden/>
          </w:rPr>
        </w:r>
        <w:r w:rsidR="00CB6972">
          <w:rPr>
            <w:noProof/>
            <w:webHidden/>
          </w:rPr>
          <w:fldChar w:fldCharType="separate"/>
        </w:r>
        <w:r w:rsidR="00CB6972">
          <w:rPr>
            <w:noProof/>
            <w:webHidden/>
          </w:rPr>
          <w:t>27</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41" w:history="1">
        <w:r w:rsidR="00CB6972" w:rsidRPr="00A83711">
          <w:rPr>
            <w:rStyle w:val="Hyperlink"/>
            <w:noProof/>
          </w:rPr>
          <w:t>Table 3.4</w:t>
        </w:r>
        <w:r w:rsidR="00CB6972" w:rsidRPr="00A83711">
          <w:rPr>
            <w:rStyle w:val="Hyperlink"/>
            <w:noProof/>
            <w:lang w:val="vi-VN"/>
          </w:rPr>
          <w:t>: Supervised form of data to predict 1 day-ahead AQI</w:t>
        </w:r>
        <w:r w:rsidR="00CB6972">
          <w:rPr>
            <w:noProof/>
            <w:webHidden/>
          </w:rPr>
          <w:tab/>
        </w:r>
        <w:r w:rsidR="00CB6972">
          <w:rPr>
            <w:noProof/>
            <w:webHidden/>
          </w:rPr>
          <w:fldChar w:fldCharType="begin"/>
        </w:r>
        <w:r w:rsidR="00CB6972">
          <w:rPr>
            <w:noProof/>
            <w:webHidden/>
          </w:rPr>
          <w:instrText xml:space="preserve"> PAGEREF _Toc44293941 \h </w:instrText>
        </w:r>
        <w:r w:rsidR="00CB6972">
          <w:rPr>
            <w:noProof/>
            <w:webHidden/>
          </w:rPr>
        </w:r>
        <w:r w:rsidR="00CB6972">
          <w:rPr>
            <w:noProof/>
            <w:webHidden/>
          </w:rPr>
          <w:fldChar w:fldCharType="separate"/>
        </w:r>
        <w:r w:rsidR="00CB6972">
          <w:rPr>
            <w:noProof/>
            <w:webHidden/>
          </w:rPr>
          <w:t>33</w:t>
        </w:r>
        <w:r w:rsidR="00CB6972">
          <w:rPr>
            <w:noProof/>
            <w:webHidden/>
          </w:rPr>
          <w:fldChar w:fldCharType="end"/>
        </w:r>
      </w:hyperlink>
    </w:p>
    <w:p w:rsidR="00CB6972"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42" w:history="1">
        <w:r w:rsidR="00CB6972" w:rsidRPr="00A83711">
          <w:rPr>
            <w:rStyle w:val="Hyperlink"/>
            <w:noProof/>
          </w:rPr>
          <w:t>Table 3.5</w:t>
        </w:r>
        <w:r w:rsidR="00CB6972" w:rsidRPr="00A83711">
          <w:rPr>
            <w:rStyle w:val="Hyperlink"/>
            <w:noProof/>
            <w:lang w:val="vi-VN"/>
          </w:rPr>
          <w:t>: Supervised form of data to predict 3 day-ahead AQI</w:t>
        </w:r>
        <w:r w:rsidR="00CB6972">
          <w:rPr>
            <w:noProof/>
            <w:webHidden/>
          </w:rPr>
          <w:tab/>
        </w:r>
        <w:r w:rsidR="00CB6972">
          <w:rPr>
            <w:noProof/>
            <w:webHidden/>
          </w:rPr>
          <w:fldChar w:fldCharType="begin"/>
        </w:r>
        <w:r w:rsidR="00CB6972">
          <w:rPr>
            <w:noProof/>
            <w:webHidden/>
          </w:rPr>
          <w:instrText xml:space="preserve"> PAGEREF _Toc44293942 \h </w:instrText>
        </w:r>
        <w:r w:rsidR="00CB6972">
          <w:rPr>
            <w:noProof/>
            <w:webHidden/>
          </w:rPr>
        </w:r>
        <w:r w:rsidR="00CB6972">
          <w:rPr>
            <w:noProof/>
            <w:webHidden/>
          </w:rPr>
          <w:fldChar w:fldCharType="separate"/>
        </w:r>
        <w:r w:rsidR="00CB6972">
          <w:rPr>
            <w:noProof/>
            <w:webHidden/>
          </w:rPr>
          <w:t>33</w:t>
        </w:r>
        <w:r w:rsidR="00CB6972">
          <w:rPr>
            <w:noProof/>
            <w:webHidden/>
          </w:rPr>
          <w:fldChar w:fldCharType="end"/>
        </w:r>
      </w:hyperlink>
    </w:p>
    <w:p w:rsidR="00CB6972" w:rsidRPr="001545EE" w:rsidRDefault="00650D69">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44293943" w:history="1">
        <w:r w:rsidR="00CB6972" w:rsidRPr="00A83711">
          <w:rPr>
            <w:rStyle w:val="Hyperlink"/>
            <w:noProof/>
          </w:rPr>
          <w:t>Table 3.6: MAE loss of the models when comparing actual and predicted values</w:t>
        </w:r>
        <w:r w:rsidR="00CB6972">
          <w:rPr>
            <w:noProof/>
            <w:webHidden/>
          </w:rPr>
          <w:tab/>
        </w:r>
        <w:r w:rsidR="00CB6972">
          <w:rPr>
            <w:noProof/>
            <w:webHidden/>
          </w:rPr>
          <w:fldChar w:fldCharType="begin"/>
        </w:r>
        <w:r w:rsidR="00CB6972">
          <w:rPr>
            <w:noProof/>
            <w:webHidden/>
          </w:rPr>
          <w:instrText xml:space="preserve"> PAGEREF _Toc44293943 \h </w:instrText>
        </w:r>
        <w:r w:rsidR="00CB6972">
          <w:rPr>
            <w:noProof/>
            <w:webHidden/>
          </w:rPr>
        </w:r>
        <w:r w:rsidR="00CB6972">
          <w:rPr>
            <w:noProof/>
            <w:webHidden/>
          </w:rPr>
          <w:fldChar w:fldCharType="separate"/>
        </w:r>
        <w:r w:rsidR="00CB6972">
          <w:rPr>
            <w:noProof/>
            <w:webHidden/>
          </w:rPr>
          <w:t>38</w:t>
        </w:r>
        <w:r w:rsidR="00CB6972">
          <w:rPr>
            <w:noProof/>
            <w:webHidden/>
          </w:rPr>
          <w:fldChar w:fldCharType="end"/>
        </w:r>
      </w:hyperlink>
    </w:p>
    <w:p w:rsidR="007E34A3" w:rsidRDefault="001E7F38" w:rsidP="007E34A3">
      <w:pPr>
        <w:pStyle w:val="TableofFigures"/>
        <w:tabs>
          <w:tab w:val="right" w:leader="dot" w:pos="8494"/>
        </w:tabs>
      </w:pPr>
      <w:r>
        <w:fldChar w:fldCharType="end"/>
      </w:r>
      <w:r w:rsidR="007E34A3">
        <w:br w:type="page"/>
      </w:r>
    </w:p>
    <w:p w:rsidR="00653189" w:rsidRDefault="00653189">
      <w:pPr>
        <w:spacing w:after="160" w:line="259" w:lineRule="auto"/>
        <w:jc w:val="left"/>
        <w:sectPr w:rsidR="00653189" w:rsidSect="007E34A3">
          <w:footerReference w:type="default" r:id="rId8"/>
          <w:footerReference w:type="first" r:id="rId9"/>
          <w:pgSz w:w="11907" w:h="16840" w:code="9"/>
          <w:pgMar w:top="1134" w:right="1418" w:bottom="1134" w:left="1985" w:header="720" w:footer="386" w:gutter="0"/>
          <w:pgNumType w:start="1"/>
          <w:cols w:space="720"/>
          <w:docGrid w:linePitch="360"/>
        </w:sectPr>
      </w:pPr>
    </w:p>
    <w:p w:rsidR="00FB171E" w:rsidRDefault="003E4C95" w:rsidP="00300E07">
      <w:pPr>
        <w:pStyle w:val="Heading1"/>
      </w:pPr>
      <w:bookmarkStart w:id="10" w:name="_Toc44318725"/>
      <w:r>
        <w:lastRenderedPageBreak/>
        <w:t xml:space="preserve">AIR QUALITY </w:t>
      </w:r>
      <w:r w:rsidR="00B77700">
        <w:t xml:space="preserve">PREDICTION </w:t>
      </w:r>
      <w:r>
        <w:t>PROBLEM</w:t>
      </w:r>
      <w:bookmarkEnd w:id="10"/>
    </w:p>
    <w:p w:rsidR="00B77700" w:rsidRDefault="00DC7096" w:rsidP="003E4C95">
      <w:pPr>
        <w:pStyle w:val="Heading2"/>
      </w:pPr>
      <w:bookmarkStart w:id="11" w:name="_Toc44318726"/>
      <w:r>
        <w:t>Introduction to forecasting task</w:t>
      </w:r>
      <w:bookmarkEnd w:id="11"/>
    </w:p>
    <w:p w:rsidR="00DC7096" w:rsidRDefault="004512CC" w:rsidP="00DC7096">
      <w:r w:rsidRPr="004512CC">
        <w:t>Forecasting is a common statistical task in</w:t>
      </w:r>
      <w:r>
        <w:t xml:space="preserve"> science and</w:t>
      </w:r>
      <w:r w:rsidRPr="004512CC">
        <w:t xml:space="preserve"> business</w:t>
      </w:r>
      <w:r>
        <w:t xml:space="preserve">, </w:t>
      </w:r>
      <w:r w:rsidRPr="004512CC">
        <w:t>where it</w:t>
      </w:r>
      <w:r>
        <w:t xml:space="preserve"> making predictions about</w:t>
      </w:r>
      <w:r w:rsidRPr="004512CC">
        <w:t xml:space="preserve"> the future as accurately as possible, given all of the information available, including historical data and knowledge of any future events that might impact the forecasts.</w:t>
      </w:r>
      <w:r w:rsidR="00637B17">
        <w:t xml:space="preserve"> In this thesis, w</w:t>
      </w:r>
      <w:r w:rsidR="00637B17" w:rsidRPr="00637B17">
        <w:t>e will focus on studying the time series prediction problem</w:t>
      </w:r>
      <w:r w:rsidR="00637B17">
        <w:t xml:space="preserve">. </w:t>
      </w:r>
      <w:r w:rsidR="00637B17" w:rsidRPr="00637B17">
        <w:t>A time series is a series of data points indexed in time order. Most commonly, a time series is a sequence taken at successive equally spaced points in time.</w:t>
      </w:r>
      <w:r w:rsidR="00637B17">
        <w:t xml:space="preserve"> </w:t>
      </w:r>
      <w:r w:rsidR="00637B17" w:rsidRPr="00637B17">
        <w:t>When forecasting time series data, the aim is to estimate how the sequence of observations will continue into the future.</w:t>
      </w:r>
    </w:p>
    <w:p w:rsidR="00637B17" w:rsidRDefault="00D32897" w:rsidP="00637B17">
      <w:pPr>
        <w:keepNext/>
        <w:jc w:val="center"/>
      </w:pPr>
      <w:r>
        <w:rPr>
          <w:noProof/>
          <w:lang w:eastAsia="ja-JP"/>
        </w:rPr>
        <w:drawing>
          <wp:inline distT="0" distB="0" distL="0" distR="0" wp14:anchorId="77982EC1" wp14:editId="2446A0E5">
            <wp:extent cx="4161453" cy="26009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line Model Pl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5255" cy="2603285"/>
                    </a:xfrm>
                    <a:prstGeom prst="rect">
                      <a:avLst/>
                    </a:prstGeom>
                  </pic:spPr>
                </pic:pic>
              </a:graphicData>
            </a:graphic>
          </wp:inline>
        </w:drawing>
      </w:r>
    </w:p>
    <w:p w:rsidR="00637B17" w:rsidRDefault="00637B17" w:rsidP="00637B17">
      <w:pPr>
        <w:pStyle w:val="Caption"/>
      </w:pPr>
      <w:bookmarkStart w:id="12" w:name="_Toc44293889"/>
      <w:r>
        <w:t xml:space="preserve">Figure </w:t>
      </w:r>
      <w:fldSimple w:instr=" STYLEREF 1 \s ">
        <w:r w:rsidR="00505431">
          <w:rPr>
            <w:noProof/>
          </w:rPr>
          <w:t>1</w:t>
        </w:r>
      </w:fldSimple>
      <w:r w:rsidR="00505431">
        <w:t>.</w:t>
      </w:r>
      <w:fldSimple w:instr=" SEQ Figure \* ARABIC \s 1 ">
        <w:r w:rsidR="00505431">
          <w:rPr>
            <w:noProof/>
          </w:rPr>
          <w:t>1</w:t>
        </w:r>
      </w:fldSimple>
      <w:r>
        <w:t xml:space="preserve">: Example of </w:t>
      </w:r>
      <w:r w:rsidR="00D32897">
        <w:t xml:space="preserve">real </w:t>
      </w:r>
      <w:r>
        <w:t xml:space="preserve">time series </w:t>
      </w:r>
      <w:r w:rsidR="00D32897">
        <w:t xml:space="preserve">(blue) </w:t>
      </w:r>
      <w:r>
        <w:t xml:space="preserve">and </w:t>
      </w:r>
      <w:r w:rsidR="00D32897">
        <w:t>predicted series (red)</w:t>
      </w:r>
      <w:bookmarkEnd w:id="12"/>
    </w:p>
    <w:p w:rsidR="00D32897" w:rsidRDefault="00D32897" w:rsidP="00D32897">
      <w:r>
        <w:t>A forecasting task usu</w:t>
      </w:r>
      <w:r w:rsidR="00EF54EC">
        <w:t>ally involves five basic steps:</w:t>
      </w:r>
    </w:p>
    <w:p w:rsidR="00D32897" w:rsidRDefault="00EF54EC" w:rsidP="00DE431E">
      <w:pPr>
        <w:pStyle w:val="ListParagraph"/>
        <w:numPr>
          <w:ilvl w:val="0"/>
          <w:numId w:val="21"/>
        </w:numPr>
      </w:pPr>
      <w:r>
        <w:t xml:space="preserve">Problem definition: </w:t>
      </w:r>
      <w:r w:rsidR="00D32897">
        <w:t>Often this is the most difficult part of forecasting. Defining the problem carefully requires an understanding of the way the forecasts will be used, who requires the forecasts, and how the forecasting function fits within the organi</w:t>
      </w:r>
      <w:r>
        <w:t>sation requiring the forecasts.</w:t>
      </w:r>
    </w:p>
    <w:p w:rsidR="00D32897" w:rsidRDefault="00D32897" w:rsidP="00DE431E">
      <w:pPr>
        <w:pStyle w:val="ListParagraph"/>
        <w:numPr>
          <w:ilvl w:val="0"/>
          <w:numId w:val="21"/>
        </w:numPr>
      </w:pPr>
      <w:r>
        <w:t>Gathering i</w:t>
      </w:r>
      <w:r w:rsidR="00EF54EC">
        <w:t xml:space="preserve">nformation: </w:t>
      </w:r>
      <w:r>
        <w:t>There are always at least two kinds of information required: (a) statistical data, and (b) the accumulated expertise of the people who collect the data and use the forecasts. Often, it will be difficult to obtain enough historical data to be able t</w:t>
      </w:r>
      <w:r w:rsidR="00EF54EC">
        <w:t>o fit a good statistical model.</w:t>
      </w:r>
    </w:p>
    <w:p w:rsidR="00D32897" w:rsidRDefault="00EF54EC" w:rsidP="00DE431E">
      <w:pPr>
        <w:pStyle w:val="ListParagraph"/>
        <w:numPr>
          <w:ilvl w:val="0"/>
          <w:numId w:val="21"/>
        </w:numPr>
      </w:pPr>
      <w:r>
        <w:t xml:space="preserve">Preliminary analysis: </w:t>
      </w:r>
      <w:r w:rsidR="00D32897">
        <w:t>Always start by graphing the data. Are there consistent patterns? Is there a significant t</w:t>
      </w:r>
      <w:r>
        <w:t xml:space="preserve">rend? Is seasonality important? </w:t>
      </w:r>
      <w:r w:rsidR="00D32897">
        <w:t>How strong are the relationships among the variables av</w:t>
      </w:r>
      <w:r>
        <w:t>ailable for analysis?</w:t>
      </w:r>
    </w:p>
    <w:p w:rsidR="00D32897" w:rsidRDefault="00EF54EC" w:rsidP="00DE431E">
      <w:pPr>
        <w:pStyle w:val="ListParagraph"/>
        <w:numPr>
          <w:ilvl w:val="0"/>
          <w:numId w:val="21"/>
        </w:numPr>
      </w:pPr>
      <w:r>
        <w:t xml:space="preserve">Choosing and fitting models: </w:t>
      </w:r>
      <w:r w:rsidR="00D32897">
        <w:t>The best model to use depends on the availability of historical data, the strength of relationships between the forecast variable and any explanatory variables, and the way in which the forecasts are to be used. It is common to compare two or three potenti</w:t>
      </w:r>
      <w:r>
        <w:t>al models.</w:t>
      </w:r>
    </w:p>
    <w:p w:rsidR="00637B17" w:rsidRPr="00637B17" w:rsidRDefault="00D32897" w:rsidP="00DE431E">
      <w:pPr>
        <w:pStyle w:val="ListParagraph"/>
        <w:numPr>
          <w:ilvl w:val="0"/>
          <w:numId w:val="21"/>
        </w:numPr>
      </w:pPr>
      <w:r>
        <w:lastRenderedPageBreak/>
        <w:t>Using and evaluating a f</w:t>
      </w:r>
      <w:r w:rsidR="009B2455">
        <w:t>orecasting model:</w:t>
      </w:r>
      <w:r w:rsidR="00EF54EC">
        <w:t xml:space="preserve"> </w:t>
      </w:r>
      <w:r>
        <w:t xml:space="preserve">Once a model has been selected and its parameters estimated, the model is used to make forecasts. The performance of the model can only be properly evaluated after the data for the forecast period </w:t>
      </w:r>
      <w:r w:rsidR="00EF54EC">
        <w:t>have become available.</w:t>
      </w:r>
    </w:p>
    <w:p w:rsidR="00FC5FE8" w:rsidRPr="00DD4CCD" w:rsidRDefault="00DC7096" w:rsidP="003E4C95">
      <w:pPr>
        <w:pStyle w:val="Heading2"/>
      </w:pPr>
      <w:bookmarkStart w:id="13" w:name="_Toc44318727"/>
      <w:r>
        <w:t>An o</w:t>
      </w:r>
      <w:r w:rsidR="003E4C95" w:rsidRPr="003E4C95">
        <w:t>verview of air quality</w:t>
      </w:r>
      <w:bookmarkEnd w:id="13"/>
    </w:p>
    <w:p w:rsidR="00FC5FE8" w:rsidRDefault="003E4C95" w:rsidP="003E4C95">
      <w:pPr>
        <w:ind w:firstLine="567"/>
      </w:pPr>
      <w:r w:rsidRPr="003E4C95">
        <w:t>Air quality has a huge impact on the quality of living, the well-being of the population as well as the image of the city.</w:t>
      </w:r>
      <w:r>
        <w:t xml:space="preserve"> </w:t>
      </w:r>
      <w:r w:rsidR="00CD4F69" w:rsidRPr="00CD4F69">
        <w:t xml:space="preserve">Air pollution exists around us and is very hard to avoid. Visible concentrations of smog in the air cannot reflect the freshness of the environment. </w:t>
      </w:r>
      <w:r>
        <w:t>In the past two years, from</w:t>
      </w:r>
      <w:r w:rsidR="00FF03C8">
        <w:t xml:space="preserve"> February</w:t>
      </w:r>
      <w:r w:rsidRPr="003E4C95">
        <w:t xml:space="preserve"> to mid-Ap</w:t>
      </w:r>
      <w:r>
        <w:t>ril (the time the weather in Northern Vietnam</w:t>
      </w:r>
      <w:r w:rsidRPr="003E4C95">
        <w:t xml:space="preserve"> often </w:t>
      </w:r>
      <w:r>
        <w:t xml:space="preserve">have </w:t>
      </w:r>
      <w:r w:rsidRPr="003E4C95">
        <w:t>heavy fog), information about air quality index (AQI) in Hanoi was always stirring up the community because of the pollution warning affecting people's health</w:t>
      </w:r>
      <w:r w:rsidR="00FF03C8">
        <w:t xml:space="preserve">. </w:t>
      </w:r>
      <w:r w:rsidR="00FF03C8" w:rsidRPr="00FF03C8">
        <w:t>Espe</w:t>
      </w:r>
      <w:r w:rsidR="00FF03C8">
        <w:t>cially, at 14:00 on</w:t>
      </w:r>
      <w:r w:rsidR="00FF03C8" w:rsidRPr="00FF03C8">
        <w:t xml:space="preserve"> February 21</w:t>
      </w:r>
      <w:r w:rsidR="00FF03C8">
        <w:t xml:space="preserve">, Air Visual, which </w:t>
      </w:r>
      <w:r w:rsidR="00FF03C8" w:rsidRPr="00FF03C8">
        <w:t>applied the US AQI calculation</w:t>
      </w:r>
      <w:r w:rsidR="00FF03C8">
        <w:t xml:space="preserve">, </w:t>
      </w:r>
      <w:r w:rsidR="00FF03C8" w:rsidRPr="00FF03C8">
        <w:t>rank Hanoi as the world's most polluted air city out of 97 cities with air quality monitoring.</w:t>
      </w:r>
      <w:r w:rsidR="00FF03C8">
        <w:t xml:space="preserve"> The AQI value is 314, means </w:t>
      </w:r>
      <w:r w:rsidR="00FF03C8" w:rsidRPr="00FF03C8">
        <w:t xml:space="preserve">that air pollution in Hanoi is at a dangerous </w:t>
      </w:r>
      <w:r w:rsidR="00FF03C8">
        <w:t>level.</w:t>
      </w:r>
      <w:r w:rsidR="00FF03C8" w:rsidRPr="00FF03C8">
        <w:t xml:space="preserve">  This is the highest air quality warning threshold, harmful to </w:t>
      </w:r>
      <w:r w:rsidR="00FB6770">
        <w:t>the health of everyone. Hanoi was</w:t>
      </w:r>
      <w:r w:rsidR="00FF03C8" w:rsidRPr="00FF03C8">
        <w:t xml:space="preserve"> the only city in the world </w:t>
      </w:r>
      <w:r w:rsidR="00FB6770">
        <w:t>on that day where air quality was warned at a hazardous level</w:t>
      </w:r>
      <w:r w:rsidR="00FF03C8" w:rsidRPr="00FF03C8">
        <w:t>.</w:t>
      </w:r>
    </w:p>
    <w:p w:rsidR="00FB6770" w:rsidRDefault="00FB6770" w:rsidP="003E4C95">
      <w:pPr>
        <w:ind w:firstLine="567"/>
      </w:pPr>
      <w:r w:rsidRPr="00FB6770">
        <w:t>In order to ex</w:t>
      </w:r>
      <w:r>
        <w:t>plain this problem, the reason wa</w:t>
      </w:r>
      <w:r w:rsidRPr="00FB6770">
        <w:t>s partly due to the weather</w:t>
      </w:r>
      <w:r>
        <w:t xml:space="preserve"> </w:t>
      </w:r>
      <w:r w:rsidRPr="00FB6770">
        <w:t>with the thick fog, but most of the time due to the high traffic</w:t>
      </w:r>
      <w:r>
        <w:t xml:space="preserve"> volume in the city center, the construction works we</w:t>
      </w:r>
      <w:r w:rsidRPr="00FB6770">
        <w:t xml:space="preserve">re rushing up the schedule and </w:t>
      </w:r>
      <w:r>
        <w:t xml:space="preserve">other </w:t>
      </w:r>
      <w:r w:rsidR="005E1CC1" w:rsidRPr="005E1CC1">
        <w:t>manufacturing operations</w:t>
      </w:r>
      <w:r w:rsidRPr="00FB6770">
        <w:t xml:space="preserve"> also increased more, so it directly</w:t>
      </w:r>
      <w:r>
        <w:t xml:space="preserve"> affected the quality of air.</w:t>
      </w:r>
      <w:r w:rsidRPr="00FB6770">
        <w:t xml:space="preserve"> </w:t>
      </w:r>
      <w:r w:rsidR="00CD4F69">
        <w:t>In Hanoi, there we</w:t>
      </w:r>
      <w:r w:rsidRPr="00FB6770">
        <w:t xml:space="preserve">re some other specific causes, such as burning rice straw. This is a seasonal pollutant source but it is very harmful. Besides, Hanoi currently has more than 60,000 households using honeycomb charcoal stove, </w:t>
      </w:r>
      <w:r w:rsidR="00CD4F69">
        <w:t>which is a very big number</w:t>
      </w:r>
      <w:r w:rsidR="00482811">
        <w:t>, along with the</w:t>
      </w:r>
      <w:r w:rsidRPr="00FB6770">
        <w:t xml:space="preserve"> bu</w:t>
      </w:r>
      <w:r w:rsidR="00CD4F69">
        <w:t>rning hazardous waste in suburban areas</w:t>
      </w:r>
      <w:r w:rsidRPr="00FB6770">
        <w:t>, the air p</w:t>
      </w:r>
      <w:r w:rsidR="00CD4F69">
        <w:t>ollution index in Hanoi in these months increased significantly</w:t>
      </w:r>
      <w:r w:rsidRPr="00FB6770">
        <w:t>.</w:t>
      </w:r>
    </w:p>
    <w:p w:rsidR="00CD4F69" w:rsidRDefault="00FA74FB" w:rsidP="003E4C95">
      <w:pPr>
        <w:ind w:firstLine="567"/>
      </w:pPr>
      <w:r w:rsidRPr="00FA74FB">
        <w:t>So we see the importance of predicting air quality to protect human health.</w:t>
      </w:r>
      <w:r>
        <w:t xml:space="preserve"> </w:t>
      </w:r>
      <w:r w:rsidRPr="00FA74FB">
        <w:t>But first, we need to know what air quality is about</w:t>
      </w:r>
      <w:r>
        <w:t>. L</w:t>
      </w:r>
      <w:r w:rsidR="00BA5944">
        <w:t>et's take a closer look at some primary types of pollutants and their effects on people’s health.</w:t>
      </w:r>
    </w:p>
    <w:p w:rsidR="00951668" w:rsidRDefault="00BA5944" w:rsidP="00BA5944">
      <w:pPr>
        <w:pStyle w:val="Heading2"/>
      </w:pPr>
      <w:bookmarkStart w:id="14" w:name="_Toc44318728"/>
      <w:bookmarkStart w:id="15" w:name="_Ref532716934"/>
      <w:r>
        <w:t>Air pollutants and their effects</w:t>
      </w:r>
      <w:bookmarkEnd w:id="14"/>
    </w:p>
    <w:p w:rsidR="00BA5944" w:rsidRDefault="009754DF" w:rsidP="00BA5944">
      <w:r>
        <w:t>According to WHO, 5</w:t>
      </w:r>
      <w:r w:rsidR="00BA5944" w:rsidRPr="00BA5944">
        <w:t xml:space="preserve"> main substances causing air pollution that affect human health include: </w:t>
      </w:r>
    </w:p>
    <w:p w:rsidR="00BA5944" w:rsidRDefault="00BA5944" w:rsidP="00DE431E">
      <w:pPr>
        <w:pStyle w:val="ListParagraph"/>
        <w:numPr>
          <w:ilvl w:val="0"/>
          <w:numId w:val="3"/>
        </w:numPr>
      </w:pPr>
      <w:r w:rsidRPr="00BA5944">
        <w:t>Part</w:t>
      </w:r>
      <w:r>
        <w:t>iculate matter (PM</w:t>
      </w:r>
      <w:r w:rsidRPr="00BA5944">
        <w:rPr>
          <w:vertAlign w:val="subscript"/>
        </w:rPr>
        <w:t>10</w:t>
      </w:r>
      <w:r>
        <w:t xml:space="preserve"> and PM</w:t>
      </w:r>
      <w:r w:rsidRPr="00BA5944">
        <w:rPr>
          <w:vertAlign w:val="subscript"/>
        </w:rPr>
        <w:t>2.5</w:t>
      </w:r>
      <w:r>
        <w:t>)</w:t>
      </w:r>
    </w:p>
    <w:p w:rsidR="00BA5944" w:rsidRDefault="00BA5944" w:rsidP="00DE431E">
      <w:pPr>
        <w:pStyle w:val="ListParagraph"/>
        <w:numPr>
          <w:ilvl w:val="0"/>
          <w:numId w:val="3"/>
        </w:numPr>
      </w:pPr>
      <w:r>
        <w:t>Ozone(O</w:t>
      </w:r>
      <w:r w:rsidRPr="00BA5944">
        <w:rPr>
          <w:vertAlign w:val="subscript"/>
        </w:rPr>
        <w:t>3</w:t>
      </w:r>
      <w:r>
        <w:t>)</w:t>
      </w:r>
    </w:p>
    <w:p w:rsidR="00BA5944" w:rsidRDefault="00BA5944" w:rsidP="00DE431E">
      <w:pPr>
        <w:pStyle w:val="ListParagraph"/>
        <w:numPr>
          <w:ilvl w:val="0"/>
          <w:numId w:val="3"/>
        </w:numPr>
      </w:pPr>
      <w:r w:rsidRPr="00BA5944">
        <w:t>Oxides of nitrogen</w:t>
      </w:r>
      <w:r>
        <w:t xml:space="preserve"> (NO</w:t>
      </w:r>
      <w:r w:rsidRPr="00BA5944">
        <w:rPr>
          <w:vertAlign w:val="subscript"/>
        </w:rPr>
        <w:t>x</w:t>
      </w:r>
      <w:r>
        <w:t>)</w:t>
      </w:r>
    </w:p>
    <w:p w:rsidR="00B9778D" w:rsidRPr="00B9778D" w:rsidRDefault="00B9778D" w:rsidP="00DE431E">
      <w:pPr>
        <w:pStyle w:val="ListParagraph"/>
        <w:numPr>
          <w:ilvl w:val="0"/>
          <w:numId w:val="3"/>
        </w:numPr>
      </w:pPr>
      <w:r>
        <w:t>Sulphur dioxide (SO</w:t>
      </w:r>
      <w:r>
        <w:rPr>
          <w:vertAlign w:val="subscript"/>
        </w:rPr>
        <w:t>2</w:t>
      </w:r>
      <w:r w:rsidRPr="00B9778D">
        <w:t>)</w:t>
      </w:r>
    </w:p>
    <w:p w:rsidR="00BA5944" w:rsidRDefault="00BA5944" w:rsidP="00DE431E">
      <w:pPr>
        <w:pStyle w:val="ListParagraph"/>
        <w:numPr>
          <w:ilvl w:val="0"/>
          <w:numId w:val="3"/>
        </w:numPr>
      </w:pPr>
      <w:r>
        <w:t>Carbon monoxide (CO)</w:t>
      </w:r>
    </w:p>
    <w:p w:rsidR="00951668" w:rsidRDefault="00BA5944" w:rsidP="005E1CC1">
      <w:r w:rsidRPr="00BA5944">
        <w:t xml:space="preserve">Pollutants can be either </w:t>
      </w:r>
      <w:r w:rsidR="005E1CC1">
        <w:t xml:space="preserve">from natural sources or discharged in the atmosphere by human activities. Natural sources include emissions from plants, from the biomass of the ocean, volcanic gas and the re-suspension of dust in arid areas such as deserts. Man-made sources include combustion engines (both diesel and </w:t>
      </w:r>
      <w:r w:rsidR="005E1CC1">
        <w:lastRenderedPageBreak/>
        <w:t>petrol), household and industry solidfuel combustion for energy production (coal, lignite, heavy oil and biomass), other industrial activities (building, mining, manufacture of cement, smelting), agriculture, with the use of entrants, and the erosion of roads by vehicles and abrasion of brakes and tyres…</w:t>
      </w:r>
    </w:p>
    <w:p w:rsidR="0068460D" w:rsidRDefault="005E1CC1" w:rsidP="005E1CC1">
      <w:pPr>
        <w:pStyle w:val="Heading3"/>
      </w:pPr>
      <w:bookmarkStart w:id="16" w:name="_Toc44318729"/>
      <w:bookmarkEnd w:id="15"/>
      <w:r w:rsidRPr="005E1CC1">
        <w:t>Particulate matter (PM</w:t>
      </w:r>
      <w:r w:rsidRPr="005E1CC1">
        <w:rPr>
          <w:vertAlign w:val="subscript"/>
        </w:rPr>
        <w:t>10</w:t>
      </w:r>
      <w:r>
        <w:t xml:space="preserve"> and PM</w:t>
      </w:r>
      <w:r>
        <w:rPr>
          <w:sz w:val="28"/>
          <w:vertAlign w:val="subscript"/>
        </w:rPr>
        <w:t>2.5</w:t>
      </w:r>
      <w:r w:rsidRPr="005E1CC1">
        <w:t>)</w:t>
      </w:r>
      <w:bookmarkEnd w:id="16"/>
    </w:p>
    <w:p w:rsidR="00A84E47" w:rsidRDefault="00AA79B8" w:rsidP="00AA79B8">
      <w:r>
        <w:t>Particulate matter (PM) consist of invisible solid and liquid particles with diameters of either from 2.5</w:t>
      </w:r>
      <w:r w:rsidRPr="00AA79B8">
        <w:t xml:space="preserve"> </w:t>
      </w:r>
      <w:r>
        <w:t>μm to 10μm (PM</w:t>
      </w:r>
      <w:r w:rsidRPr="00AA79B8">
        <w:rPr>
          <w:vertAlign w:val="subscript"/>
        </w:rPr>
        <w:t>10</w:t>
      </w:r>
      <w:r>
        <w:t>), or less than 2.5μm (PM</w:t>
      </w:r>
      <w:r>
        <w:rPr>
          <w:vertAlign w:val="subscript"/>
        </w:rPr>
        <w:t>2.5</w:t>
      </w:r>
      <w:r>
        <w:t>). They affect human more than any other pollutant, and can penetrate into the respiratory tract. PM</w:t>
      </w:r>
      <w:r>
        <w:rPr>
          <w:vertAlign w:val="subscript"/>
        </w:rPr>
        <w:t xml:space="preserve">2.5, </w:t>
      </w:r>
      <w:r>
        <w:t xml:space="preserve">being even smaller, can reach the deepest areas of the breathing apparatus, such as the pulmonary alveoli. </w:t>
      </w:r>
      <w:r w:rsidRPr="00AA79B8">
        <w:t xml:space="preserve">In recent years, </w:t>
      </w:r>
      <w:r>
        <w:t>new types of PM has appeared: PM</w:t>
      </w:r>
      <w:r>
        <w:rPr>
          <w:vertAlign w:val="subscript"/>
        </w:rPr>
        <w:t>1.0</w:t>
      </w:r>
      <w:r>
        <w:t xml:space="preserve"> (under 1µm) and nano PM</w:t>
      </w:r>
      <w:r>
        <w:rPr>
          <w:vertAlign w:val="subscript"/>
        </w:rPr>
        <w:t>0.1</w:t>
      </w:r>
      <w:r w:rsidRPr="00AA79B8">
        <w:t xml:space="preserve"> (below 0.1 µm), especially on </w:t>
      </w:r>
      <w:r>
        <w:t>low temperature days or dry air. The chemical compounds of PM include sulfates, nitrates, ammonium and other inorganic ions such as sodium, potassium, calcium or magnesium, metals such as cadmium, copper, nickel and zinc and biological components such as allergens or microbes</w:t>
      </w:r>
      <w:r w:rsidR="004927E6">
        <w:t>.</w:t>
      </w:r>
    </w:p>
    <w:p w:rsidR="004927E6" w:rsidRDefault="004927E6" w:rsidP="004927E6">
      <w:pPr>
        <w:keepNext/>
        <w:jc w:val="center"/>
      </w:pPr>
      <w:r>
        <w:rPr>
          <w:noProof/>
          <w:lang w:eastAsia="ja-JP"/>
        </w:rPr>
        <w:drawing>
          <wp:inline distT="0" distB="0" distL="0" distR="0" wp14:anchorId="4497318E" wp14:editId="7754EF8C">
            <wp:extent cx="4176271" cy="291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m2.5_scale_graphic-color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7117" cy="2929198"/>
                    </a:xfrm>
                    <a:prstGeom prst="rect">
                      <a:avLst/>
                    </a:prstGeom>
                  </pic:spPr>
                </pic:pic>
              </a:graphicData>
            </a:graphic>
          </wp:inline>
        </w:drawing>
      </w:r>
    </w:p>
    <w:p w:rsidR="004927E6" w:rsidRDefault="004927E6" w:rsidP="004927E6">
      <w:pPr>
        <w:pStyle w:val="Caption"/>
      </w:pPr>
      <w:bookmarkStart w:id="17" w:name="_Toc44293890"/>
      <w:r>
        <w:t xml:space="preserve">Figure </w:t>
      </w:r>
      <w:fldSimple w:instr=" STYLEREF 1 \s ">
        <w:r w:rsidR="00505431">
          <w:rPr>
            <w:noProof/>
          </w:rPr>
          <w:t>1</w:t>
        </w:r>
      </w:fldSimple>
      <w:r w:rsidR="00505431">
        <w:t>.</w:t>
      </w:r>
      <w:fldSimple w:instr=" SEQ Figure \* ARABIC \s 1 ">
        <w:r w:rsidR="00505431">
          <w:rPr>
            <w:noProof/>
          </w:rPr>
          <w:t>2</w:t>
        </w:r>
      </w:fldSimple>
      <w:r>
        <w:t>: Compares the sizes of PM</w:t>
      </w:r>
      <w:r>
        <w:rPr>
          <w:vertAlign w:val="subscript"/>
        </w:rPr>
        <w:t xml:space="preserve">10 </w:t>
      </w:r>
      <w:r>
        <w:t>and PM</w:t>
      </w:r>
      <w:r>
        <w:rPr>
          <w:vertAlign w:val="subscript"/>
        </w:rPr>
        <w:t>2.5</w:t>
      </w:r>
      <w:r>
        <w:t xml:space="preserve"> with other things</w:t>
      </w:r>
      <w:bookmarkEnd w:id="17"/>
    </w:p>
    <w:p w:rsidR="004927E6" w:rsidRDefault="004927E6" w:rsidP="004927E6">
      <w:r>
        <w:t>PM can be generated by industry, transport and agriculture, and due to their light</w:t>
      </w:r>
    </w:p>
    <w:p w:rsidR="00847361" w:rsidRDefault="004927E6" w:rsidP="00847361">
      <w:r>
        <w:t>weight, can also be carried on air currents from one country to another.</w:t>
      </w:r>
      <w:r w:rsidR="00847361">
        <w:t xml:space="preserve"> WHO recommend maintaining PM concentrations below the following levels</w:t>
      </w:r>
      <w:sdt>
        <w:sdtPr>
          <w:id w:val="-1695215231"/>
          <w:citation/>
        </w:sdtPr>
        <w:sdtEndPr/>
        <w:sdtContent>
          <w:r w:rsidR="006D1711">
            <w:fldChar w:fldCharType="begin"/>
          </w:r>
          <w:r w:rsidR="00087215">
            <w:instrText xml:space="preserve">CITATION WHO \l 1033 </w:instrText>
          </w:r>
          <w:r w:rsidR="006D1711">
            <w:fldChar w:fldCharType="separate"/>
          </w:r>
          <w:r w:rsidR="00A81437">
            <w:rPr>
              <w:noProof/>
            </w:rPr>
            <w:t xml:space="preserve"> </w:t>
          </w:r>
          <w:r w:rsidR="00A81437" w:rsidRPr="00A81437">
            <w:rPr>
              <w:noProof/>
            </w:rPr>
            <w:t>[1]</w:t>
          </w:r>
          <w:r w:rsidR="006D1711">
            <w:fldChar w:fldCharType="end"/>
          </w:r>
        </w:sdtContent>
      </w:sdt>
      <w:r w:rsidR="00847361">
        <w:t>:</w:t>
      </w:r>
    </w:p>
    <w:p w:rsidR="00847361" w:rsidRPr="006D1711" w:rsidRDefault="00847361" w:rsidP="00DE431E">
      <w:pPr>
        <w:pStyle w:val="ListParagraph"/>
        <w:numPr>
          <w:ilvl w:val="0"/>
          <w:numId w:val="4"/>
        </w:numPr>
      </w:pPr>
      <w:r w:rsidRPr="006D1711">
        <w:t>PM</w:t>
      </w:r>
      <w:r w:rsidRPr="006D1711">
        <w:rPr>
          <w:vertAlign w:val="subscript"/>
        </w:rPr>
        <w:t>10</w:t>
      </w:r>
      <w:r w:rsidRPr="006D1711">
        <w:t>: 20 µg/m</w:t>
      </w:r>
      <w:r w:rsidRPr="006D1711">
        <w:rPr>
          <w:vertAlign w:val="superscript"/>
        </w:rPr>
        <w:t>3</w:t>
      </w:r>
      <w:r w:rsidRPr="006D1711">
        <w:t xml:space="preserve"> annual mean; 50 µg/m</w:t>
      </w:r>
      <w:r w:rsidRPr="006D1711">
        <w:rPr>
          <w:vertAlign w:val="superscript"/>
        </w:rPr>
        <w:t>3</w:t>
      </w:r>
      <w:r w:rsidRPr="006D1711">
        <w:t xml:space="preserve"> 24-hour mean</w:t>
      </w:r>
    </w:p>
    <w:p w:rsidR="00847361" w:rsidRDefault="00847361" w:rsidP="00DE431E">
      <w:pPr>
        <w:pStyle w:val="ListParagraph"/>
        <w:numPr>
          <w:ilvl w:val="0"/>
          <w:numId w:val="4"/>
        </w:numPr>
      </w:pPr>
      <w:r>
        <w:t>PM</w:t>
      </w:r>
      <w:r>
        <w:rPr>
          <w:vertAlign w:val="subscript"/>
        </w:rPr>
        <w:t>2.5</w:t>
      </w:r>
      <w:r>
        <w:t>: 10 µg/m</w:t>
      </w:r>
      <w:r w:rsidRPr="00847361">
        <w:rPr>
          <w:vertAlign w:val="superscript"/>
        </w:rPr>
        <w:t>3</w:t>
      </w:r>
      <w:r>
        <w:t xml:space="preserve"> annual mean; 25 µg/m</w:t>
      </w:r>
      <w:r w:rsidRPr="00847361">
        <w:rPr>
          <w:vertAlign w:val="superscript"/>
        </w:rPr>
        <w:t>3</w:t>
      </w:r>
      <w:r>
        <w:t xml:space="preserve"> 24-hour mean</w:t>
      </w:r>
    </w:p>
    <w:p w:rsidR="00847361" w:rsidRDefault="00847361" w:rsidP="00847361">
      <w:r>
        <w:t xml:space="preserve">The </w:t>
      </w:r>
      <w:r w:rsidRPr="00847361">
        <w:t>International Agency for Research on Cancer</w:t>
      </w:r>
      <w:r>
        <w:t xml:space="preserve"> (IARC) has demonstrated an increased risk of lung cancer with increased levels of exposure to PM and air pollution. </w:t>
      </w:r>
      <w:r w:rsidR="00397D14">
        <w:t>PM</w:t>
      </w:r>
      <w:r w:rsidR="00397D14">
        <w:rPr>
          <w:vertAlign w:val="subscript"/>
        </w:rPr>
        <w:t>2.5</w:t>
      </w:r>
      <w:r w:rsidR="00397D14">
        <w:t xml:space="preserve"> and PM</w:t>
      </w:r>
      <w:r w:rsidR="00397D14">
        <w:rPr>
          <w:vertAlign w:val="subscript"/>
        </w:rPr>
        <w:t>10</w:t>
      </w:r>
      <w:r w:rsidR="00397D14" w:rsidRPr="00397D14">
        <w:t xml:space="preserve"> enter the </w:t>
      </w:r>
      <w:r w:rsidR="00397D14">
        <w:t>respiratory tract</w:t>
      </w:r>
      <w:r w:rsidR="00397D14" w:rsidRPr="00397D14">
        <w:t xml:space="preserve"> when people breathe, but the level of penetration diffe</w:t>
      </w:r>
      <w:r w:rsidR="00397D14">
        <w:t>rs according to the size of their</w:t>
      </w:r>
      <w:r w:rsidR="00397D14" w:rsidRPr="00397D14">
        <w:t xml:space="preserve"> particles. While PM</w:t>
      </w:r>
      <w:r w:rsidR="00397D14" w:rsidRPr="00397D14">
        <w:rPr>
          <w:vertAlign w:val="subscript"/>
        </w:rPr>
        <w:t>10</w:t>
      </w:r>
      <w:r w:rsidR="00397D14" w:rsidRPr="00397D14">
        <w:t xml:space="preserve"> enters the body through the air passages and</w:t>
      </w:r>
      <w:r w:rsidR="00397D14">
        <w:t xml:space="preserve"> accumulates in the lungs, PM</w:t>
      </w:r>
      <w:r w:rsidR="00397D14">
        <w:rPr>
          <w:vertAlign w:val="subscript"/>
        </w:rPr>
        <w:t>2.5</w:t>
      </w:r>
      <w:r w:rsidR="00397D14" w:rsidRPr="00397D14">
        <w:t xml:space="preserve"> is especially dangerous because they are so small that they can slip into the </w:t>
      </w:r>
      <w:r w:rsidR="00397D14">
        <w:t>alveolus</w:t>
      </w:r>
      <w:r w:rsidR="00397D14" w:rsidRPr="00397D14">
        <w:t>, pulmonary veins and inva</w:t>
      </w:r>
      <w:r w:rsidR="00397D14">
        <w:t>de the circulatory system</w:t>
      </w:r>
      <w:r w:rsidR="00397D14" w:rsidRPr="00397D14">
        <w:t>.</w:t>
      </w:r>
    </w:p>
    <w:p w:rsidR="00E72FC0" w:rsidRDefault="00397D14" w:rsidP="00E72FC0">
      <w:pPr>
        <w:keepNext/>
        <w:jc w:val="center"/>
      </w:pPr>
      <w:r>
        <w:rPr>
          <w:noProof/>
          <w:lang w:eastAsia="ja-JP"/>
        </w:rPr>
        <w:lastRenderedPageBreak/>
        <w:drawing>
          <wp:inline distT="0" distB="0" distL="0" distR="0" wp14:anchorId="75118EB0" wp14:editId="3D9BEDF9">
            <wp:extent cx="4010025" cy="2611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sm_Arten-Auswirkungen-Feinstaub_auf-beige_ENGLISCH_2018-09-24_28592bf97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0391" cy="2637817"/>
                    </a:xfrm>
                    <a:prstGeom prst="rect">
                      <a:avLst/>
                    </a:prstGeom>
                  </pic:spPr>
                </pic:pic>
              </a:graphicData>
            </a:graphic>
          </wp:inline>
        </w:drawing>
      </w:r>
    </w:p>
    <w:p w:rsidR="00397D14" w:rsidRDefault="00E72FC0" w:rsidP="00E72FC0">
      <w:pPr>
        <w:pStyle w:val="Caption"/>
      </w:pPr>
      <w:bookmarkStart w:id="18" w:name="_Toc44293891"/>
      <w:r>
        <w:t xml:space="preserve">Figure </w:t>
      </w:r>
      <w:fldSimple w:instr=" STYLEREF 1 \s ">
        <w:r w:rsidR="00505431">
          <w:rPr>
            <w:noProof/>
          </w:rPr>
          <w:t>1</w:t>
        </w:r>
      </w:fldSimple>
      <w:r w:rsidR="00505431">
        <w:t>.</w:t>
      </w:r>
      <w:fldSimple w:instr=" SEQ Figure \* ARABIC \s 1 ">
        <w:r w:rsidR="00505431">
          <w:rPr>
            <w:noProof/>
          </w:rPr>
          <w:t>3</w:t>
        </w:r>
      </w:fldSimple>
      <w:r>
        <w:t>: The influance of different types of particulate matter</w:t>
      </w:r>
      <w:bookmarkEnd w:id="18"/>
    </w:p>
    <w:p w:rsidR="00E72FC0" w:rsidRPr="00E72FC0" w:rsidRDefault="00E72FC0" w:rsidP="00C320D9">
      <w:r>
        <w:t>Long-term accumulation of PM</w:t>
      </w:r>
      <w:r>
        <w:rPr>
          <w:vertAlign w:val="subscript"/>
        </w:rPr>
        <w:t>10</w:t>
      </w:r>
      <w:r>
        <w:t xml:space="preserve"> and PM</w:t>
      </w:r>
      <w:r>
        <w:rPr>
          <w:vertAlign w:val="subscript"/>
        </w:rPr>
        <w:t>2.5</w:t>
      </w:r>
      <w:r>
        <w:t xml:space="preserve"> will increase the risk of disease in the</w:t>
      </w:r>
      <w:r w:rsidRPr="00E72FC0">
        <w:t xml:space="preserve"> respiratory system</w:t>
      </w:r>
      <w:r>
        <w:t xml:space="preserve"> by </w:t>
      </w:r>
      <w:r w:rsidRPr="00E72FC0">
        <w:t xml:space="preserve">reducing lung function, </w:t>
      </w:r>
      <w:r>
        <w:t xml:space="preserve">causing </w:t>
      </w:r>
      <w:r w:rsidRPr="00E72FC0">
        <w:t>chronic bronchitis, asthma and lung cancer</w:t>
      </w:r>
      <w:r>
        <w:t xml:space="preserve">; damage cardiovascular system, circulatory system such as </w:t>
      </w:r>
      <w:r w:rsidRPr="00E72FC0">
        <w:t>blood poisoning, blood clotting</w:t>
      </w:r>
      <w:r w:rsidR="00C320D9">
        <w:t xml:space="preserve"> and human reproductive system. </w:t>
      </w:r>
      <w:r w:rsidR="00C320D9" w:rsidRPr="00C320D9">
        <w:t>The epidemiologic impact of pollution on the population also apply to infants</w:t>
      </w:r>
      <w:r w:rsidR="00C320D9">
        <w:t>. Increased concentration of PM</w:t>
      </w:r>
      <w:r w:rsidR="00C320D9">
        <w:rPr>
          <w:vertAlign w:val="subscript"/>
        </w:rPr>
        <w:t>2.5</w:t>
      </w:r>
      <w:r w:rsidR="00C320D9">
        <w:t xml:space="preserve"> during pregnancy was associated with an increased risk of low birth weight, and babies are</w:t>
      </w:r>
      <w:r w:rsidR="00C320D9" w:rsidRPr="00C320D9">
        <w:t xml:space="preserve"> more likely to suffer from nervous breakdown and autism.</w:t>
      </w:r>
    </w:p>
    <w:p w:rsidR="00A84E47" w:rsidRDefault="00C320D9" w:rsidP="00371ADD">
      <w:pPr>
        <w:pStyle w:val="Heading3"/>
      </w:pPr>
      <w:bookmarkStart w:id="19" w:name="_Toc44318730"/>
      <w:r>
        <w:t>Ozone (O</w:t>
      </w:r>
      <w:r>
        <w:rPr>
          <w:vertAlign w:val="subscript"/>
        </w:rPr>
        <w:t>3</w:t>
      </w:r>
      <w:r>
        <w:t>)</w:t>
      </w:r>
      <w:bookmarkEnd w:id="19"/>
    </w:p>
    <w:p w:rsidR="00C320D9" w:rsidRDefault="00D36310" w:rsidP="00D36310">
      <w:r>
        <w:t>Ozone is a colorless gas found in the air we breathe. Ozone is good or bad, depending where it occurs. Good o</w:t>
      </w:r>
      <w:r w:rsidR="00C320D9">
        <w:t xml:space="preserve">zone is known as the high altitude shield of the Earth, where it protects the atmosphere against the harmful ultraviolet radiation emitted by the sun. However, </w:t>
      </w:r>
      <w:r>
        <w:t xml:space="preserve">bad ozone </w:t>
      </w:r>
      <w:r w:rsidR="00B83EE1">
        <w:t xml:space="preserve">is a </w:t>
      </w:r>
      <w:r w:rsidR="00C320D9">
        <w:t xml:space="preserve">pollutant </w:t>
      </w:r>
      <w:r>
        <w:t xml:space="preserve">at lower altitudes </w:t>
      </w:r>
      <w:r w:rsidR="00C320D9">
        <w:t>resulting from a reaction between nitric oxides and organic volatile compounds (as hydrocarbons present in petrol</w:t>
      </w:r>
      <w:r w:rsidR="00B83EE1">
        <w:t xml:space="preserve">, </w:t>
      </w:r>
      <w:r w:rsidR="00B83EE1" w:rsidRPr="00B83EE1">
        <w:t>are released from vehicle exhaust and factori</w:t>
      </w:r>
      <w:r w:rsidR="00B83EE1">
        <w:t>es</w:t>
      </w:r>
      <w:r w:rsidR="00C320D9">
        <w:t>). This photochemical process can only occur under the radiation of the sun, which explains the summer-seasonality of ozone pollution events.</w:t>
      </w:r>
    </w:p>
    <w:p w:rsidR="00D36310" w:rsidRDefault="00D36310" w:rsidP="00D36310">
      <w:pPr>
        <w:keepNext/>
        <w:jc w:val="center"/>
      </w:pPr>
      <w:r>
        <w:rPr>
          <w:noProof/>
          <w:lang w:eastAsia="ja-JP"/>
        </w:rPr>
        <w:drawing>
          <wp:inline distT="0" distB="0" distL="0" distR="0" wp14:anchorId="22054300" wp14:editId="3EE80CCD">
            <wp:extent cx="3964615"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zoneDiagram.png"/>
                    <pic:cNvPicPr/>
                  </pic:nvPicPr>
                  <pic:blipFill>
                    <a:blip r:embed="rId13">
                      <a:extLst>
                        <a:ext uri="{28A0092B-C50C-407E-A947-70E740481C1C}">
                          <a14:useLocalDpi xmlns:a14="http://schemas.microsoft.com/office/drawing/2010/main" val="0"/>
                        </a:ext>
                      </a:extLst>
                    </a:blip>
                    <a:stretch>
                      <a:fillRect/>
                    </a:stretch>
                  </pic:blipFill>
                  <pic:spPr>
                    <a:xfrm>
                      <a:off x="0" y="0"/>
                      <a:ext cx="3982528" cy="2353737"/>
                    </a:xfrm>
                    <a:prstGeom prst="rect">
                      <a:avLst/>
                    </a:prstGeom>
                  </pic:spPr>
                </pic:pic>
              </a:graphicData>
            </a:graphic>
          </wp:inline>
        </w:drawing>
      </w:r>
    </w:p>
    <w:p w:rsidR="00D36310" w:rsidRDefault="00D36310" w:rsidP="00D36310">
      <w:pPr>
        <w:pStyle w:val="Caption"/>
      </w:pPr>
      <w:bookmarkStart w:id="20" w:name="_Toc44293892"/>
      <w:r>
        <w:t xml:space="preserve">Figure </w:t>
      </w:r>
      <w:fldSimple w:instr=" STYLEREF 1 \s ">
        <w:r w:rsidR="00505431">
          <w:rPr>
            <w:noProof/>
          </w:rPr>
          <w:t>1</w:t>
        </w:r>
      </w:fldSimple>
      <w:r w:rsidR="00505431">
        <w:t>.</w:t>
      </w:r>
      <w:fldSimple w:instr=" SEQ Figure \* ARABIC \s 1 ">
        <w:r w:rsidR="00505431">
          <w:rPr>
            <w:noProof/>
          </w:rPr>
          <w:t>4</w:t>
        </w:r>
      </w:fldSimple>
      <w:r>
        <w:t>: Good vs Bad Ozone</w:t>
      </w:r>
      <w:bookmarkEnd w:id="20"/>
    </w:p>
    <w:p w:rsidR="00B83EE1" w:rsidRDefault="00B83EE1" w:rsidP="00D36310">
      <w:r>
        <w:lastRenderedPageBreak/>
        <w:t>When</w:t>
      </w:r>
      <w:r w:rsidRPr="00B83EE1">
        <w:t xml:space="preserve"> inhaled</w:t>
      </w:r>
      <w:r>
        <w:t xml:space="preserve">, </w:t>
      </w:r>
      <w:r w:rsidRPr="00B83EE1">
        <w:t xml:space="preserve">ozone can damage the lungs. Relatively low amounts can cause chest pain, coughing, shortness of breath and throat irritation. Ozone may also worsen chronic respiratory diseases such as asthma and compromise the ability of the body to fight respiratory infections. </w:t>
      </w:r>
      <w:r w:rsidR="00D36310">
        <w:t>Children are at higher risk from ozone exposure because they often play outdoors in summer when ozone levels are higher and their lungs are still developing. Repeated short-term ozone damage to children’s lungs may lead to reduced lung function in adulthood, which c</w:t>
      </w:r>
      <w:r w:rsidR="00D36310" w:rsidRPr="00D36310">
        <w:t>ause permanent lung damage</w:t>
      </w:r>
      <w:r w:rsidR="00D36310">
        <w:t>.</w:t>
      </w:r>
      <w:r w:rsidR="006D1711">
        <w:t xml:space="preserve"> The recommended ozone concentration </w:t>
      </w:r>
      <w:r w:rsidR="006D1711" w:rsidRPr="006D1711">
        <w:t>limit</w:t>
      </w:r>
      <w:r w:rsidR="006D1711">
        <w:t xml:space="preserve"> is</w:t>
      </w:r>
      <w:sdt>
        <w:sdtPr>
          <w:id w:val="319617995"/>
          <w:citation/>
        </w:sdtPr>
        <w:sdtEndPr/>
        <w:sdtContent>
          <w:r w:rsidR="00087215">
            <w:fldChar w:fldCharType="begin"/>
          </w:r>
          <w:r w:rsidR="00087215">
            <w:instrText xml:space="preserve"> CITATION WHO \l 1033 </w:instrText>
          </w:r>
          <w:r w:rsidR="00087215">
            <w:fldChar w:fldCharType="separate"/>
          </w:r>
          <w:r w:rsidR="00A81437">
            <w:rPr>
              <w:noProof/>
            </w:rPr>
            <w:t xml:space="preserve"> </w:t>
          </w:r>
          <w:r w:rsidR="00A81437" w:rsidRPr="00A81437">
            <w:rPr>
              <w:noProof/>
            </w:rPr>
            <w:t>[1]</w:t>
          </w:r>
          <w:r w:rsidR="00087215">
            <w:fldChar w:fldCharType="end"/>
          </w:r>
        </w:sdtContent>
      </w:sdt>
      <w:r w:rsidR="006D1711">
        <w:t>:</w:t>
      </w:r>
    </w:p>
    <w:p w:rsidR="006D1711" w:rsidRPr="006D1711" w:rsidRDefault="00087215" w:rsidP="00DE431E">
      <w:pPr>
        <w:pStyle w:val="ListParagraph"/>
        <w:numPr>
          <w:ilvl w:val="0"/>
          <w:numId w:val="5"/>
        </w:numPr>
      </w:pPr>
      <w:r>
        <w:t>O</w:t>
      </w:r>
      <w:r>
        <w:rPr>
          <w:vertAlign w:val="subscript"/>
        </w:rPr>
        <w:t>3</w:t>
      </w:r>
      <w:r>
        <w:t xml:space="preserve">: </w:t>
      </w:r>
      <w:r w:rsidR="006D1711" w:rsidRPr="006D1711">
        <w:t>100</w:t>
      </w:r>
      <w:r w:rsidR="006D1711">
        <w:t xml:space="preserve"> µg/m</w:t>
      </w:r>
      <w:r w:rsidR="006D1711">
        <w:rPr>
          <w:vertAlign w:val="superscript"/>
        </w:rPr>
        <w:t>3</w:t>
      </w:r>
      <w:r w:rsidR="006D1711" w:rsidRPr="006D1711">
        <w:t xml:space="preserve"> 8-hour mean</w:t>
      </w:r>
    </w:p>
    <w:p w:rsidR="009705A5" w:rsidRDefault="00D36310" w:rsidP="00D36310">
      <w:pPr>
        <w:pStyle w:val="Heading3"/>
      </w:pPr>
      <w:bookmarkStart w:id="21" w:name="_Toc44318731"/>
      <w:r w:rsidRPr="00D36310">
        <w:t>Oxides of nitrogen (NOx)</w:t>
      </w:r>
      <w:bookmarkEnd w:id="21"/>
    </w:p>
    <w:p w:rsidR="00765F64" w:rsidRDefault="00765F64" w:rsidP="00765F64">
      <w:r>
        <w:t>Nitrogen</w:t>
      </w:r>
      <w:r w:rsidR="00B9778D">
        <w:t xml:space="preserve"> oxides</w:t>
      </w:r>
      <w:r>
        <w:t xml:space="preserve"> include nitric oxide</w:t>
      </w:r>
      <w:r w:rsidR="00B9778D">
        <w:t xml:space="preserve"> (NO) and nitrogen dioxide (NO</w:t>
      </w:r>
      <w:r w:rsidR="00B9778D">
        <w:rPr>
          <w:vertAlign w:val="subscript"/>
        </w:rPr>
        <w:t>2</w:t>
      </w:r>
      <w:r>
        <w:t xml:space="preserve">), </w:t>
      </w:r>
      <w:r w:rsidR="006B6179" w:rsidRPr="006B6179">
        <w:t xml:space="preserve">which are gases </w:t>
      </w:r>
      <w:r w:rsidRPr="00765F64">
        <w:t xml:space="preserve">emitted from the burning of coal, oil, diesel fuel, and natural gas, especially from electric power plants. They are also emitted by cigarettes, gas stoves, kerosene heaters, wood burning, and silos that contain silage. </w:t>
      </w:r>
      <w:r>
        <w:t xml:space="preserve">In </w:t>
      </w:r>
      <w:r w:rsidR="00B9778D">
        <w:t>cities</w:t>
      </w:r>
      <w:r>
        <w:t>, most of the nitrogen oxide</w:t>
      </w:r>
      <w:r w:rsidR="00B9778D">
        <w:t>s come</w:t>
      </w:r>
      <w:r>
        <w:t xml:space="preserve"> from motor vehicle exhaust.</w:t>
      </w:r>
    </w:p>
    <w:p w:rsidR="00087215" w:rsidRDefault="00765F64" w:rsidP="00B9778D">
      <w:r>
        <w:t>Nitric oxide</w:t>
      </w:r>
      <w:r w:rsidR="00B9778D">
        <w:t xml:space="preserve"> (NO)</w:t>
      </w:r>
      <w:r>
        <w:t xml:space="preserve"> is an important molecule in human cells, but has a limited toxicity in the concentrations at which it is found in the atmosphere. However, </w:t>
      </w:r>
      <w:r w:rsidR="00B9778D">
        <w:t>breathing</w:t>
      </w:r>
      <w:r>
        <w:t xml:space="preserve"> nitrogen dioxide</w:t>
      </w:r>
      <w:r w:rsidR="00B9778D">
        <w:t xml:space="preserve"> (NO</w:t>
      </w:r>
      <w:r w:rsidR="00B9778D">
        <w:rPr>
          <w:vertAlign w:val="subscript"/>
        </w:rPr>
        <w:t>2</w:t>
      </w:r>
      <w:r w:rsidR="00B9778D">
        <w:t>)</w:t>
      </w:r>
      <w:r>
        <w:t xml:space="preserve"> can decrease lung function and increase the</w:t>
      </w:r>
      <w:r w:rsidR="00B9778D">
        <w:t xml:space="preserve"> risk of respiratory symptoms like coughing and choking, nausea, headache and difficulty breathing…</w:t>
      </w:r>
      <w:r w:rsidR="00087215">
        <w:t xml:space="preserve"> The concentration threshold that is safe for human health </w:t>
      </w:r>
      <w:r w:rsidR="00F57DB3">
        <w:t>according</w:t>
      </w:r>
      <w:r w:rsidR="00087215">
        <w:t xml:space="preserve"> to WHO guidelines is</w:t>
      </w:r>
      <w:sdt>
        <w:sdtPr>
          <w:id w:val="901486747"/>
          <w:citation/>
        </w:sdtPr>
        <w:sdtEndPr/>
        <w:sdtContent>
          <w:r w:rsidR="00087215">
            <w:fldChar w:fldCharType="begin"/>
          </w:r>
          <w:r w:rsidR="00087215">
            <w:instrText xml:space="preserve"> CITATION WHO \l 1033 </w:instrText>
          </w:r>
          <w:r w:rsidR="00087215">
            <w:fldChar w:fldCharType="separate"/>
          </w:r>
          <w:r w:rsidR="00A81437">
            <w:rPr>
              <w:noProof/>
            </w:rPr>
            <w:t xml:space="preserve"> </w:t>
          </w:r>
          <w:r w:rsidR="00A81437" w:rsidRPr="00A81437">
            <w:rPr>
              <w:noProof/>
            </w:rPr>
            <w:t>[1]</w:t>
          </w:r>
          <w:r w:rsidR="00087215">
            <w:fldChar w:fldCharType="end"/>
          </w:r>
        </w:sdtContent>
      </w:sdt>
      <w:r w:rsidR="00087215">
        <w:t>:</w:t>
      </w:r>
    </w:p>
    <w:p w:rsidR="009705A5" w:rsidRDefault="00F57DB3" w:rsidP="00DE431E">
      <w:pPr>
        <w:pStyle w:val="ListParagraph"/>
        <w:numPr>
          <w:ilvl w:val="0"/>
          <w:numId w:val="5"/>
        </w:numPr>
      </w:pPr>
      <w:r>
        <w:t>N</w:t>
      </w:r>
      <w:r w:rsidR="00087215" w:rsidRPr="00087215">
        <w:t>O</w:t>
      </w:r>
      <w:r w:rsidR="00087215">
        <w:rPr>
          <w:vertAlign w:val="subscript"/>
        </w:rPr>
        <w:t>2</w:t>
      </w:r>
      <w:r w:rsidR="00087215">
        <w:t xml:space="preserve">: </w:t>
      </w:r>
      <w:r w:rsidR="00087215" w:rsidRPr="00087215">
        <w:t>40</w:t>
      </w:r>
      <w:r w:rsidR="00087215">
        <w:t xml:space="preserve"> µg/m</w:t>
      </w:r>
      <w:r w:rsidR="00087215">
        <w:rPr>
          <w:vertAlign w:val="superscript"/>
        </w:rPr>
        <w:t>3</w:t>
      </w:r>
      <w:r w:rsidR="00087215">
        <w:t xml:space="preserve"> annual mean; 200 µg/m</w:t>
      </w:r>
      <w:r w:rsidR="00087215">
        <w:rPr>
          <w:vertAlign w:val="superscript"/>
        </w:rPr>
        <w:t>3</w:t>
      </w:r>
      <w:r w:rsidR="00087215">
        <w:t xml:space="preserve"> 1-hour mean</w:t>
      </w:r>
    </w:p>
    <w:p w:rsidR="00523FBA" w:rsidRDefault="00B9778D" w:rsidP="00B9778D">
      <w:pPr>
        <w:pStyle w:val="Heading3"/>
      </w:pPr>
      <w:bookmarkStart w:id="22" w:name="_Toc44318732"/>
      <w:r w:rsidRPr="00B9778D">
        <w:t>Sulphur dioxide</w:t>
      </w:r>
      <w:r>
        <w:t xml:space="preserve"> (SO</w:t>
      </w:r>
      <w:r>
        <w:rPr>
          <w:vertAlign w:val="subscript"/>
        </w:rPr>
        <w:t>2</w:t>
      </w:r>
      <w:r>
        <w:t>)</w:t>
      </w:r>
      <w:bookmarkEnd w:id="22"/>
    </w:p>
    <w:p w:rsidR="00B9778D" w:rsidRPr="006B6179" w:rsidRDefault="00B9778D" w:rsidP="006B6179">
      <w:r>
        <w:t>Sulphur dioxide (SO2) is a corrosive gas prod</w:t>
      </w:r>
      <w:r w:rsidR="006B6179">
        <w:t xml:space="preserve">uced by the consumption of fuel </w:t>
      </w:r>
      <w:r>
        <w:t>containing sulphur, such as coal and oil. It can also be discharged in the atmosphere through natural processes, such as organic decomposition or volcanic eruptions. Sulphur dioxide irritates the skin and mucous membranes (eyes, nose, throat and lungs), and can affect the respiratory system.</w:t>
      </w:r>
      <w:r w:rsidR="006B6179">
        <w:t xml:space="preserve"> </w:t>
      </w:r>
      <w:r w:rsidR="00F57DB3" w:rsidRPr="00F57DB3">
        <w:t>It causes coughing, mucus secretion and aggravates conditions such as asthma and chronic bronchitis.</w:t>
      </w:r>
    </w:p>
    <w:p w:rsidR="00BB6070" w:rsidRDefault="00B9778D" w:rsidP="00F57DB3">
      <w:r>
        <w:t>Sulphur dioxide reacts with water in the air to fo</w:t>
      </w:r>
      <w:r w:rsidR="00F57DB3">
        <w:t>rm sulphuric acid, an important component</w:t>
      </w:r>
      <w:r>
        <w:t xml:space="preserve"> of acid rain.</w:t>
      </w:r>
      <w:r w:rsidR="00F57DB3">
        <w:t xml:space="preserve"> Acid rain can cause deforestation, acidify waterways to the detriment of aquatic life and corrode building materials and paints. The WHO guidelines value of s</w:t>
      </w:r>
      <w:r w:rsidR="00F57DB3" w:rsidRPr="00F57DB3">
        <w:t>ulphur dioxide</w:t>
      </w:r>
      <w:r w:rsidR="00F57DB3">
        <w:t xml:space="preserve"> is</w:t>
      </w:r>
      <w:sdt>
        <w:sdtPr>
          <w:id w:val="-171805398"/>
          <w:citation/>
        </w:sdtPr>
        <w:sdtEndPr/>
        <w:sdtContent>
          <w:r w:rsidR="00F57DB3">
            <w:fldChar w:fldCharType="begin"/>
          </w:r>
          <w:r w:rsidR="00F57DB3">
            <w:instrText xml:space="preserve"> CITATION WHO \l 1033 </w:instrText>
          </w:r>
          <w:r w:rsidR="00F57DB3">
            <w:fldChar w:fldCharType="separate"/>
          </w:r>
          <w:r w:rsidR="00A81437">
            <w:rPr>
              <w:noProof/>
            </w:rPr>
            <w:t xml:space="preserve"> </w:t>
          </w:r>
          <w:r w:rsidR="00A81437" w:rsidRPr="00A81437">
            <w:rPr>
              <w:noProof/>
            </w:rPr>
            <w:t>[1]</w:t>
          </w:r>
          <w:r w:rsidR="00F57DB3">
            <w:fldChar w:fldCharType="end"/>
          </w:r>
        </w:sdtContent>
      </w:sdt>
      <w:r w:rsidR="00F57DB3">
        <w:t>:</w:t>
      </w:r>
    </w:p>
    <w:p w:rsidR="00F57DB3" w:rsidRPr="00F57DB3" w:rsidRDefault="00F57DB3" w:rsidP="00DE431E">
      <w:pPr>
        <w:pStyle w:val="ListParagraph"/>
        <w:numPr>
          <w:ilvl w:val="0"/>
          <w:numId w:val="5"/>
        </w:numPr>
      </w:pPr>
      <w:r>
        <w:t>SO</w:t>
      </w:r>
      <w:r>
        <w:rPr>
          <w:vertAlign w:val="subscript"/>
        </w:rPr>
        <w:t>2</w:t>
      </w:r>
      <w:r>
        <w:t>: 20 µg/m</w:t>
      </w:r>
      <w:r>
        <w:rPr>
          <w:vertAlign w:val="superscript"/>
        </w:rPr>
        <w:t>3</w:t>
      </w:r>
      <w:r>
        <w:t xml:space="preserve"> 24-hour mean; 500 µg/m</w:t>
      </w:r>
      <w:r>
        <w:rPr>
          <w:vertAlign w:val="superscript"/>
        </w:rPr>
        <w:t>3</w:t>
      </w:r>
      <w:r>
        <w:t xml:space="preserve"> 10-minute mean</w:t>
      </w:r>
    </w:p>
    <w:p w:rsidR="00BB6070" w:rsidRDefault="006B6179" w:rsidP="006B6179">
      <w:pPr>
        <w:pStyle w:val="Heading3"/>
      </w:pPr>
      <w:bookmarkStart w:id="23" w:name="_Toc44318733"/>
      <w:r w:rsidRPr="006B6179">
        <w:t>Carbon monoxide (CO)</w:t>
      </w:r>
      <w:bookmarkEnd w:id="23"/>
    </w:p>
    <w:p w:rsidR="00F57DB3" w:rsidRDefault="00F57DB3" w:rsidP="00F57DB3">
      <w:r>
        <w:t>Carbon mono</w:t>
      </w:r>
      <w:r w:rsidR="00CE39D8">
        <w:t xml:space="preserve">xide is a colourless </w:t>
      </w:r>
      <w:r>
        <w:t>gas formed when substances containing carbon (such as petrol, gas, coal and wood) are burned with an insufficient supply of air. Motor vehicles are the main source of carbon monoxide pollution in urban areas. The emissions contain carbon monoxide from the incomplete burning of fuel in the engine.</w:t>
      </w:r>
    </w:p>
    <w:p w:rsidR="005C1A92" w:rsidRDefault="00F57DB3" w:rsidP="007040BD">
      <w:r>
        <w:lastRenderedPageBreak/>
        <w:t xml:space="preserve">Carbon monoxide has serious health impacts on humans and animals. </w:t>
      </w:r>
      <w:r w:rsidR="007040BD">
        <w:t>CO in the air can be breathed in and absorbed easily through the lungs. Carbon monoxide</w:t>
      </w:r>
      <w:r w:rsidR="007040BD" w:rsidRPr="007040BD">
        <w:t xml:space="preserve"> </w:t>
      </w:r>
      <w:r w:rsidR="007040BD">
        <w:t>combine</w:t>
      </w:r>
      <w:r w:rsidR="007040BD" w:rsidRPr="007040BD">
        <w:t xml:space="preserve"> with h</w:t>
      </w:r>
      <w:r w:rsidR="007040BD">
        <w:t>aemoglobin in red blood cells</w:t>
      </w:r>
      <w:r w:rsidR="007040BD" w:rsidRPr="007040BD">
        <w:t xml:space="preserve"> better than oxygen</w:t>
      </w:r>
      <w:r w:rsidR="007040BD">
        <w:t>, therefore</w:t>
      </w:r>
      <w:r>
        <w:t xml:space="preserve"> reduces the oxygen-carrying capacity of the red blood cells and decreases the supply of oxygen to tissues and organs, especially the heart and brain. For people with cardiovascular disease, this can be a serious problem. </w:t>
      </w:r>
      <w:r w:rsidR="007040BD" w:rsidRPr="007040BD">
        <w:t>The most common symptoms of CO poisoning are headache, dizziness, weakness, upset stomach, vomiting, chest pain, and confusion. CO symptoms are</w:t>
      </w:r>
      <w:r w:rsidR="005C1A92">
        <w:t xml:space="preserve"> often described as “flu-like.”</w:t>
      </w:r>
    </w:p>
    <w:p w:rsidR="007D1468" w:rsidRDefault="007040BD" w:rsidP="005C1A92">
      <w:r w:rsidRPr="007040BD">
        <w:t>If you breathe in a lot of CO it ca</w:t>
      </w:r>
      <w:r w:rsidR="00785228">
        <w:t>n make you pass out or kill you</w:t>
      </w:r>
      <w:r w:rsidRPr="007040BD">
        <w:t>.</w:t>
      </w:r>
      <w:r w:rsidR="005C1A92">
        <w:t xml:space="preserve"> In Vietnam there are some </w:t>
      </w:r>
      <w:r w:rsidR="005C1A92" w:rsidRPr="005C1A92">
        <w:t>tragic accident c</w:t>
      </w:r>
      <w:r w:rsidR="005C1A92">
        <w:t xml:space="preserve">aused by CO poisoning </w:t>
      </w:r>
      <w:r w:rsidR="005C1A92" w:rsidRPr="005C1A92">
        <w:t xml:space="preserve">in the freezing days </w:t>
      </w:r>
      <w:r w:rsidR="005C1A92">
        <w:t>when burning firewood to heat the house. Because in a closed room, the outside air cannot circulate, so the combustion process will not be provided with enough O</w:t>
      </w:r>
      <w:r w:rsidR="005C1A92">
        <w:rPr>
          <w:vertAlign w:val="subscript"/>
        </w:rPr>
        <w:t>2</w:t>
      </w:r>
      <w:r w:rsidR="005C1A92">
        <w:t>, resulting in the amount of CO in the combustion process increases gradually but cannot escape, it will accumulate near the floor (where we sleep), and silently kill us. What make CO even more dangerous is</w:t>
      </w:r>
      <w:r w:rsidR="005C1A92" w:rsidRPr="005C1A92">
        <w:t xml:space="preserve"> </w:t>
      </w:r>
      <w:r w:rsidR="005C1A92">
        <w:t xml:space="preserve">that CO is </w:t>
      </w:r>
      <w:r w:rsidR="00785228">
        <w:t xml:space="preserve">a </w:t>
      </w:r>
      <w:r w:rsidR="005C1A92" w:rsidRPr="005C1A92">
        <w:t>colorless, odorless and non-irritating gas tha</w:t>
      </w:r>
      <w:r w:rsidR="00785228">
        <w:t>t makes it difficult to recognize</w:t>
      </w:r>
      <w:r w:rsidR="005C1A92">
        <w:t xml:space="preserve"> the presence of CO in the air, especially when we are</w:t>
      </w:r>
      <w:r w:rsidR="005C1A92" w:rsidRPr="005C1A92">
        <w:t xml:space="preserve"> asleep.</w:t>
      </w:r>
      <w:r w:rsidR="00785228">
        <w:t xml:space="preserve"> </w:t>
      </w:r>
      <w:r w:rsidR="00785228" w:rsidRPr="007040BD">
        <w:t xml:space="preserve">People can die from CO poisoning before they have </w:t>
      </w:r>
      <w:r w:rsidR="00785228">
        <w:t xml:space="preserve">any </w:t>
      </w:r>
      <w:r w:rsidR="00785228" w:rsidRPr="007040BD">
        <w:t>symptoms</w:t>
      </w:r>
      <w:r w:rsidR="00785228">
        <w:t>.</w:t>
      </w:r>
      <w:r w:rsidR="00FA74FB">
        <w:t xml:space="preserve"> The</w:t>
      </w:r>
      <w:r w:rsidR="00FA74FB" w:rsidRPr="00FA74FB">
        <w:t xml:space="preserve"> concentrations </w:t>
      </w:r>
      <w:r w:rsidR="00FA74FB">
        <w:t xml:space="preserve">should be </w:t>
      </w:r>
      <w:r w:rsidR="00FA74FB" w:rsidRPr="00FA74FB">
        <w:t>below the following levels</w:t>
      </w:r>
      <w:r w:rsidR="00FA74FB">
        <w:t>:</w:t>
      </w:r>
    </w:p>
    <w:p w:rsidR="004A7F83" w:rsidRDefault="004A7F83" w:rsidP="00DE431E">
      <w:pPr>
        <w:pStyle w:val="ListParagraph"/>
        <w:numPr>
          <w:ilvl w:val="0"/>
          <w:numId w:val="5"/>
        </w:numPr>
      </w:pPr>
      <w:r>
        <w:t xml:space="preserve">CO: </w:t>
      </w:r>
      <w:r w:rsidR="008E1BB9">
        <w:t>10</w:t>
      </w:r>
      <w:r w:rsidRPr="004A7F83">
        <w:t xml:space="preserve"> </w:t>
      </w:r>
      <w:r>
        <w:t>mg/m</w:t>
      </w:r>
      <w:r>
        <w:rPr>
          <w:vertAlign w:val="superscript"/>
        </w:rPr>
        <w:t xml:space="preserve">3 </w:t>
      </w:r>
      <w:r>
        <w:t>8</w:t>
      </w:r>
      <w:r w:rsidRPr="004A7F83">
        <w:t xml:space="preserve">-hour </w:t>
      </w:r>
      <w:r>
        <w:t>mean</w:t>
      </w:r>
    </w:p>
    <w:p w:rsidR="00FC5FE8" w:rsidRDefault="00785228" w:rsidP="00DD4CCD">
      <w:pPr>
        <w:pStyle w:val="Heading2"/>
      </w:pPr>
      <w:bookmarkStart w:id="24" w:name="_Toc44318734"/>
      <w:r>
        <w:t>Air Quality Index (AQI)</w:t>
      </w:r>
      <w:bookmarkEnd w:id="24"/>
    </w:p>
    <w:p w:rsidR="009754DF" w:rsidRPr="009754DF" w:rsidRDefault="00542F67" w:rsidP="00542F67">
      <w:pPr>
        <w:pStyle w:val="Heading3"/>
      </w:pPr>
      <w:bookmarkStart w:id="25" w:name="_Toc44318735"/>
      <w:r>
        <w:t>Definition of AQI</w:t>
      </w:r>
      <w:bookmarkEnd w:id="25"/>
    </w:p>
    <w:p w:rsidR="00492AC4" w:rsidRDefault="003D21C9" w:rsidP="00A7278C">
      <w:r w:rsidRPr="003D21C9">
        <w:t>Since ther</w:t>
      </w:r>
      <w:r>
        <w:t>e are already recommended threshold</w:t>
      </w:r>
      <w:r w:rsidRPr="003D21C9">
        <w:t xml:space="preserve"> </w:t>
      </w:r>
      <w:r>
        <w:t>values proposed by WHO</w:t>
      </w:r>
      <w:r w:rsidRPr="003D21C9">
        <w:t xml:space="preserve">, we should </w:t>
      </w:r>
      <w:r>
        <w:t>have a scale to quickly determine</w:t>
      </w:r>
      <w:r w:rsidRPr="003D21C9">
        <w:t xml:space="preserve"> air pollution levels more intuitively without knowing the exact concentration. </w:t>
      </w:r>
      <w:r w:rsidR="00785228">
        <w:t>T</w:t>
      </w:r>
      <w:r w:rsidR="00785228" w:rsidRPr="00785228">
        <w:t>he A</w:t>
      </w:r>
      <w:r w:rsidR="00B32905">
        <w:t>ir Quality Index, or AQI, is a</w:t>
      </w:r>
      <w:r w:rsidR="00785228" w:rsidRPr="00785228">
        <w:t xml:space="preserve"> </w:t>
      </w:r>
      <w:r w:rsidR="00B32905">
        <w:t xml:space="preserve">index a </w:t>
      </w:r>
      <w:r w:rsidR="00785228" w:rsidRPr="00785228">
        <w:t>system used to warn the public when air pollution is dangerous</w:t>
      </w:r>
      <w:r w:rsidR="00A7278C">
        <w:t xml:space="preserve"> and forecast their future values</w:t>
      </w:r>
      <w:r w:rsidR="00785228" w:rsidRPr="00785228">
        <w:t xml:space="preserve">. </w:t>
      </w:r>
      <w:r w:rsidR="00B32905">
        <w:t>It</w:t>
      </w:r>
      <w:r w:rsidR="00785228" w:rsidRPr="00785228">
        <w:t xml:space="preserve"> tracks </w:t>
      </w:r>
      <w:r w:rsidR="00A7278C">
        <w:t xml:space="preserve">many air pollutants, from many different sources </w:t>
      </w:r>
      <w:r w:rsidR="00785228" w:rsidRPr="00785228">
        <w:t>(tiny particles from ash, power plants and factories, vehicle exhaust, soil dust, pollen, and other</w:t>
      </w:r>
      <w:r w:rsidR="00A7278C">
        <w:t xml:space="preserve"> pollutants). </w:t>
      </w:r>
      <w:r w:rsidR="00B32905">
        <w:t xml:space="preserve">The </w:t>
      </w:r>
      <w:r w:rsidR="00B32905" w:rsidRPr="00B32905">
        <w:t xml:space="preserve">AQI for each city or region will be calculated based on the concentration of pollutants </w:t>
      </w:r>
      <w:r w:rsidR="008A5445">
        <w:t xml:space="preserve">from different monitoring stations </w:t>
      </w:r>
      <w:r w:rsidR="00B32905" w:rsidRPr="00B32905">
        <w:t xml:space="preserve">over a specified averaging period, and health effects corresponding to a given level are established by epidemiological research. </w:t>
      </w:r>
      <w:r w:rsidR="00785228" w:rsidRPr="00785228">
        <w:t>Keeping track of the current air quality information can help you take steps to protect yourself, children, and others from unhealthy levels of air pollution.</w:t>
      </w:r>
      <w:r>
        <w:t xml:space="preserve"> </w:t>
      </w:r>
      <w:r w:rsidRPr="003D21C9">
        <w:t xml:space="preserve">In </w:t>
      </w:r>
      <w:r w:rsidR="00A7278C">
        <w:t>many</w:t>
      </w:r>
      <w:r w:rsidRPr="003D21C9">
        <w:t xml:space="preserve"> count</w:t>
      </w:r>
      <w:r w:rsidR="00A7278C">
        <w:t>ries across the world</w:t>
      </w:r>
      <w:r w:rsidRPr="003D21C9">
        <w:t xml:space="preserve">, air pollution levels are measured daily and ranked on a scale of 0 for perfect air all the way up to 500 for air pollution levels that pose an immediate danger to the public. </w:t>
      </w:r>
      <w:r w:rsidR="00A7278C" w:rsidRPr="00A7278C">
        <w:t>Think of the AQI as a yardstick that runs from 0 to 500. The higher the AQI value, the greater the level of air pollution and the greater the health concern.</w:t>
      </w:r>
    </w:p>
    <w:p w:rsidR="008A5445" w:rsidRDefault="00B32905" w:rsidP="00A7278C">
      <w:r w:rsidRPr="00B32905">
        <w:t xml:space="preserve">The AQI is divided into six categories. Each category corresponds to a different level of health concern. Each category also has a specific color. The color makes </w:t>
      </w:r>
      <w:r w:rsidRPr="00B32905">
        <w:lastRenderedPageBreak/>
        <w:t>it easy for people to quickly determine whether air quality is reaching unhealthy levels in their communities.</w:t>
      </w:r>
    </w:p>
    <w:p w:rsidR="008A5445" w:rsidRDefault="008A5445" w:rsidP="008A5445">
      <w:pPr>
        <w:pStyle w:val="Caption"/>
        <w:keepNext/>
      </w:pPr>
      <w:bookmarkStart w:id="26" w:name="_Toc44293936"/>
      <w:r>
        <w:t xml:space="preserve">Table </w:t>
      </w:r>
      <w:fldSimple w:instr=" STYLEREF 1 \s ">
        <w:r w:rsidR="0091083B">
          <w:rPr>
            <w:noProof/>
          </w:rPr>
          <w:t>1</w:t>
        </w:r>
      </w:fldSimple>
      <w:r w:rsidR="0091083B">
        <w:t>.</w:t>
      </w:r>
      <w:fldSimple w:instr=" SEQ Table \* ARABIC \s 1 ">
        <w:r w:rsidR="0091083B">
          <w:rPr>
            <w:noProof/>
          </w:rPr>
          <w:t>1</w:t>
        </w:r>
      </w:fldSimple>
      <w:r>
        <w:t xml:space="preserve">: </w:t>
      </w:r>
      <w:r w:rsidRPr="008A5445">
        <w:t xml:space="preserve">AQI </w:t>
      </w:r>
      <w:r w:rsidR="00382A80">
        <w:t>scale table</w:t>
      </w:r>
      <w:bookmarkEnd w:id="26"/>
    </w:p>
    <w:tbl>
      <w:tblPr>
        <w:tblStyle w:val="TableGrid"/>
        <w:tblW w:w="0" w:type="auto"/>
        <w:tblLook w:val="04A0" w:firstRow="1" w:lastRow="0" w:firstColumn="1" w:lastColumn="0" w:noHBand="0" w:noVBand="1"/>
      </w:tblPr>
      <w:tblGrid>
        <w:gridCol w:w="1041"/>
        <w:gridCol w:w="1579"/>
        <w:gridCol w:w="1088"/>
        <w:gridCol w:w="5012"/>
      </w:tblGrid>
      <w:tr w:rsidR="008A5445" w:rsidTr="008A5445">
        <w:tc>
          <w:tcPr>
            <w:tcW w:w="1041" w:type="dxa"/>
          </w:tcPr>
          <w:p w:rsidR="00B32905" w:rsidRPr="000B1265" w:rsidRDefault="00B32905" w:rsidP="00B32905">
            <w:r w:rsidRPr="000B1265">
              <w:t>Daily AQI Color</w:t>
            </w:r>
          </w:p>
        </w:tc>
        <w:tc>
          <w:tcPr>
            <w:tcW w:w="1579" w:type="dxa"/>
          </w:tcPr>
          <w:p w:rsidR="00B32905" w:rsidRPr="000B1265" w:rsidRDefault="00B32905" w:rsidP="00B32905">
            <w:r w:rsidRPr="000B1265">
              <w:t>Levels of Concern</w:t>
            </w:r>
          </w:p>
        </w:tc>
        <w:tc>
          <w:tcPr>
            <w:tcW w:w="1088" w:type="dxa"/>
          </w:tcPr>
          <w:p w:rsidR="00B32905" w:rsidRPr="000B1265" w:rsidRDefault="00B32905" w:rsidP="00B32905">
            <w:r w:rsidRPr="000B1265">
              <w:t>Values of Index</w:t>
            </w:r>
          </w:p>
        </w:tc>
        <w:tc>
          <w:tcPr>
            <w:tcW w:w="5012" w:type="dxa"/>
          </w:tcPr>
          <w:p w:rsidR="00B32905" w:rsidRPr="000B1265" w:rsidRDefault="00B32905" w:rsidP="00B32905">
            <w:r w:rsidRPr="000B1265">
              <w:t>Description of Air Quality</w:t>
            </w:r>
          </w:p>
        </w:tc>
      </w:tr>
      <w:tr w:rsidR="008A5445" w:rsidTr="008A5445">
        <w:tc>
          <w:tcPr>
            <w:tcW w:w="1041" w:type="dxa"/>
            <w:shd w:val="clear" w:color="auto" w:fill="66FF33"/>
          </w:tcPr>
          <w:p w:rsidR="00B32905" w:rsidRPr="000B1265" w:rsidRDefault="00B32905" w:rsidP="00B32905">
            <w:pPr>
              <w:jc w:val="center"/>
            </w:pPr>
            <w:r w:rsidRPr="000B1265">
              <w:t>Green</w:t>
            </w:r>
          </w:p>
        </w:tc>
        <w:tc>
          <w:tcPr>
            <w:tcW w:w="1579" w:type="dxa"/>
            <w:shd w:val="clear" w:color="auto" w:fill="66FF33"/>
          </w:tcPr>
          <w:p w:rsidR="00B32905" w:rsidRPr="000B1265" w:rsidRDefault="00B32905" w:rsidP="00B32905">
            <w:pPr>
              <w:jc w:val="center"/>
            </w:pPr>
            <w:r w:rsidRPr="000B1265">
              <w:t>Good</w:t>
            </w:r>
          </w:p>
        </w:tc>
        <w:tc>
          <w:tcPr>
            <w:tcW w:w="1088" w:type="dxa"/>
            <w:shd w:val="clear" w:color="auto" w:fill="66FF33"/>
          </w:tcPr>
          <w:p w:rsidR="00B32905" w:rsidRPr="000B1265" w:rsidRDefault="00B32905" w:rsidP="00B32905">
            <w:pPr>
              <w:jc w:val="center"/>
            </w:pPr>
            <w:r w:rsidRPr="000B1265">
              <w:t>0 to 50</w:t>
            </w:r>
          </w:p>
        </w:tc>
        <w:tc>
          <w:tcPr>
            <w:tcW w:w="5012" w:type="dxa"/>
            <w:shd w:val="clear" w:color="auto" w:fill="66FF33"/>
          </w:tcPr>
          <w:p w:rsidR="00B32905" w:rsidRPr="000B1265" w:rsidRDefault="00B32905" w:rsidP="008A5445">
            <w:pPr>
              <w:jc w:val="left"/>
            </w:pPr>
            <w:r w:rsidRPr="000B1265">
              <w:t>Air quality is satisfactory, and air pollution poses little or no risk.</w:t>
            </w:r>
          </w:p>
        </w:tc>
      </w:tr>
      <w:tr w:rsidR="008A5445" w:rsidTr="008A5445">
        <w:tc>
          <w:tcPr>
            <w:tcW w:w="1041" w:type="dxa"/>
            <w:shd w:val="clear" w:color="auto" w:fill="FFFF00"/>
          </w:tcPr>
          <w:p w:rsidR="00B32905" w:rsidRPr="000B1265" w:rsidRDefault="00B32905" w:rsidP="00B32905">
            <w:pPr>
              <w:jc w:val="center"/>
            </w:pPr>
            <w:r w:rsidRPr="000B1265">
              <w:t>Yellow</w:t>
            </w:r>
          </w:p>
        </w:tc>
        <w:tc>
          <w:tcPr>
            <w:tcW w:w="1579" w:type="dxa"/>
            <w:shd w:val="clear" w:color="auto" w:fill="FFFF00"/>
          </w:tcPr>
          <w:p w:rsidR="00B32905" w:rsidRPr="000B1265" w:rsidRDefault="00B32905" w:rsidP="00B32905">
            <w:pPr>
              <w:jc w:val="center"/>
            </w:pPr>
            <w:r w:rsidRPr="000B1265">
              <w:t>Moderate</w:t>
            </w:r>
          </w:p>
        </w:tc>
        <w:tc>
          <w:tcPr>
            <w:tcW w:w="1088" w:type="dxa"/>
            <w:shd w:val="clear" w:color="auto" w:fill="FFFF00"/>
          </w:tcPr>
          <w:p w:rsidR="00B32905" w:rsidRPr="000B1265" w:rsidRDefault="00B32905" w:rsidP="00B32905">
            <w:pPr>
              <w:jc w:val="center"/>
            </w:pPr>
            <w:r w:rsidRPr="000B1265">
              <w:t>51 to 100</w:t>
            </w:r>
          </w:p>
        </w:tc>
        <w:tc>
          <w:tcPr>
            <w:tcW w:w="5012" w:type="dxa"/>
            <w:shd w:val="clear" w:color="auto" w:fill="FFFF00"/>
          </w:tcPr>
          <w:p w:rsidR="00B32905" w:rsidRPr="000B1265" w:rsidRDefault="00B32905" w:rsidP="008A5445">
            <w:pPr>
              <w:jc w:val="left"/>
            </w:pPr>
            <w:r w:rsidRPr="000B1265">
              <w:t>Air quality is acceptable. However, there may be a risk for some people, particularly those who are unusually sensitive to air pollution.</w:t>
            </w:r>
          </w:p>
        </w:tc>
      </w:tr>
      <w:tr w:rsidR="008A5445" w:rsidTr="008A5445">
        <w:tc>
          <w:tcPr>
            <w:tcW w:w="1041" w:type="dxa"/>
            <w:shd w:val="clear" w:color="auto" w:fill="FFC000" w:themeFill="accent4"/>
          </w:tcPr>
          <w:p w:rsidR="00B32905" w:rsidRPr="000B1265" w:rsidRDefault="00B32905" w:rsidP="00B32905">
            <w:pPr>
              <w:jc w:val="center"/>
            </w:pPr>
            <w:r w:rsidRPr="000B1265">
              <w:t>Orange</w:t>
            </w:r>
          </w:p>
        </w:tc>
        <w:tc>
          <w:tcPr>
            <w:tcW w:w="1579" w:type="dxa"/>
            <w:shd w:val="clear" w:color="auto" w:fill="FFC000" w:themeFill="accent4"/>
          </w:tcPr>
          <w:p w:rsidR="00B32905" w:rsidRPr="000B1265" w:rsidRDefault="00B32905" w:rsidP="00B32905">
            <w:pPr>
              <w:jc w:val="center"/>
            </w:pPr>
            <w:r w:rsidRPr="000B1265">
              <w:t>Unhealthy for Sensitive Groups</w:t>
            </w:r>
          </w:p>
        </w:tc>
        <w:tc>
          <w:tcPr>
            <w:tcW w:w="1088" w:type="dxa"/>
            <w:shd w:val="clear" w:color="auto" w:fill="FFC000" w:themeFill="accent4"/>
          </w:tcPr>
          <w:p w:rsidR="00B32905" w:rsidRPr="000B1265" w:rsidRDefault="00B32905" w:rsidP="00B32905">
            <w:pPr>
              <w:jc w:val="center"/>
            </w:pPr>
            <w:r w:rsidRPr="000B1265">
              <w:t>101 to 150</w:t>
            </w:r>
          </w:p>
        </w:tc>
        <w:tc>
          <w:tcPr>
            <w:tcW w:w="5012" w:type="dxa"/>
            <w:shd w:val="clear" w:color="auto" w:fill="FFC000" w:themeFill="accent4"/>
          </w:tcPr>
          <w:p w:rsidR="00B32905" w:rsidRPr="000B1265" w:rsidRDefault="00B32905" w:rsidP="008A5445">
            <w:pPr>
              <w:jc w:val="left"/>
            </w:pPr>
            <w:r w:rsidRPr="000B1265">
              <w:t>Members of sensitive groups may experience health effects. The general public is less likely to be affected.</w:t>
            </w:r>
          </w:p>
        </w:tc>
      </w:tr>
      <w:tr w:rsidR="008A5445" w:rsidTr="008A5445">
        <w:tc>
          <w:tcPr>
            <w:tcW w:w="1041" w:type="dxa"/>
            <w:shd w:val="clear" w:color="auto" w:fill="FF0000"/>
          </w:tcPr>
          <w:p w:rsidR="00B32905" w:rsidRPr="008A5445" w:rsidRDefault="00B32905" w:rsidP="00B32905">
            <w:pPr>
              <w:jc w:val="center"/>
              <w:rPr>
                <w:color w:val="FFFFFF" w:themeColor="background1"/>
              </w:rPr>
            </w:pPr>
            <w:r w:rsidRPr="008A5445">
              <w:rPr>
                <w:color w:val="FFFFFF" w:themeColor="background1"/>
              </w:rPr>
              <w:t>Red</w:t>
            </w:r>
          </w:p>
        </w:tc>
        <w:tc>
          <w:tcPr>
            <w:tcW w:w="1579" w:type="dxa"/>
            <w:shd w:val="clear" w:color="auto" w:fill="FF0000"/>
          </w:tcPr>
          <w:p w:rsidR="00B32905" w:rsidRPr="008A5445" w:rsidRDefault="00B32905" w:rsidP="00B32905">
            <w:pPr>
              <w:jc w:val="center"/>
              <w:rPr>
                <w:color w:val="FFFFFF" w:themeColor="background1"/>
              </w:rPr>
            </w:pPr>
            <w:r w:rsidRPr="008A5445">
              <w:rPr>
                <w:color w:val="FFFFFF" w:themeColor="background1"/>
              </w:rPr>
              <w:t>Unhealthy</w:t>
            </w:r>
          </w:p>
        </w:tc>
        <w:tc>
          <w:tcPr>
            <w:tcW w:w="1088" w:type="dxa"/>
            <w:shd w:val="clear" w:color="auto" w:fill="FF0000"/>
          </w:tcPr>
          <w:p w:rsidR="00B32905" w:rsidRPr="008A5445" w:rsidRDefault="00B32905" w:rsidP="00B32905">
            <w:pPr>
              <w:jc w:val="center"/>
              <w:rPr>
                <w:color w:val="FFFFFF" w:themeColor="background1"/>
              </w:rPr>
            </w:pPr>
            <w:r w:rsidRPr="008A5445">
              <w:rPr>
                <w:color w:val="FFFFFF" w:themeColor="background1"/>
              </w:rPr>
              <w:t>151 to 200</w:t>
            </w:r>
          </w:p>
        </w:tc>
        <w:tc>
          <w:tcPr>
            <w:tcW w:w="5012" w:type="dxa"/>
            <w:shd w:val="clear" w:color="auto" w:fill="FF0000"/>
          </w:tcPr>
          <w:p w:rsidR="00B32905" w:rsidRPr="008A5445" w:rsidRDefault="00B32905" w:rsidP="008A5445">
            <w:pPr>
              <w:jc w:val="left"/>
              <w:rPr>
                <w:color w:val="FFFFFF" w:themeColor="background1"/>
              </w:rPr>
            </w:pPr>
            <w:r w:rsidRPr="008A5445">
              <w:rPr>
                <w:color w:val="FFFFFF" w:themeColor="background1"/>
              </w:rPr>
              <w:t>Some members of the general public may experience health effects; members of sensitive groups may experience more serious health effects.</w:t>
            </w:r>
          </w:p>
        </w:tc>
      </w:tr>
      <w:tr w:rsidR="008A5445" w:rsidTr="008A5445">
        <w:tc>
          <w:tcPr>
            <w:tcW w:w="1041" w:type="dxa"/>
            <w:shd w:val="clear" w:color="auto" w:fill="7030A0"/>
          </w:tcPr>
          <w:p w:rsidR="00B32905" w:rsidRPr="008A5445" w:rsidRDefault="00B32905" w:rsidP="00B32905">
            <w:pPr>
              <w:jc w:val="center"/>
              <w:rPr>
                <w:color w:val="FFFFFF" w:themeColor="background1"/>
              </w:rPr>
            </w:pPr>
            <w:r w:rsidRPr="008A5445">
              <w:rPr>
                <w:color w:val="FFFFFF" w:themeColor="background1"/>
              </w:rPr>
              <w:t>Purple</w:t>
            </w:r>
          </w:p>
        </w:tc>
        <w:tc>
          <w:tcPr>
            <w:tcW w:w="1579" w:type="dxa"/>
            <w:shd w:val="clear" w:color="auto" w:fill="7030A0"/>
          </w:tcPr>
          <w:p w:rsidR="00B32905" w:rsidRPr="008A5445" w:rsidRDefault="00B32905" w:rsidP="00B32905">
            <w:pPr>
              <w:jc w:val="center"/>
              <w:rPr>
                <w:color w:val="FFFFFF" w:themeColor="background1"/>
              </w:rPr>
            </w:pPr>
            <w:r w:rsidRPr="008A5445">
              <w:rPr>
                <w:color w:val="FFFFFF" w:themeColor="background1"/>
              </w:rPr>
              <w:t>Very Unhealthy</w:t>
            </w:r>
          </w:p>
        </w:tc>
        <w:tc>
          <w:tcPr>
            <w:tcW w:w="1088" w:type="dxa"/>
            <w:shd w:val="clear" w:color="auto" w:fill="7030A0"/>
          </w:tcPr>
          <w:p w:rsidR="00B32905" w:rsidRPr="008A5445" w:rsidRDefault="00B32905" w:rsidP="00B32905">
            <w:pPr>
              <w:jc w:val="center"/>
              <w:rPr>
                <w:color w:val="FFFFFF" w:themeColor="background1"/>
              </w:rPr>
            </w:pPr>
            <w:r w:rsidRPr="008A5445">
              <w:rPr>
                <w:color w:val="FFFFFF" w:themeColor="background1"/>
              </w:rPr>
              <w:t>201 to 300</w:t>
            </w:r>
          </w:p>
        </w:tc>
        <w:tc>
          <w:tcPr>
            <w:tcW w:w="5012" w:type="dxa"/>
            <w:shd w:val="clear" w:color="auto" w:fill="7030A0"/>
          </w:tcPr>
          <w:p w:rsidR="00B32905" w:rsidRPr="008A5445" w:rsidRDefault="00B32905" w:rsidP="008A5445">
            <w:pPr>
              <w:jc w:val="left"/>
              <w:rPr>
                <w:color w:val="FFFFFF" w:themeColor="background1"/>
              </w:rPr>
            </w:pPr>
            <w:r w:rsidRPr="008A5445">
              <w:rPr>
                <w:color w:val="FFFFFF" w:themeColor="background1"/>
              </w:rPr>
              <w:t>Health alert: The risk of health effects is increased for everyone.</w:t>
            </w:r>
          </w:p>
        </w:tc>
      </w:tr>
      <w:tr w:rsidR="008A5445" w:rsidTr="008A5445">
        <w:tc>
          <w:tcPr>
            <w:tcW w:w="1041" w:type="dxa"/>
            <w:shd w:val="clear" w:color="auto" w:fill="800000"/>
          </w:tcPr>
          <w:p w:rsidR="00B32905" w:rsidRPr="008A5445" w:rsidRDefault="00B32905" w:rsidP="00B32905">
            <w:pPr>
              <w:jc w:val="center"/>
              <w:rPr>
                <w:color w:val="FFFFFF" w:themeColor="background1"/>
              </w:rPr>
            </w:pPr>
            <w:r w:rsidRPr="008A5445">
              <w:rPr>
                <w:color w:val="FFFFFF" w:themeColor="background1"/>
              </w:rPr>
              <w:t>Maroon</w:t>
            </w:r>
          </w:p>
        </w:tc>
        <w:tc>
          <w:tcPr>
            <w:tcW w:w="1579" w:type="dxa"/>
            <w:shd w:val="clear" w:color="auto" w:fill="800000"/>
          </w:tcPr>
          <w:p w:rsidR="00B32905" w:rsidRPr="008A5445" w:rsidRDefault="00B32905" w:rsidP="00B32905">
            <w:pPr>
              <w:jc w:val="center"/>
              <w:rPr>
                <w:color w:val="FFFFFF" w:themeColor="background1"/>
              </w:rPr>
            </w:pPr>
            <w:r w:rsidRPr="008A5445">
              <w:rPr>
                <w:color w:val="FFFFFF" w:themeColor="background1"/>
              </w:rPr>
              <w:t>Hazardous</w:t>
            </w:r>
          </w:p>
        </w:tc>
        <w:tc>
          <w:tcPr>
            <w:tcW w:w="1088" w:type="dxa"/>
            <w:shd w:val="clear" w:color="auto" w:fill="800000"/>
          </w:tcPr>
          <w:p w:rsidR="00B32905" w:rsidRPr="008A5445" w:rsidRDefault="00B32905" w:rsidP="00B32905">
            <w:pPr>
              <w:jc w:val="center"/>
              <w:rPr>
                <w:color w:val="FFFFFF" w:themeColor="background1"/>
              </w:rPr>
            </w:pPr>
            <w:r w:rsidRPr="008A5445">
              <w:rPr>
                <w:color w:val="FFFFFF" w:themeColor="background1"/>
              </w:rPr>
              <w:t>301 and higher</w:t>
            </w:r>
          </w:p>
        </w:tc>
        <w:tc>
          <w:tcPr>
            <w:tcW w:w="5012" w:type="dxa"/>
            <w:shd w:val="clear" w:color="auto" w:fill="800000"/>
          </w:tcPr>
          <w:p w:rsidR="00B32905" w:rsidRPr="008A5445" w:rsidRDefault="00B32905" w:rsidP="008A5445">
            <w:pPr>
              <w:jc w:val="left"/>
              <w:rPr>
                <w:color w:val="FFFFFF" w:themeColor="background1"/>
              </w:rPr>
            </w:pPr>
            <w:r w:rsidRPr="008A5445">
              <w:rPr>
                <w:color w:val="FFFFFF" w:themeColor="background1"/>
              </w:rPr>
              <w:t>Health warning of emergency conditions: everyone is more likely to be affected.</w:t>
            </w:r>
          </w:p>
        </w:tc>
      </w:tr>
    </w:tbl>
    <w:p w:rsidR="008A5445" w:rsidRDefault="009754DF" w:rsidP="009754DF">
      <w:r>
        <w:t>United States Envi</w:t>
      </w:r>
      <w:r w:rsidR="0036558F">
        <w:t>ronmental Protection Agency (</w:t>
      </w:r>
      <w:r w:rsidRPr="009754DF">
        <w:t>EPA</w:t>
      </w:r>
      <w:r>
        <w:t>) establishes an AQI for five</w:t>
      </w:r>
      <w:r w:rsidRPr="009754DF">
        <w:t xml:space="preserve"> major air pollutants</w:t>
      </w:r>
      <w:r>
        <w:t xml:space="preserve"> we discuss earlier:</w:t>
      </w:r>
    </w:p>
    <w:p w:rsidR="009754DF" w:rsidRDefault="009754DF" w:rsidP="00DE431E">
      <w:pPr>
        <w:pStyle w:val="ListParagraph"/>
        <w:numPr>
          <w:ilvl w:val="0"/>
          <w:numId w:val="6"/>
        </w:numPr>
      </w:pPr>
      <w:r>
        <w:t>Particulate matter (PM10 and PM2.5)</w:t>
      </w:r>
    </w:p>
    <w:p w:rsidR="009754DF" w:rsidRDefault="009754DF" w:rsidP="00DE431E">
      <w:pPr>
        <w:pStyle w:val="ListParagraph"/>
        <w:numPr>
          <w:ilvl w:val="0"/>
          <w:numId w:val="6"/>
        </w:numPr>
      </w:pPr>
      <w:r>
        <w:t>Ozone(O3)</w:t>
      </w:r>
    </w:p>
    <w:p w:rsidR="009754DF" w:rsidRDefault="009754DF" w:rsidP="00DE431E">
      <w:pPr>
        <w:pStyle w:val="ListParagraph"/>
        <w:numPr>
          <w:ilvl w:val="0"/>
          <w:numId w:val="6"/>
        </w:numPr>
      </w:pPr>
      <w:r>
        <w:t>Oxides of nitrogen (NOx)</w:t>
      </w:r>
    </w:p>
    <w:p w:rsidR="009754DF" w:rsidRDefault="009754DF" w:rsidP="00DE431E">
      <w:pPr>
        <w:pStyle w:val="ListParagraph"/>
        <w:numPr>
          <w:ilvl w:val="0"/>
          <w:numId w:val="6"/>
        </w:numPr>
      </w:pPr>
      <w:r>
        <w:t>Sulphur dioxide (SO2)</w:t>
      </w:r>
    </w:p>
    <w:p w:rsidR="009754DF" w:rsidRDefault="009754DF" w:rsidP="00DE431E">
      <w:pPr>
        <w:pStyle w:val="ListParagraph"/>
        <w:numPr>
          <w:ilvl w:val="0"/>
          <w:numId w:val="6"/>
        </w:numPr>
      </w:pPr>
      <w:r>
        <w:t>Carbon monoxide (CO</w:t>
      </w:r>
    </w:p>
    <w:p w:rsidR="00DC2D71" w:rsidRDefault="00DC2D71" w:rsidP="00DC2D71">
      <w:r>
        <w:t>Daily overall</w:t>
      </w:r>
      <w:r w:rsidR="009754DF">
        <w:t xml:space="preserve"> AQI is considered to be the highest A</w:t>
      </w:r>
      <w:r>
        <w:t>QI value among these pollutants: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DC2D71" w:rsidTr="0034561F">
        <w:tc>
          <w:tcPr>
            <w:tcW w:w="1452" w:type="dxa"/>
          </w:tcPr>
          <w:p w:rsidR="00DC2D71" w:rsidRDefault="00DC2D71"/>
        </w:tc>
        <w:tc>
          <w:tcPr>
            <w:tcW w:w="5487" w:type="dxa"/>
            <w:shd w:val="clear" w:color="auto" w:fill="F2F2F2" w:themeFill="background1" w:themeFillShade="F2"/>
          </w:tcPr>
          <w:p w:rsidR="00DC2D71" w:rsidRPr="00DC2D71" w:rsidRDefault="00DC2D71" w:rsidP="00544B99">
            <w:pPr>
              <w:rPr>
                <w:rFonts w:eastAsiaTheme="minorEastAsia"/>
              </w:rPr>
            </w:pPr>
            <m:oMathPara>
              <m:oMath>
                <m:r>
                  <w:rPr>
                    <w:rFonts w:ascii="Cambria Math" w:hAnsi="Cambria Math"/>
                  </w:rPr>
                  <m:t xml:space="preserve">AQI= </m:t>
                </m:r>
                <m:r>
                  <m:rPr>
                    <m:sty m:val="p"/>
                  </m:rPr>
                  <w:rPr>
                    <w:rFonts w:ascii="Cambria Math" w:hAnsi="Cambria Math"/>
                  </w:rPr>
                  <m:t>max⁡</m:t>
                </m:r>
                <m:r>
                  <w:rPr>
                    <w:rFonts w:ascii="Cambria Math" w:hAnsi="Cambria Math"/>
                  </w:rPr>
                  <m:t>( AQ</m:t>
                </m:r>
                <m:sSub>
                  <m:sSubPr>
                    <m:ctrlPr>
                      <w:rPr>
                        <w:rFonts w:ascii="Cambria Math" w:hAnsi="Cambria Math"/>
                        <w:i/>
                      </w:rPr>
                    </m:ctrlPr>
                  </m:sSubPr>
                  <m:e>
                    <m:r>
                      <w:rPr>
                        <w:rFonts w:ascii="Cambria Math" w:hAnsi="Cambria Math"/>
                      </w:rPr>
                      <m:t>I</m:t>
                    </m:r>
                  </m:e>
                  <m:sub>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2.5</m:t>
                        </m:r>
                      </m:sub>
                    </m:sSub>
                  </m:sub>
                </m:sSub>
                <m:r>
                  <w:rPr>
                    <w:rFonts w:ascii="Cambria Math" w:hAnsi="Cambria Math"/>
                  </w:rPr>
                  <m:t>, AQ</m:t>
                </m:r>
                <m:sSub>
                  <m:sSubPr>
                    <m:ctrlPr>
                      <w:rPr>
                        <w:rFonts w:ascii="Cambria Math" w:hAnsi="Cambria Math"/>
                        <w:i/>
                      </w:rPr>
                    </m:ctrlPr>
                  </m:sSubPr>
                  <m:e>
                    <m:r>
                      <w:rPr>
                        <w:rFonts w:ascii="Cambria Math" w:hAnsi="Cambria Math"/>
                      </w:rPr>
                      <m:t>I</m:t>
                    </m:r>
                  </m:e>
                  <m:sub>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10</m:t>
                        </m:r>
                      </m:sub>
                    </m:sSub>
                  </m:sub>
                </m:sSub>
                <m:r>
                  <w:rPr>
                    <w:rFonts w:ascii="Cambria Math" w:hAnsi="Cambria Math"/>
                  </w:rPr>
                  <m:t>, AQ</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O</m:t>
                        </m:r>
                      </m:e>
                      <m:sub>
                        <m:r>
                          <w:rPr>
                            <w:rFonts w:ascii="Cambria Math" w:hAnsi="Cambria Math"/>
                          </w:rPr>
                          <m:t>3</m:t>
                        </m:r>
                      </m:sub>
                    </m:sSub>
                  </m:sub>
                </m:sSub>
                <m:r>
                  <w:rPr>
                    <w:rFonts w:ascii="Cambria Math" w:hAnsi="Cambria Math"/>
                  </w:rPr>
                  <m:t>, ...)</m:t>
                </m:r>
              </m:oMath>
            </m:oMathPara>
          </w:p>
        </w:tc>
        <w:tc>
          <w:tcPr>
            <w:tcW w:w="1781" w:type="dxa"/>
            <w:hideMark/>
          </w:tcPr>
          <w:p w:rsidR="00DC2D71" w:rsidRDefault="00DC2D71" w:rsidP="00DC2D71">
            <w:pPr>
              <w:pStyle w:val="Caption"/>
            </w:pPr>
            <w:r>
              <w:t xml:space="preserve">Equation </w:t>
            </w:r>
            <w:fldSimple w:instr=" STYLEREF 1 \s ">
              <w:r w:rsidR="00313922">
                <w:rPr>
                  <w:noProof/>
                </w:rPr>
                <w:t>1</w:t>
              </w:r>
            </w:fldSimple>
            <w:r w:rsidR="00313922">
              <w:t>.</w:t>
            </w:r>
            <w:fldSimple w:instr=" SEQ Equation \* ARABIC \s 1 ">
              <w:r w:rsidR="00313922">
                <w:rPr>
                  <w:noProof/>
                </w:rPr>
                <w:t>1</w:t>
              </w:r>
            </w:fldSimple>
          </w:p>
        </w:tc>
      </w:tr>
    </w:tbl>
    <w:p w:rsidR="00F95B23" w:rsidRDefault="00C53DE9" w:rsidP="00FA74FB">
      <w:pPr>
        <w:pStyle w:val="Heading3"/>
      </w:pPr>
      <w:bookmarkStart w:id="27" w:name="_Toc44318736"/>
      <w:r>
        <w:t>Converting concentration to AQI</w:t>
      </w:r>
      <w:bookmarkEnd w:id="27"/>
    </w:p>
    <w:p w:rsidR="0034561F" w:rsidRDefault="004A42EA" w:rsidP="0034561F">
      <w:r w:rsidRPr="004A42EA">
        <w:t xml:space="preserve">The </w:t>
      </w:r>
      <w:r w:rsidR="00544B99">
        <w:t>AQI</w:t>
      </w:r>
      <w:r w:rsidRPr="004A42EA">
        <w:t xml:space="preserve"> is a piecewise linear function of the pollutant concentration. At the boundary between AQI categories, there is a discontinuous jump of one AQI unit. To convert from concentratio</w:t>
      </w:r>
      <w:r w:rsidR="00544B99">
        <w:t>n to AQI this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544B99" w:rsidTr="0034561F">
        <w:tc>
          <w:tcPr>
            <w:tcW w:w="1452" w:type="dxa"/>
          </w:tcPr>
          <w:p w:rsidR="00544B99" w:rsidRDefault="00544B99"/>
        </w:tc>
        <w:tc>
          <w:tcPr>
            <w:tcW w:w="5487" w:type="dxa"/>
            <w:shd w:val="clear" w:color="auto" w:fill="F2F2F2" w:themeFill="background1" w:themeFillShade="F2"/>
          </w:tcPr>
          <w:p w:rsidR="00544B99" w:rsidRDefault="0034561F" w:rsidP="00544B99">
            <m:oMathPara>
              <m:oMath>
                <m:r>
                  <w:rPr>
                    <w:rFonts w:ascii="Cambria Math" w:hAnsi="Cambria Math" w:cs="Cambria Math"/>
                  </w:rPr>
                  <m:t>I</m:t>
                </m:r>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I</m:t>
                        </m:r>
                      </m:e>
                      <m:sub>
                        <m:r>
                          <m:rPr>
                            <m:sty m:val="p"/>
                          </m:rPr>
                          <w:rPr>
                            <w:rFonts w:ascii="Cambria Math" w:hAnsi="Cambria Math" w:cs="Cambria Math"/>
                          </w:rPr>
                          <m:t>high</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I</m:t>
                        </m:r>
                      </m:e>
                      <m:sub>
                        <m:r>
                          <m:rPr>
                            <m:sty m:val="p"/>
                          </m:rPr>
                          <w:rPr>
                            <w:rFonts w:ascii="Cambria Math" w:hAnsi="Cambria Math" w:cs="Cambria Math"/>
                          </w:rPr>
                          <m:t>low</m:t>
                        </m:r>
                      </m:sub>
                    </m:sSub>
                  </m:num>
                  <m:den>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high</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low</m:t>
                        </m:r>
                      </m:sub>
                    </m:sSub>
                    <m:r>
                      <m:rPr>
                        <m:sty m:val="p"/>
                      </m:rPr>
                      <w:rPr>
                        <w:rFonts w:ascii="Cambria Math" w:hAnsi="Cambria Math" w:cs="Cambria Math"/>
                      </w:rPr>
                      <m:t xml:space="preserve"> </m:t>
                    </m:r>
                  </m:den>
                </m:f>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low</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low</m:t>
                    </m:r>
                  </m:sub>
                </m:sSub>
              </m:oMath>
            </m:oMathPara>
          </w:p>
        </w:tc>
        <w:tc>
          <w:tcPr>
            <w:tcW w:w="1781" w:type="dxa"/>
            <w:hideMark/>
          </w:tcPr>
          <w:p w:rsidR="00544B99" w:rsidRDefault="0034561F" w:rsidP="0034561F">
            <w:pPr>
              <w:pStyle w:val="Caption"/>
              <w:jc w:val="both"/>
            </w:pPr>
            <w:bookmarkStart w:id="28" w:name="_Ref43150998"/>
            <w:r>
              <w:t xml:space="preserve">Equation </w:t>
            </w:r>
            <w:fldSimple w:instr=" STYLEREF 1 \s ">
              <w:r w:rsidR="00313922">
                <w:rPr>
                  <w:noProof/>
                </w:rPr>
                <w:t>1</w:t>
              </w:r>
            </w:fldSimple>
            <w:r w:rsidR="00313922">
              <w:t>.</w:t>
            </w:r>
            <w:fldSimple w:instr=" SEQ Equation \* ARABIC \s 1 ">
              <w:r w:rsidR="00313922">
                <w:rPr>
                  <w:noProof/>
                </w:rPr>
                <w:t>2</w:t>
              </w:r>
            </w:fldSimple>
            <w:bookmarkEnd w:id="28"/>
          </w:p>
        </w:tc>
      </w:tr>
    </w:tbl>
    <w:p w:rsidR="0034561F" w:rsidRDefault="0034561F" w:rsidP="00241E5F">
      <w:pPr>
        <w:pStyle w:val="Heading2"/>
        <w:numPr>
          <w:ilvl w:val="0"/>
          <w:numId w:val="0"/>
        </w:numPr>
        <w:rPr>
          <w:b w:val="0"/>
        </w:rPr>
      </w:pPr>
      <w:bookmarkStart w:id="29" w:name="_Toc43587790"/>
      <w:bookmarkStart w:id="30" w:name="_Toc43692383"/>
      <w:bookmarkStart w:id="31" w:name="_Toc43692521"/>
      <w:bookmarkStart w:id="32" w:name="_Toc43983083"/>
      <w:bookmarkStart w:id="33" w:name="_Toc44027612"/>
      <w:bookmarkStart w:id="34" w:name="_Toc44293764"/>
      <w:bookmarkStart w:id="35" w:name="_Toc44318737"/>
      <w:r>
        <w:rPr>
          <w:b w:val="0"/>
        </w:rPr>
        <w:t>Where:</w:t>
      </w:r>
      <w:bookmarkEnd w:id="29"/>
      <w:bookmarkEnd w:id="30"/>
      <w:bookmarkEnd w:id="31"/>
      <w:bookmarkEnd w:id="32"/>
      <w:bookmarkEnd w:id="33"/>
      <w:bookmarkEnd w:id="34"/>
      <w:bookmarkEnd w:id="35"/>
    </w:p>
    <w:p w:rsidR="0034561F" w:rsidRPr="00764CA9" w:rsidRDefault="0034561F" w:rsidP="00DE431E">
      <w:pPr>
        <w:pStyle w:val="ListParagraph"/>
        <w:numPr>
          <w:ilvl w:val="0"/>
          <w:numId w:val="7"/>
        </w:numPr>
      </w:pPr>
      <m:oMath>
        <m:r>
          <w:rPr>
            <w:rFonts w:ascii="Cambria Math" w:hAnsi="Cambria Math" w:cs="Cambria Math"/>
          </w:rPr>
          <m:t>I</m:t>
        </m:r>
      </m:oMath>
      <w:r>
        <w:rPr>
          <w:rFonts w:eastAsiaTheme="minorEastAsia"/>
        </w:rPr>
        <w:t xml:space="preserve"> = </w:t>
      </w:r>
      <w:r w:rsidR="00764CA9">
        <w:rPr>
          <w:rFonts w:eastAsiaTheme="minorEastAsia"/>
        </w:rPr>
        <w:t>Air Quality Index</w:t>
      </w:r>
    </w:p>
    <w:p w:rsidR="00764CA9" w:rsidRPr="00764CA9" w:rsidRDefault="00764CA9" w:rsidP="00DE431E">
      <w:pPr>
        <w:pStyle w:val="ListParagraph"/>
        <w:numPr>
          <w:ilvl w:val="0"/>
          <w:numId w:val="7"/>
        </w:numPr>
      </w:pPr>
      <m:oMath>
        <m:r>
          <w:rPr>
            <w:rFonts w:ascii="Cambria Math" w:hAnsi="Cambria Math"/>
          </w:rPr>
          <m:t>C</m:t>
        </m:r>
      </m:oMath>
      <w:r>
        <w:rPr>
          <w:rFonts w:eastAsiaTheme="minorEastAsia"/>
        </w:rPr>
        <w:t xml:space="preserve"> = the pollutant concentration</w:t>
      </w:r>
    </w:p>
    <w:p w:rsidR="00764CA9" w:rsidRPr="00764CA9" w:rsidRDefault="00650D69" w:rsidP="00DE431E">
      <w:pPr>
        <w:pStyle w:val="ListParagraph"/>
        <w:numPr>
          <w:ilvl w:val="0"/>
          <w:numId w:val="7"/>
        </w:numPr>
      </w:pPr>
      <m:oMath>
        <m:sSub>
          <m:sSubPr>
            <m:ctrlPr>
              <w:rPr>
                <w:rFonts w:ascii="Cambria Math" w:hAnsi="Cambria Math"/>
                <w:i/>
              </w:rPr>
            </m:ctrlPr>
          </m:sSubPr>
          <m:e>
            <m:r>
              <w:rPr>
                <w:rFonts w:ascii="Cambria Math" w:hAnsi="Cambria Math"/>
              </w:rPr>
              <m:t>C</m:t>
            </m:r>
          </m:e>
          <m:sub>
            <m:r>
              <w:rPr>
                <w:rFonts w:ascii="Cambria Math" w:hAnsi="Cambria Math"/>
              </w:rPr>
              <m:t>low</m:t>
            </m:r>
          </m:sub>
        </m:sSub>
      </m:oMath>
      <w:r w:rsidR="00764CA9">
        <w:rPr>
          <w:rFonts w:eastAsiaTheme="minorEastAsia"/>
        </w:rPr>
        <w:t xml:space="preserve"> = </w:t>
      </w:r>
      <w:r w:rsidR="00764CA9" w:rsidRPr="00764CA9">
        <w:rPr>
          <w:rFonts w:eastAsiaTheme="minorEastAsia"/>
        </w:rPr>
        <w:t>the concentration breakpoint that is ≤</w:t>
      </w:r>
      <m:oMath>
        <m:r>
          <w:rPr>
            <w:rFonts w:ascii="Cambria Math" w:hAnsi="Cambria Math"/>
          </w:rPr>
          <m:t xml:space="preserve"> C</m:t>
        </m:r>
      </m:oMath>
    </w:p>
    <w:p w:rsidR="00764CA9" w:rsidRPr="00764CA9" w:rsidRDefault="00650D69" w:rsidP="00DE431E">
      <w:pPr>
        <w:pStyle w:val="ListParagraph"/>
        <w:numPr>
          <w:ilvl w:val="0"/>
          <w:numId w:val="7"/>
        </w:numPr>
      </w:pPr>
      <m:oMath>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high</m:t>
            </m:r>
          </m:sub>
        </m:sSub>
      </m:oMath>
      <w:r w:rsidR="00764CA9">
        <w:rPr>
          <w:rFonts w:eastAsiaTheme="minorEastAsia"/>
        </w:rPr>
        <w:t xml:space="preserve"> = </w:t>
      </w:r>
      <w:r w:rsidR="00764CA9" w:rsidRPr="00764CA9">
        <w:rPr>
          <w:rFonts w:eastAsiaTheme="minorEastAsia"/>
        </w:rPr>
        <w:t>the concentration breakpoint that is</w:t>
      </w:r>
      <w:r w:rsidR="00764CA9">
        <w:rPr>
          <w:rFonts w:eastAsiaTheme="minorEastAsia"/>
        </w:rPr>
        <w:t xml:space="preserve"> </w:t>
      </w:r>
      <w:r w:rsidR="00764CA9" w:rsidRPr="00764CA9">
        <w:rPr>
          <w:rFonts w:eastAsiaTheme="minorEastAsia"/>
        </w:rPr>
        <w:t>≥</w:t>
      </w:r>
      <m:oMath>
        <m:r>
          <w:rPr>
            <w:rFonts w:ascii="Cambria Math" w:hAnsi="Cambria Math"/>
          </w:rPr>
          <m:t xml:space="preserve"> C</m:t>
        </m:r>
      </m:oMath>
    </w:p>
    <w:p w:rsidR="00764CA9" w:rsidRPr="00764CA9" w:rsidRDefault="00650D69" w:rsidP="00DE431E">
      <w:pPr>
        <w:pStyle w:val="ListParagraph"/>
        <w:numPr>
          <w:ilvl w:val="0"/>
          <w:numId w:val="7"/>
        </w:numPr>
      </w:pPr>
      <m:oMath>
        <m:sSub>
          <m:sSubPr>
            <m:ctrlPr>
              <w:rPr>
                <w:rFonts w:ascii="Cambria Math" w:hAnsi="Cambria Math" w:cs="Cambria Math"/>
              </w:rPr>
            </m:ctrlPr>
          </m:sSubPr>
          <m:e>
            <m:r>
              <m:rPr>
                <m:sty m:val="p"/>
              </m:rPr>
              <w:rPr>
                <w:rFonts w:ascii="Cambria Math" w:hAnsi="Cambria Math" w:cs="Cambria Math"/>
              </w:rPr>
              <m:t>I</m:t>
            </m:r>
          </m:e>
          <m:sub>
            <m:r>
              <m:rPr>
                <m:sty m:val="p"/>
              </m:rPr>
              <w:rPr>
                <w:rFonts w:ascii="Cambria Math" w:hAnsi="Cambria Math" w:cs="Cambria Math"/>
              </w:rPr>
              <m:t>low</m:t>
            </m:r>
          </m:sub>
        </m:sSub>
      </m:oMath>
      <w:r w:rsidR="00764CA9">
        <w:rPr>
          <w:rFonts w:eastAsiaTheme="minorEastAsia"/>
        </w:rPr>
        <w:t xml:space="preserve"> = </w:t>
      </w:r>
      <w:r w:rsidR="00764CA9" w:rsidRPr="00764CA9">
        <w:rPr>
          <w:rFonts w:eastAsiaTheme="minorEastAsia"/>
        </w:rPr>
        <w:t>the index breakpoint corresponding to</w:t>
      </w:r>
      <w:r w:rsidR="00764CA9">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low</m:t>
            </m:r>
          </m:sub>
        </m:sSub>
      </m:oMath>
    </w:p>
    <w:p w:rsidR="00764CA9" w:rsidRPr="0034561F" w:rsidRDefault="00650D69" w:rsidP="00DE431E">
      <w:pPr>
        <w:pStyle w:val="ListParagraph"/>
        <w:numPr>
          <w:ilvl w:val="0"/>
          <w:numId w:val="7"/>
        </w:numPr>
      </w:pPr>
      <m:oMath>
        <m:sSub>
          <m:sSubPr>
            <m:ctrlPr>
              <w:rPr>
                <w:rFonts w:ascii="Cambria Math" w:hAnsi="Cambria Math" w:cs="Cambria Math"/>
              </w:rPr>
            </m:ctrlPr>
          </m:sSubPr>
          <m:e>
            <m:r>
              <m:rPr>
                <m:sty m:val="p"/>
              </m:rPr>
              <w:rPr>
                <w:rFonts w:ascii="Cambria Math" w:hAnsi="Cambria Math" w:cs="Cambria Math"/>
              </w:rPr>
              <m:t>I</m:t>
            </m:r>
          </m:e>
          <m:sub>
            <m:r>
              <m:rPr>
                <m:sty m:val="p"/>
              </m:rPr>
              <w:rPr>
                <w:rFonts w:ascii="Cambria Math" w:hAnsi="Cambria Math" w:cs="Cambria Math"/>
              </w:rPr>
              <m:t>high</m:t>
            </m:r>
          </m:sub>
        </m:sSub>
      </m:oMath>
      <w:r w:rsidR="00764CA9">
        <w:rPr>
          <w:rFonts w:eastAsiaTheme="minorEastAsia"/>
        </w:rPr>
        <w:t xml:space="preserve"> = </w:t>
      </w:r>
      <w:r w:rsidR="00764CA9" w:rsidRPr="00764CA9">
        <w:rPr>
          <w:rFonts w:eastAsiaTheme="minorEastAsia"/>
        </w:rPr>
        <w:t xml:space="preserve"> the index breakpoint corresponding to</w:t>
      </w:r>
      <w:r w:rsidR="00764CA9">
        <w:rPr>
          <w:rFonts w:eastAsiaTheme="minorEastAsia"/>
        </w:rPr>
        <w:t xml:space="preserve"> </w:t>
      </w:r>
      <m:oMath>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high</m:t>
            </m:r>
          </m:sub>
        </m:sSub>
      </m:oMath>
    </w:p>
    <w:p w:rsidR="0034561F" w:rsidRPr="00764CA9" w:rsidRDefault="0034561F" w:rsidP="00764CA9">
      <w:pPr>
        <w:pStyle w:val="Heading2"/>
        <w:numPr>
          <w:ilvl w:val="0"/>
          <w:numId w:val="0"/>
        </w:numPr>
        <w:ind w:left="567" w:hanging="567"/>
        <w:rPr>
          <w:b w:val="0"/>
        </w:rPr>
      </w:pPr>
      <w:bookmarkStart w:id="36" w:name="_Toc43587791"/>
      <w:bookmarkStart w:id="37" w:name="_Toc43692384"/>
      <w:bookmarkStart w:id="38" w:name="_Toc43692522"/>
      <w:bookmarkStart w:id="39" w:name="_Toc43983084"/>
      <w:bookmarkStart w:id="40" w:name="_Toc44027613"/>
      <w:bookmarkStart w:id="41" w:name="_Toc44293765"/>
      <w:bookmarkStart w:id="42" w:name="_Toc44318738"/>
      <w:r w:rsidRPr="0034561F">
        <w:rPr>
          <w:b w:val="0"/>
        </w:rPr>
        <w:t>EPA's table of breakpoints is</w:t>
      </w:r>
      <w:r>
        <w:rPr>
          <w:b w:val="0"/>
        </w:rPr>
        <w:t>:</w:t>
      </w:r>
      <w:bookmarkEnd w:id="36"/>
      <w:bookmarkEnd w:id="37"/>
      <w:bookmarkEnd w:id="38"/>
      <w:bookmarkEnd w:id="39"/>
      <w:bookmarkEnd w:id="40"/>
      <w:bookmarkEnd w:id="41"/>
      <w:bookmarkEnd w:id="42"/>
    </w:p>
    <w:p w:rsidR="00764CA9" w:rsidRDefault="00764CA9" w:rsidP="00764CA9">
      <w:pPr>
        <w:pStyle w:val="Caption"/>
        <w:keepNext/>
      </w:pPr>
      <w:bookmarkStart w:id="43" w:name="_Toc44293937"/>
      <w:r>
        <w:t xml:space="preserve">Table </w:t>
      </w:r>
      <w:fldSimple w:instr=" STYLEREF 1 \s ">
        <w:r w:rsidR="0091083B">
          <w:rPr>
            <w:noProof/>
          </w:rPr>
          <w:t>1</w:t>
        </w:r>
      </w:fldSimple>
      <w:r w:rsidR="0091083B">
        <w:t>.</w:t>
      </w:r>
      <w:fldSimple w:instr=" SEQ Table \* ARABIC \s 1 ">
        <w:r w:rsidR="0091083B">
          <w:rPr>
            <w:noProof/>
          </w:rPr>
          <w:t>2</w:t>
        </w:r>
      </w:fldSimple>
      <w:r w:rsidR="00F045A7">
        <w:t>:</w:t>
      </w:r>
      <w:bookmarkStart w:id="44" w:name="_Ref43151084"/>
      <w:r w:rsidR="00382A80">
        <w:t xml:space="preserve"> </w:t>
      </w:r>
      <w:r w:rsidR="00F045A7">
        <w:t>EPA’s table of breakpoints</w:t>
      </w:r>
      <w:bookmarkEnd w:id="43"/>
      <w:bookmarkEnd w:id="44"/>
    </w:p>
    <w:tbl>
      <w:tblPr>
        <w:tblStyle w:val="TableGrid"/>
        <w:tblW w:w="0" w:type="auto"/>
        <w:tblLook w:val="04A0" w:firstRow="1" w:lastRow="0" w:firstColumn="1" w:lastColumn="0" w:noHBand="0" w:noVBand="1"/>
      </w:tblPr>
      <w:tblGrid>
        <w:gridCol w:w="834"/>
        <w:gridCol w:w="916"/>
        <w:gridCol w:w="1063"/>
        <w:gridCol w:w="1063"/>
        <w:gridCol w:w="1151"/>
        <w:gridCol w:w="1240"/>
        <w:gridCol w:w="1240"/>
        <w:gridCol w:w="1213"/>
      </w:tblGrid>
      <w:tr w:rsidR="003C22D5" w:rsidRPr="00923E0A" w:rsidTr="003C22D5">
        <w:tc>
          <w:tcPr>
            <w:tcW w:w="709" w:type="dxa"/>
            <w:tcBorders>
              <w:tl2br w:val="nil"/>
            </w:tcBorders>
            <w:shd w:val="clear" w:color="auto" w:fill="FFFFFF" w:themeFill="background1"/>
          </w:tcPr>
          <w:p w:rsidR="00764CA9" w:rsidRPr="00923E0A" w:rsidRDefault="00764CA9" w:rsidP="00FB79B7">
            <w:pPr>
              <w:jc w:val="left"/>
              <w:rPr>
                <w:sz w:val="22"/>
                <w:szCs w:val="22"/>
              </w:rPr>
            </w:pPr>
          </w:p>
        </w:tc>
        <w:tc>
          <w:tcPr>
            <w:tcW w:w="929" w:type="dxa"/>
            <w:shd w:val="clear" w:color="auto" w:fill="66FF33"/>
          </w:tcPr>
          <w:p w:rsidR="00764CA9" w:rsidRPr="003C22D5" w:rsidRDefault="00764CA9" w:rsidP="00764CA9">
            <w:pPr>
              <w:jc w:val="center"/>
              <w:rPr>
                <w:sz w:val="24"/>
                <w:szCs w:val="24"/>
              </w:rPr>
            </w:pPr>
            <w:r w:rsidRPr="003C22D5">
              <w:rPr>
                <w:sz w:val="24"/>
                <w:szCs w:val="24"/>
              </w:rPr>
              <w:t>0-50</w:t>
            </w:r>
          </w:p>
        </w:tc>
        <w:tc>
          <w:tcPr>
            <w:tcW w:w="1080" w:type="dxa"/>
            <w:shd w:val="clear" w:color="auto" w:fill="FFFF00"/>
          </w:tcPr>
          <w:p w:rsidR="00764CA9" w:rsidRPr="003C22D5" w:rsidRDefault="00764CA9" w:rsidP="00764CA9">
            <w:pPr>
              <w:jc w:val="center"/>
              <w:rPr>
                <w:sz w:val="24"/>
                <w:szCs w:val="24"/>
              </w:rPr>
            </w:pPr>
            <w:r w:rsidRPr="003C22D5">
              <w:rPr>
                <w:sz w:val="24"/>
                <w:szCs w:val="24"/>
              </w:rPr>
              <w:t>51-100</w:t>
            </w:r>
          </w:p>
        </w:tc>
        <w:tc>
          <w:tcPr>
            <w:tcW w:w="1080" w:type="dxa"/>
            <w:shd w:val="clear" w:color="auto" w:fill="FFC000"/>
          </w:tcPr>
          <w:p w:rsidR="00764CA9" w:rsidRPr="003C22D5" w:rsidRDefault="00764CA9" w:rsidP="00764CA9">
            <w:pPr>
              <w:jc w:val="center"/>
              <w:rPr>
                <w:sz w:val="24"/>
                <w:szCs w:val="24"/>
              </w:rPr>
            </w:pPr>
            <w:r w:rsidRPr="003C22D5">
              <w:rPr>
                <w:sz w:val="24"/>
                <w:szCs w:val="24"/>
              </w:rPr>
              <w:t>101-150</w:t>
            </w:r>
          </w:p>
        </w:tc>
        <w:tc>
          <w:tcPr>
            <w:tcW w:w="1170" w:type="dxa"/>
            <w:shd w:val="clear" w:color="auto" w:fill="FF0000"/>
          </w:tcPr>
          <w:p w:rsidR="00764CA9" w:rsidRPr="003C22D5" w:rsidRDefault="00764CA9" w:rsidP="00764CA9">
            <w:pPr>
              <w:jc w:val="center"/>
              <w:rPr>
                <w:color w:val="FFFFFF" w:themeColor="background1"/>
                <w:sz w:val="24"/>
                <w:szCs w:val="24"/>
              </w:rPr>
            </w:pPr>
            <w:r w:rsidRPr="003C22D5">
              <w:rPr>
                <w:color w:val="FFFFFF" w:themeColor="background1"/>
                <w:sz w:val="24"/>
                <w:szCs w:val="24"/>
              </w:rPr>
              <w:t>151-200</w:t>
            </w:r>
          </w:p>
        </w:tc>
        <w:tc>
          <w:tcPr>
            <w:tcW w:w="1260" w:type="dxa"/>
            <w:shd w:val="clear" w:color="auto" w:fill="7030A0"/>
          </w:tcPr>
          <w:p w:rsidR="00764CA9" w:rsidRPr="003C22D5" w:rsidRDefault="00764CA9" w:rsidP="00764CA9">
            <w:pPr>
              <w:jc w:val="center"/>
              <w:rPr>
                <w:color w:val="FFFFFF" w:themeColor="background1"/>
                <w:sz w:val="24"/>
                <w:szCs w:val="24"/>
              </w:rPr>
            </w:pPr>
            <w:r w:rsidRPr="003C22D5">
              <w:rPr>
                <w:color w:val="FFFFFF" w:themeColor="background1"/>
                <w:sz w:val="24"/>
                <w:szCs w:val="24"/>
              </w:rPr>
              <w:t>201-300</w:t>
            </w:r>
          </w:p>
        </w:tc>
        <w:tc>
          <w:tcPr>
            <w:tcW w:w="1260" w:type="dxa"/>
            <w:shd w:val="clear" w:color="auto" w:fill="800000"/>
          </w:tcPr>
          <w:p w:rsidR="00764CA9" w:rsidRPr="003C22D5" w:rsidRDefault="00764CA9" w:rsidP="00764CA9">
            <w:pPr>
              <w:jc w:val="center"/>
              <w:rPr>
                <w:color w:val="FFFFFF" w:themeColor="background1"/>
                <w:sz w:val="24"/>
                <w:szCs w:val="24"/>
              </w:rPr>
            </w:pPr>
            <w:r w:rsidRPr="003C22D5">
              <w:rPr>
                <w:color w:val="FFFFFF" w:themeColor="background1"/>
                <w:sz w:val="24"/>
                <w:szCs w:val="24"/>
              </w:rPr>
              <w:t>301-400</w:t>
            </w:r>
          </w:p>
        </w:tc>
        <w:tc>
          <w:tcPr>
            <w:tcW w:w="1232" w:type="dxa"/>
            <w:shd w:val="clear" w:color="auto" w:fill="800000"/>
          </w:tcPr>
          <w:p w:rsidR="00764CA9" w:rsidRPr="003C22D5" w:rsidRDefault="00764CA9" w:rsidP="00764CA9">
            <w:pPr>
              <w:jc w:val="center"/>
              <w:rPr>
                <w:color w:val="FFFFFF" w:themeColor="background1"/>
                <w:sz w:val="24"/>
                <w:szCs w:val="24"/>
              </w:rPr>
            </w:pPr>
            <w:r w:rsidRPr="003C22D5">
              <w:rPr>
                <w:color w:val="FFFFFF" w:themeColor="background1"/>
                <w:sz w:val="24"/>
                <w:szCs w:val="24"/>
              </w:rPr>
              <w:t>401-500</w:t>
            </w:r>
          </w:p>
        </w:tc>
      </w:tr>
      <w:tr w:rsidR="00F045A7" w:rsidRPr="00923E0A" w:rsidTr="003C22D5">
        <w:tc>
          <w:tcPr>
            <w:tcW w:w="709" w:type="dxa"/>
          </w:tcPr>
          <w:p w:rsidR="00764CA9" w:rsidRPr="003C22D5" w:rsidRDefault="00764CA9" w:rsidP="00923E0A">
            <w:pPr>
              <w:rPr>
                <w:sz w:val="20"/>
                <w:szCs w:val="20"/>
              </w:rPr>
            </w:pPr>
            <w:r w:rsidRPr="003C22D5">
              <w:rPr>
                <w:sz w:val="20"/>
                <w:szCs w:val="20"/>
              </w:rPr>
              <w:t>PM</w:t>
            </w:r>
            <w:r w:rsidRPr="003C22D5">
              <w:rPr>
                <w:sz w:val="20"/>
                <w:szCs w:val="20"/>
                <w:vertAlign w:val="subscript"/>
              </w:rPr>
              <w:t>2.5</w:t>
            </w:r>
          </w:p>
          <w:p w:rsidR="003C22D5" w:rsidRPr="003C22D5" w:rsidRDefault="003C22D5" w:rsidP="00923E0A">
            <w:pPr>
              <w:rPr>
                <w:sz w:val="20"/>
                <w:szCs w:val="20"/>
              </w:rPr>
            </w:pPr>
            <w:r w:rsidRPr="003C22D5">
              <w:rPr>
                <w:sz w:val="20"/>
                <w:szCs w:val="20"/>
              </w:rPr>
              <w:t>(μg/m</w:t>
            </w:r>
            <w:r w:rsidRPr="003C22D5">
              <w:rPr>
                <w:sz w:val="20"/>
                <w:szCs w:val="20"/>
                <w:vertAlign w:val="superscript"/>
              </w:rPr>
              <w:t>3</w:t>
            </w:r>
            <w:r w:rsidRPr="003C22D5">
              <w:rPr>
                <w:sz w:val="20"/>
                <w:szCs w:val="20"/>
              </w:rPr>
              <w:t>)</w:t>
            </w:r>
          </w:p>
        </w:tc>
        <w:tc>
          <w:tcPr>
            <w:tcW w:w="929" w:type="dxa"/>
          </w:tcPr>
          <w:p w:rsidR="00764CA9" w:rsidRPr="003C22D5" w:rsidRDefault="00FB79B7" w:rsidP="00923E0A">
            <w:pPr>
              <w:jc w:val="center"/>
              <w:rPr>
                <w:sz w:val="21"/>
                <w:szCs w:val="21"/>
              </w:rPr>
            </w:pPr>
            <w:r w:rsidRPr="003C22D5">
              <w:rPr>
                <w:sz w:val="21"/>
                <w:szCs w:val="21"/>
              </w:rPr>
              <w:t>0.0-12.0 (24-hr)</w:t>
            </w:r>
          </w:p>
        </w:tc>
        <w:tc>
          <w:tcPr>
            <w:tcW w:w="1080" w:type="dxa"/>
          </w:tcPr>
          <w:p w:rsidR="00764CA9" w:rsidRPr="003C22D5" w:rsidRDefault="00FB79B7" w:rsidP="00923E0A">
            <w:pPr>
              <w:jc w:val="center"/>
              <w:rPr>
                <w:sz w:val="21"/>
                <w:szCs w:val="21"/>
              </w:rPr>
            </w:pPr>
            <w:r w:rsidRPr="003C22D5">
              <w:rPr>
                <w:sz w:val="21"/>
                <w:szCs w:val="21"/>
              </w:rPr>
              <w:t>12.1-35.4 (24-hr)</w:t>
            </w:r>
          </w:p>
        </w:tc>
        <w:tc>
          <w:tcPr>
            <w:tcW w:w="1080" w:type="dxa"/>
          </w:tcPr>
          <w:p w:rsidR="00764CA9" w:rsidRPr="003C22D5" w:rsidRDefault="00FB79B7" w:rsidP="00923E0A">
            <w:pPr>
              <w:jc w:val="center"/>
              <w:rPr>
                <w:sz w:val="21"/>
                <w:szCs w:val="21"/>
              </w:rPr>
            </w:pPr>
            <w:r w:rsidRPr="003C22D5">
              <w:rPr>
                <w:sz w:val="21"/>
                <w:szCs w:val="21"/>
              </w:rPr>
              <w:t>35.5-55.4 (24-hr)</w:t>
            </w:r>
          </w:p>
        </w:tc>
        <w:tc>
          <w:tcPr>
            <w:tcW w:w="1170" w:type="dxa"/>
          </w:tcPr>
          <w:p w:rsidR="00764CA9" w:rsidRPr="003C22D5" w:rsidRDefault="00FB79B7" w:rsidP="00923E0A">
            <w:pPr>
              <w:jc w:val="center"/>
              <w:rPr>
                <w:sz w:val="21"/>
                <w:szCs w:val="21"/>
              </w:rPr>
            </w:pPr>
            <w:r w:rsidRPr="003C22D5">
              <w:rPr>
                <w:sz w:val="21"/>
                <w:szCs w:val="21"/>
              </w:rPr>
              <w:t>55.5-150.4 (24-hr)</w:t>
            </w:r>
          </w:p>
        </w:tc>
        <w:tc>
          <w:tcPr>
            <w:tcW w:w="1260" w:type="dxa"/>
          </w:tcPr>
          <w:p w:rsidR="00764CA9" w:rsidRPr="003C22D5" w:rsidRDefault="00FB79B7" w:rsidP="00923E0A">
            <w:pPr>
              <w:jc w:val="center"/>
              <w:rPr>
                <w:sz w:val="21"/>
                <w:szCs w:val="21"/>
              </w:rPr>
            </w:pPr>
            <w:r w:rsidRPr="003C22D5">
              <w:rPr>
                <w:sz w:val="21"/>
                <w:szCs w:val="21"/>
              </w:rPr>
              <w:t>150.5-250.4 (24-hr)</w:t>
            </w:r>
          </w:p>
        </w:tc>
        <w:tc>
          <w:tcPr>
            <w:tcW w:w="1260" w:type="dxa"/>
          </w:tcPr>
          <w:p w:rsidR="00764CA9" w:rsidRPr="003C22D5" w:rsidRDefault="00FB79B7" w:rsidP="00923E0A">
            <w:pPr>
              <w:jc w:val="center"/>
              <w:rPr>
                <w:sz w:val="21"/>
                <w:szCs w:val="21"/>
              </w:rPr>
            </w:pPr>
            <w:r w:rsidRPr="003C22D5">
              <w:rPr>
                <w:sz w:val="21"/>
                <w:szCs w:val="21"/>
              </w:rPr>
              <w:t>250.5-350.4 (24-hr)</w:t>
            </w:r>
          </w:p>
        </w:tc>
        <w:tc>
          <w:tcPr>
            <w:tcW w:w="1232" w:type="dxa"/>
          </w:tcPr>
          <w:p w:rsidR="00764CA9" w:rsidRPr="003C22D5" w:rsidRDefault="00FB79B7" w:rsidP="00923E0A">
            <w:pPr>
              <w:jc w:val="center"/>
              <w:rPr>
                <w:sz w:val="21"/>
                <w:szCs w:val="21"/>
              </w:rPr>
            </w:pPr>
            <w:r w:rsidRPr="003C22D5">
              <w:rPr>
                <w:sz w:val="21"/>
                <w:szCs w:val="21"/>
              </w:rPr>
              <w:t>350.5-500.4 (24-hr)</w:t>
            </w:r>
          </w:p>
        </w:tc>
      </w:tr>
      <w:tr w:rsidR="00F045A7" w:rsidRPr="00923E0A" w:rsidTr="003C22D5">
        <w:tc>
          <w:tcPr>
            <w:tcW w:w="709" w:type="dxa"/>
          </w:tcPr>
          <w:p w:rsidR="00764CA9" w:rsidRPr="003C22D5" w:rsidRDefault="00764CA9" w:rsidP="00923E0A">
            <w:pPr>
              <w:rPr>
                <w:sz w:val="20"/>
                <w:szCs w:val="20"/>
              </w:rPr>
            </w:pPr>
            <w:r w:rsidRPr="003C22D5">
              <w:rPr>
                <w:sz w:val="20"/>
                <w:szCs w:val="20"/>
              </w:rPr>
              <w:t>PM</w:t>
            </w:r>
            <w:r w:rsidRPr="003C22D5">
              <w:rPr>
                <w:sz w:val="20"/>
                <w:szCs w:val="20"/>
                <w:vertAlign w:val="subscript"/>
              </w:rPr>
              <w:t>10</w:t>
            </w:r>
          </w:p>
          <w:p w:rsidR="003C22D5" w:rsidRPr="003C22D5" w:rsidRDefault="003C22D5" w:rsidP="00923E0A">
            <w:pPr>
              <w:rPr>
                <w:sz w:val="20"/>
                <w:szCs w:val="20"/>
              </w:rPr>
            </w:pPr>
            <w:r w:rsidRPr="003C22D5">
              <w:rPr>
                <w:sz w:val="20"/>
                <w:szCs w:val="20"/>
              </w:rPr>
              <w:t>(μg/m</w:t>
            </w:r>
            <w:r w:rsidRPr="003C22D5">
              <w:rPr>
                <w:sz w:val="20"/>
                <w:szCs w:val="20"/>
                <w:vertAlign w:val="superscript"/>
              </w:rPr>
              <w:t>3</w:t>
            </w:r>
            <w:r w:rsidRPr="003C22D5">
              <w:rPr>
                <w:sz w:val="20"/>
                <w:szCs w:val="20"/>
              </w:rPr>
              <w:t>)</w:t>
            </w:r>
          </w:p>
        </w:tc>
        <w:tc>
          <w:tcPr>
            <w:tcW w:w="929" w:type="dxa"/>
          </w:tcPr>
          <w:p w:rsidR="00764CA9" w:rsidRPr="003C22D5" w:rsidRDefault="00923E0A" w:rsidP="00923E0A">
            <w:pPr>
              <w:jc w:val="center"/>
              <w:rPr>
                <w:sz w:val="21"/>
                <w:szCs w:val="21"/>
              </w:rPr>
            </w:pPr>
            <w:r w:rsidRPr="003C22D5">
              <w:rPr>
                <w:sz w:val="21"/>
                <w:szCs w:val="21"/>
              </w:rPr>
              <w:t>0-54 (24-hr)</w:t>
            </w:r>
          </w:p>
        </w:tc>
        <w:tc>
          <w:tcPr>
            <w:tcW w:w="1080" w:type="dxa"/>
          </w:tcPr>
          <w:p w:rsidR="00764CA9" w:rsidRPr="003C22D5" w:rsidRDefault="00923E0A" w:rsidP="00923E0A">
            <w:pPr>
              <w:jc w:val="center"/>
              <w:rPr>
                <w:sz w:val="21"/>
                <w:szCs w:val="21"/>
              </w:rPr>
            </w:pPr>
            <w:r w:rsidRPr="003C22D5">
              <w:rPr>
                <w:sz w:val="21"/>
                <w:szCs w:val="21"/>
              </w:rPr>
              <w:t>55-154 (24-hr)</w:t>
            </w:r>
          </w:p>
        </w:tc>
        <w:tc>
          <w:tcPr>
            <w:tcW w:w="1080" w:type="dxa"/>
          </w:tcPr>
          <w:p w:rsidR="00764CA9" w:rsidRPr="003C22D5" w:rsidRDefault="00923E0A" w:rsidP="00923E0A">
            <w:pPr>
              <w:jc w:val="center"/>
              <w:rPr>
                <w:sz w:val="21"/>
                <w:szCs w:val="21"/>
              </w:rPr>
            </w:pPr>
            <w:r w:rsidRPr="003C22D5">
              <w:rPr>
                <w:sz w:val="21"/>
                <w:szCs w:val="21"/>
              </w:rPr>
              <w:t>155-254 (24-hr)</w:t>
            </w:r>
          </w:p>
        </w:tc>
        <w:tc>
          <w:tcPr>
            <w:tcW w:w="1170" w:type="dxa"/>
          </w:tcPr>
          <w:p w:rsidR="00764CA9" w:rsidRPr="003C22D5" w:rsidRDefault="00923E0A" w:rsidP="00923E0A">
            <w:pPr>
              <w:jc w:val="center"/>
              <w:rPr>
                <w:sz w:val="21"/>
                <w:szCs w:val="21"/>
              </w:rPr>
            </w:pPr>
            <w:r w:rsidRPr="003C22D5">
              <w:rPr>
                <w:sz w:val="21"/>
                <w:szCs w:val="21"/>
              </w:rPr>
              <w:t>255-354 (24-hr)</w:t>
            </w:r>
          </w:p>
        </w:tc>
        <w:tc>
          <w:tcPr>
            <w:tcW w:w="1260" w:type="dxa"/>
          </w:tcPr>
          <w:p w:rsidR="00764CA9" w:rsidRPr="003C22D5" w:rsidRDefault="00923E0A" w:rsidP="00923E0A">
            <w:pPr>
              <w:jc w:val="center"/>
              <w:rPr>
                <w:sz w:val="21"/>
                <w:szCs w:val="21"/>
              </w:rPr>
            </w:pPr>
            <w:r w:rsidRPr="003C22D5">
              <w:rPr>
                <w:sz w:val="21"/>
                <w:szCs w:val="21"/>
              </w:rPr>
              <w:t>355-424 (24-hr)</w:t>
            </w:r>
          </w:p>
        </w:tc>
        <w:tc>
          <w:tcPr>
            <w:tcW w:w="1260" w:type="dxa"/>
          </w:tcPr>
          <w:p w:rsidR="00764CA9" w:rsidRPr="003C22D5" w:rsidRDefault="00923E0A" w:rsidP="00923E0A">
            <w:pPr>
              <w:jc w:val="center"/>
              <w:rPr>
                <w:sz w:val="21"/>
                <w:szCs w:val="21"/>
              </w:rPr>
            </w:pPr>
            <w:r w:rsidRPr="003C22D5">
              <w:rPr>
                <w:sz w:val="21"/>
                <w:szCs w:val="21"/>
              </w:rPr>
              <w:t>425-504 (24-hr)</w:t>
            </w:r>
          </w:p>
        </w:tc>
        <w:tc>
          <w:tcPr>
            <w:tcW w:w="1232" w:type="dxa"/>
          </w:tcPr>
          <w:p w:rsidR="00764CA9" w:rsidRPr="003C22D5" w:rsidRDefault="00923E0A" w:rsidP="00923E0A">
            <w:pPr>
              <w:jc w:val="center"/>
              <w:rPr>
                <w:sz w:val="21"/>
                <w:szCs w:val="21"/>
              </w:rPr>
            </w:pPr>
            <w:r w:rsidRPr="003C22D5">
              <w:rPr>
                <w:sz w:val="21"/>
                <w:szCs w:val="21"/>
              </w:rPr>
              <w:t>505-604 (24-hr)</w:t>
            </w:r>
          </w:p>
        </w:tc>
      </w:tr>
      <w:tr w:rsidR="00F045A7" w:rsidRPr="00923E0A" w:rsidTr="003C22D5">
        <w:tc>
          <w:tcPr>
            <w:tcW w:w="709" w:type="dxa"/>
          </w:tcPr>
          <w:p w:rsidR="00764CA9" w:rsidRPr="003C22D5" w:rsidRDefault="00FB79B7" w:rsidP="00923E0A">
            <w:pPr>
              <w:rPr>
                <w:sz w:val="20"/>
                <w:szCs w:val="20"/>
                <w:vertAlign w:val="subscript"/>
              </w:rPr>
            </w:pPr>
            <w:r w:rsidRPr="003C22D5">
              <w:rPr>
                <w:sz w:val="20"/>
                <w:szCs w:val="20"/>
              </w:rPr>
              <w:t>O</w:t>
            </w:r>
            <w:r w:rsidRPr="003C22D5">
              <w:rPr>
                <w:sz w:val="20"/>
                <w:szCs w:val="20"/>
                <w:vertAlign w:val="subscript"/>
              </w:rPr>
              <w:t>3</w:t>
            </w:r>
          </w:p>
          <w:p w:rsidR="003C22D5" w:rsidRPr="003C22D5" w:rsidRDefault="003C22D5" w:rsidP="00923E0A">
            <w:pPr>
              <w:rPr>
                <w:sz w:val="20"/>
                <w:szCs w:val="20"/>
              </w:rPr>
            </w:pPr>
            <w:r w:rsidRPr="003C22D5">
              <w:rPr>
                <w:sz w:val="20"/>
                <w:szCs w:val="20"/>
              </w:rPr>
              <w:t>(ppb)</w:t>
            </w:r>
          </w:p>
        </w:tc>
        <w:tc>
          <w:tcPr>
            <w:tcW w:w="929" w:type="dxa"/>
          </w:tcPr>
          <w:p w:rsidR="003C22D5" w:rsidRDefault="00923E0A" w:rsidP="003C22D5">
            <w:pPr>
              <w:jc w:val="center"/>
              <w:rPr>
                <w:sz w:val="21"/>
                <w:szCs w:val="21"/>
              </w:rPr>
            </w:pPr>
            <w:r w:rsidRPr="003C22D5">
              <w:rPr>
                <w:sz w:val="21"/>
                <w:szCs w:val="21"/>
              </w:rPr>
              <w:t>0-54</w:t>
            </w:r>
          </w:p>
          <w:p w:rsidR="00764CA9" w:rsidRPr="003C22D5" w:rsidRDefault="00923E0A" w:rsidP="003C22D5">
            <w:pPr>
              <w:jc w:val="center"/>
              <w:rPr>
                <w:sz w:val="21"/>
                <w:szCs w:val="21"/>
              </w:rPr>
            </w:pPr>
            <w:r w:rsidRPr="003C22D5">
              <w:rPr>
                <w:sz w:val="21"/>
                <w:szCs w:val="21"/>
              </w:rPr>
              <w:t>(8-hr)</w:t>
            </w:r>
          </w:p>
        </w:tc>
        <w:tc>
          <w:tcPr>
            <w:tcW w:w="1080" w:type="dxa"/>
          </w:tcPr>
          <w:p w:rsidR="003C22D5" w:rsidRDefault="003C22D5" w:rsidP="00923E0A">
            <w:pPr>
              <w:jc w:val="center"/>
              <w:rPr>
                <w:sz w:val="21"/>
                <w:szCs w:val="21"/>
              </w:rPr>
            </w:pPr>
            <w:r>
              <w:rPr>
                <w:sz w:val="21"/>
                <w:szCs w:val="21"/>
              </w:rPr>
              <w:t>55-70</w:t>
            </w:r>
          </w:p>
          <w:p w:rsidR="00764CA9" w:rsidRPr="003C22D5" w:rsidRDefault="00923E0A" w:rsidP="00923E0A">
            <w:pPr>
              <w:jc w:val="center"/>
              <w:rPr>
                <w:sz w:val="21"/>
                <w:szCs w:val="21"/>
              </w:rPr>
            </w:pPr>
            <w:r w:rsidRPr="003C22D5">
              <w:rPr>
                <w:sz w:val="21"/>
                <w:szCs w:val="21"/>
              </w:rPr>
              <w:t>(8-hr)</w:t>
            </w:r>
          </w:p>
        </w:tc>
        <w:tc>
          <w:tcPr>
            <w:tcW w:w="1080" w:type="dxa"/>
          </w:tcPr>
          <w:p w:rsidR="003C22D5" w:rsidRDefault="00923E0A" w:rsidP="003C22D5">
            <w:pPr>
              <w:jc w:val="center"/>
              <w:rPr>
                <w:sz w:val="21"/>
                <w:szCs w:val="21"/>
              </w:rPr>
            </w:pPr>
            <w:r w:rsidRPr="003C22D5">
              <w:rPr>
                <w:sz w:val="21"/>
                <w:szCs w:val="21"/>
              </w:rPr>
              <w:t>71-85</w:t>
            </w:r>
          </w:p>
          <w:p w:rsidR="003C22D5" w:rsidRDefault="00923E0A" w:rsidP="003C22D5">
            <w:pPr>
              <w:jc w:val="center"/>
              <w:rPr>
                <w:sz w:val="21"/>
                <w:szCs w:val="21"/>
              </w:rPr>
            </w:pPr>
            <w:r w:rsidRPr="003C22D5">
              <w:rPr>
                <w:sz w:val="21"/>
                <w:szCs w:val="21"/>
              </w:rPr>
              <w:t xml:space="preserve">(8-hr) or </w:t>
            </w:r>
            <w:r w:rsidR="003C22D5">
              <w:rPr>
                <w:sz w:val="21"/>
                <w:szCs w:val="21"/>
              </w:rPr>
              <w:t>125-164</w:t>
            </w:r>
          </w:p>
          <w:p w:rsidR="00764CA9" w:rsidRPr="003C22D5" w:rsidRDefault="00923E0A" w:rsidP="00923E0A">
            <w:pPr>
              <w:jc w:val="center"/>
              <w:rPr>
                <w:sz w:val="21"/>
                <w:szCs w:val="21"/>
              </w:rPr>
            </w:pPr>
            <w:r w:rsidRPr="003C22D5">
              <w:rPr>
                <w:sz w:val="21"/>
                <w:szCs w:val="21"/>
              </w:rPr>
              <w:t>(1-hr)</w:t>
            </w:r>
          </w:p>
        </w:tc>
        <w:tc>
          <w:tcPr>
            <w:tcW w:w="1170" w:type="dxa"/>
          </w:tcPr>
          <w:p w:rsidR="003C22D5" w:rsidRDefault="003C22D5" w:rsidP="00923E0A">
            <w:pPr>
              <w:jc w:val="center"/>
              <w:rPr>
                <w:sz w:val="21"/>
                <w:szCs w:val="21"/>
              </w:rPr>
            </w:pPr>
            <w:r>
              <w:rPr>
                <w:sz w:val="21"/>
                <w:szCs w:val="21"/>
              </w:rPr>
              <w:t>86-105</w:t>
            </w:r>
          </w:p>
          <w:p w:rsidR="003C22D5" w:rsidRDefault="00923E0A" w:rsidP="00923E0A">
            <w:pPr>
              <w:jc w:val="center"/>
              <w:rPr>
                <w:sz w:val="21"/>
                <w:szCs w:val="21"/>
              </w:rPr>
            </w:pPr>
            <w:r w:rsidRPr="003C22D5">
              <w:rPr>
                <w:sz w:val="21"/>
                <w:szCs w:val="21"/>
              </w:rPr>
              <w:t xml:space="preserve">(8-hr) or </w:t>
            </w:r>
            <w:r w:rsidR="003C22D5">
              <w:rPr>
                <w:sz w:val="21"/>
                <w:szCs w:val="21"/>
              </w:rPr>
              <w:t>165-204</w:t>
            </w:r>
          </w:p>
          <w:p w:rsidR="00764CA9" w:rsidRPr="003C22D5" w:rsidRDefault="00923E0A" w:rsidP="00923E0A">
            <w:pPr>
              <w:jc w:val="center"/>
              <w:rPr>
                <w:sz w:val="21"/>
                <w:szCs w:val="21"/>
              </w:rPr>
            </w:pPr>
            <w:r w:rsidRPr="003C22D5">
              <w:rPr>
                <w:sz w:val="21"/>
                <w:szCs w:val="21"/>
              </w:rPr>
              <w:t>(1-hr)</w:t>
            </w:r>
          </w:p>
        </w:tc>
        <w:tc>
          <w:tcPr>
            <w:tcW w:w="1260" w:type="dxa"/>
          </w:tcPr>
          <w:p w:rsidR="003C22D5" w:rsidRDefault="003C22D5" w:rsidP="003C22D5">
            <w:pPr>
              <w:jc w:val="center"/>
              <w:rPr>
                <w:sz w:val="21"/>
                <w:szCs w:val="21"/>
              </w:rPr>
            </w:pPr>
            <w:r>
              <w:rPr>
                <w:sz w:val="21"/>
                <w:szCs w:val="21"/>
              </w:rPr>
              <w:t>106-200</w:t>
            </w:r>
          </w:p>
          <w:p w:rsidR="003C22D5" w:rsidRDefault="00923E0A" w:rsidP="003C22D5">
            <w:pPr>
              <w:jc w:val="center"/>
              <w:rPr>
                <w:sz w:val="21"/>
                <w:szCs w:val="21"/>
              </w:rPr>
            </w:pPr>
            <w:r w:rsidRPr="003C22D5">
              <w:rPr>
                <w:sz w:val="21"/>
                <w:szCs w:val="21"/>
              </w:rPr>
              <w:t xml:space="preserve">(8-hr) or </w:t>
            </w:r>
            <w:r w:rsidR="003C22D5">
              <w:rPr>
                <w:sz w:val="21"/>
                <w:szCs w:val="21"/>
              </w:rPr>
              <w:t>205-404</w:t>
            </w:r>
          </w:p>
          <w:p w:rsidR="00764CA9" w:rsidRPr="003C22D5" w:rsidRDefault="00923E0A" w:rsidP="003C22D5">
            <w:pPr>
              <w:jc w:val="center"/>
              <w:rPr>
                <w:sz w:val="21"/>
                <w:szCs w:val="21"/>
              </w:rPr>
            </w:pPr>
            <w:r w:rsidRPr="003C22D5">
              <w:rPr>
                <w:sz w:val="21"/>
                <w:szCs w:val="21"/>
              </w:rPr>
              <w:t>(1-hr)</w:t>
            </w:r>
          </w:p>
        </w:tc>
        <w:tc>
          <w:tcPr>
            <w:tcW w:w="1260" w:type="dxa"/>
          </w:tcPr>
          <w:p w:rsidR="003C22D5" w:rsidRDefault="003C22D5" w:rsidP="003C22D5">
            <w:pPr>
              <w:jc w:val="center"/>
              <w:rPr>
                <w:sz w:val="21"/>
                <w:szCs w:val="21"/>
              </w:rPr>
            </w:pPr>
            <w:r>
              <w:rPr>
                <w:sz w:val="21"/>
                <w:szCs w:val="21"/>
              </w:rPr>
              <w:t>405-504</w:t>
            </w:r>
          </w:p>
          <w:p w:rsidR="00764CA9" w:rsidRPr="003C22D5" w:rsidRDefault="00923E0A" w:rsidP="003C22D5">
            <w:pPr>
              <w:jc w:val="center"/>
              <w:rPr>
                <w:sz w:val="21"/>
                <w:szCs w:val="21"/>
              </w:rPr>
            </w:pPr>
            <w:r w:rsidRPr="003C22D5">
              <w:rPr>
                <w:sz w:val="21"/>
                <w:szCs w:val="21"/>
              </w:rPr>
              <w:t>(1-hr)</w:t>
            </w:r>
          </w:p>
        </w:tc>
        <w:tc>
          <w:tcPr>
            <w:tcW w:w="1232" w:type="dxa"/>
          </w:tcPr>
          <w:p w:rsidR="003C22D5" w:rsidRDefault="003C22D5" w:rsidP="00923E0A">
            <w:pPr>
              <w:jc w:val="center"/>
              <w:rPr>
                <w:sz w:val="21"/>
                <w:szCs w:val="21"/>
              </w:rPr>
            </w:pPr>
            <w:r>
              <w:rPr>
                <w:sz w:val="21"/>
                <w:szCs w:val="21"/>
              </w:rPr>
              <w:t>505-604</w:t>
            </w:r>
          </w:p>
          <w:p w:rsidR="00764CA9" w:rsidRPr="003C22D5" w:rsidRDefault="00923E0A" w:rsidP="00923E0A">
            <w:pPr>
              <w:jc w:val="center"/>
              <w:rPr>
                <w:sz w:val="21"/>
                <w:szCs w:val="21"/>
              </w:rPr>
            </w:pPr>
            <w:r w:rsidRPr="003C22D5">
              <w:rPr>
                <w:sz w:val="21"/>
                <w:szCs w:val="21"/>
              </w:rPr>
              <w:t>(1-hr)</w:t>
            </w:r>
          </w:p>
        </w:tc>
      </w:tr>
      <w:tr w:rsidR="00F045A7" w:rsidRPr="00923E0A" w:rsidTr="003C22D5">
        <w:tc>
          <w:tcPr>
            <w:tcW w:w="709" w:type="dxa"/>
          </w:tcPr>
          <w:p w:rsidR="00764CA9" w:rsidRPr="003C22D5" w:rsidRDefault="00FB79B7" w:rsidP="00923E0A">
            <w:pPr>
              <w:rPr>
                <w:sz w:val="20"/>
                <w:szCs w:val="20"/>
              </w:rPr>
            </w:pPr>
            <w:r w:rsidRPr="003C22D5">
              <w:rPr>
                <w:sz w:val="20"/>
                <w:szCs w:val="20"/>
              </w:rPr>
              <w:t>NO</w:t>
            </w:r>
            <w:r w:rsidRPr="003C22D5">
              <w:rPr>
                <w:sz w:val="20"/>
                <w:szCs w:val="20"/>
                <w:vertAlign w:val="subscript"/>
              </w:rPr>
              <w:t>2</w:t>
            </w:r>
          </w:p>
          <w:p w:rsidR="003C22D5" w:rsidRPr="003C22D5" w:rsidRDefault="003C22D5" w:rsidP="00923E0A">
            <w:pPr>
              <w:rPr>
                <w:sz w:val="20"/>
                <w:szCs w:val="20"/>
              </w:rPr>
            </w:pPr>
            <w:r w:rsidRPr="003C22D5">
              <w:rPr>
                <w:sz w:val="20"/>
                <w:szCs w:val="20"/>
              </w:rPr>
              <w:t>(ppb)</w:t>
            </w:r>
          </w:p>
        </w:tc>
        <w:tc>
          <w:tcPr>
            <w:tcW w:w="929" w:type="dxa"/>
          </w:tcPr>
          <w:p w:rsidR="003C22D5" w:rsidRDefault="003C22D5" w:rsidP="00923E0A">
            <w:pPr>
              <w:jc w:val="center"/>
              <w:rPr>
                <w:sz w:val="21"/>
                <w:szCs w:val="21"/>
              </w:rPr>
            </w:pPr>
            <w:r>
              <w:rPr>
                <w:sz w:val="21"/>
                <w:szCs w:val="21"/>
              </w:rPr>
              <w:t>0-53</w:t>
            </w:r>
          </w:p>
          <w:p w:rsidR="00764CA9" w:rsidRPr="003C22D5" w:rsidRDefault="00923E0A" w:rsidP="00923E0A">
            <w:pPr>
              <w:jc w:val="center"/>
              <w:rPr>
                <w:sz w:val="21"/>
                <w:szCs w:val="21"/>
              </w:rPr>
            </w:pPr>
            <w:r w:rsidRPr="003C22D5">
              <w:rPr>
                <w:sz w:val="21"/>
                <w:szCs w:val="21"/>
              </w:rPr>
              <w:t>(1-hr)</w:t>
            </w:r>
          </w:p>
        </w:tc>
        <w:tc>
          <w:tcPr>
            <w:tcW w:w="1080" w:type="dxa"/>
          </w:tcPr>
          <w:p w:rsidR="003C22D5" w:rsidRDefault="003C22D5" w:rsidP="00923E0A">
            <w:pPr>
              <w:jc w:val="center"/>
              <w:rPr>
                <w:sz w:val="21"/>
                <w:szCs w:val="21"/>
              </w:rPr>
            </w:pPr>
            <w:r>
              <w:rPr>
                <w:sz w:val="21"/>
                <w:szCs w:val="21"/>
              </w:rPr>
              <w:t>54-100</w:t>
            </w:r>
          </w:p>
          <w:p w:rsidR="00764CA9" w:rsidRPr="003C22D5" w:rsidRDefault="00923E0A" w:rsidP="00923E0A">
            <w:pPr>
              <w:jc w:val="center"/>
              <w:rPr>
                <w:sz w:val="21"/>
                <w:szCs w:val="21"/>
              </w:rPr>
            </w:pPr>
            <w:r w:rsidRPr="003C22D5">
              <w:rPr>
                <w:sz w:val="21"/>
                <w:szCs w:val="21"/>
              </w:rPr>
              <w:t>(1-hr)</w:t>
            </w:r>
          </w:p>
        </w:tc>
        <w:tc>
          <w:tcPr>
            <w:tcW w:w="1080" w:type="dxa"/>
          </w:tcPr>
          <w:p w:rsidR="00764CA9" w:rsidRPr="003C22D5" w:rsidRDefault="00923E0A" w:rsidP="00923E0A">
            <w:pPr>
              <w:jc w:val="center"/>
              <w:rPr>
                <w:sz w:val="21"/>
                <w:szCs w:val="21"/>
              </w:rPr>
            </w:pPr>
            <w:r w:rsidRPr="003C22D5">
              <w:rPr>
                <w:sz w:val="21"/>
                <w:szCs w:val="21"/>
              </w:rPr>
              <w:t>101-360 (1-hr)</w:t>
            </w:r>
          </w:p>
        </w:tc>
        <w:tc>
          <w:tcPr>
            <w:tcW w:w="1170" w:type="dxa"/>
          </w:tcPr>
          <w:p w:rsidR="00764CA9" w:rsidRPr="003C22D5" w:rsidRDefault="00923E0A" w:rsidP="00923E0A">
            <w:pPr>
              <w:jc w:val="center"/>
              <w:rPr>
                <w:sz w:val="21"/>
                <w:szCs w:val="21"/>
              </w:rPr>
            </w:pPr>
            <w:r w:rsidRPr="003C22D5">
              <w:rPr>
                <w:sz w:val="21"/>
                <w:szCs w:val="21"/>
              </w:rPr>
              <w:t>361-649 (1-hr)</w:t>
            </w:r>
          </w:p>
        </w:tc>
        <w:tc>
          <w:tcPr>
            <w:tcW w:w="1260" w:type="dxa"/>
          </w:tcPr>
          <w:p w:rsidR="00764CA9" w:rsidRPr="003C22D5" w:rsidRDefault="00923E0A" w:rsidP="00923E0A">
            <w:pPr>
              <w:jc w:val="center"/>
              <w:rPr>
                <w:sz w:val="21"/>
                <w:szCs w:val="21"/>
              </w:rPr>
            </w:pPr>
            <w:r w:rsidRPr="003C22D5">
              <w:rPr>
                <w:sz w:val="21"/>
                <w:szCs w:val="21"/>
              </w:rPr>
              <w:t>650-1249 (1-hr)</w:t>
            </w:r>
          </w:p>
        </w:tc>
        <w:tc>
          <w:tcPr>
            <w:tcW w:w="1260" w:type="dxa"/>
          </w:tcPr>
          <w:p w:rsidR="00764CA9" w:rsidRPr="003C22D5" w:rsidRDefault="00923E0A" w:rsidP="00923E0A">
            <w:pPr>
              <w:jc w:val="center"/>
              <w:rPr>
                <w:sz w:val="21"/>
                <w:szCs w:val="21"/>
              </w:rPr>
            </w:pPr>
            <w:r w:rsidRPr="003C22D5">
              <w:rPr>
                <w:sz w:val="21"/>
                <w:szCs w:val="21"/>
              </w:rPr>
              <w:t>1250-1649 (1-hr)</w:t>
            </w:r>
          </w:p>
        </w:tc>
        <w:tc>
          <w:tcPr>
            <w:tcW w:w="1232" w:type="dxa"/>
          </w:tcPr>
          <w:p w:rsidR="00764CA9" w:rsidRPr="003C22D5" w:rsidRDefault="00923E0A" w:rsidP="00923E0A">
            <w:pPr>
              <w:jc w:val="center"/>
              <w:rPr>
                <w:sz w:val="21"/>
                <w:szCs w:val="21"/>
              </w:rPr>
            </w:pPr>
            <w:r w:rsidRPr="003C22D5">
              <w:rPr>
                <w:sz w:val="21"/>
                <w:szCs w:val="21"/>
              </w:rPr>
              <w:t>1650-2049 (1-hr)</w:t>
            </w:r>
          </w:p>
        </w:tc>
      </w:tr>
      <w:tr w:rsidR="00F045A7" w:rsidRPr="00923E0A" w:rsidTr="003C22D5">
        <w:tc>
          <w:tcPr>
            <w:tcW w:w="709" w:type="dxa"/>
          </w:tcPr>
          <w:p w:rsidR="00764CA9" w:rsidRPr="003C22D5" w:rsidRDefault="00FB79B7" w:rsidP="00923E0A">
            <w:pPr>
              <w:rPr>
                <w:sz w:val="20"/>
                <w:szCs w:val="20"/>
              </w:rPr>
            </w:pPr>
            <w:r w:rsidRPr="003C22D5">
              <w:rPr>
                <w:sz w:val="20"/>
                <w:szCs w:val="20"/>
              </w:rPr>
              <w:t>SO</w:t>
            </w:r>
            <w:r w:rsidRPr="003C22D5">
              <w:rPr>
                <w:sz w:val="20"/>
                <w:szCs w:val="20"/>
                <w:vertAlign w:val="subscript"/>
              </w:rPr>
              <w:t>2</w:t>
            </w:r>
          </w:p>
          <w:p w:rsidR="003C22D5" w:rsidRPr="003C22D5" w:rsidRDefault="003C22D5" w:rsidP="00923E0A">
            <w:pPr>
              <w:rPr>
                <w:sz w:val="20"/>
                <w:szCs w:val="20"/>
              </w:rPr>
            </w:pPr>
            <w:r w:rsidRPr="003C22D5">
              <w:rPr>
                <w:sz w:val="20"/>
                <w:szCs w:val="20"/>
              </w:rPr>
              <w:t>(ppb)</w:t>
            </w:r>
          </w:p>
        </w:tc>
        <w:tc>
          <w:tcPr>
            <w:tcW w:w="929" w:type="dxa"/>
          </w:tcPr>
          <w:p w:rsidR="003C22D5" w:rsidRDefault="003C22D5" w:rsidP="00923E0A">
            <w:pPr>
              <w:jc w:val="center"/>
              <w:rPr>
                <w:sz w:val="21"/>
                <w:szCs w:val="21"/>
              </w:rPr>
            </w:pPr>
            <w:r>
              <w:rPr>
                <w:sz w:val="21"/>
                <w:szCs w:val="21"/>
              </w:rPr>
              <w:t>0-35</w:t>
            </w:r>
          </w:p>
          <w:p w:rsidR="00764CA9" w:rsidRPr="003C22D5" w:rsidRDefault="00923E0A" w:rsidP="00923E0A">
            <w:pPr>
              <w:jc w:val="center"/>
              <w:rPr>
                <w:sz w:val="21"/>
                <w:szCs w:val="21"/>
              </w:rPr>
            </w:pPr>
            <w:r w:rsidRPr="003C22D5">
              <w:rPr>
                <w:sz w:val="21"/>
                <w:szCs w:val="21"/>
              </w:rPr>
              <w:t>(1-hr)</w:t>
            </w:r>
          </w:p>
        </w:tc>
        <w:tc>
          <w:tcPr>
            <w:tcW w:w="1080" w:type="dxa"/>
          </w:tcPr>
          <w:p w:rsidR="003C22D5" w:rsidRDefault="003C22D5" w:rsidP="00923E0A">
            <w:pPr>
              <w:jc w:val="center"/>
              <w:rPr>
                <w:sz w:val="21"/>
                <w:szCs w:val="21"/>
              </w:rPr>
            </w:pPr>
            <w:r>
              <w:rPr>
                <w:sz w:val="21"/>
                <w:szCs w:val="21"/>
              </w:rPr>
              <w:t>36-75</w:t>
            </w:r>
          </w:p>
          <w:p w:rsidR="00764CA9" w:rsidRPr="003C22D5" w:rsidRDefault="00923E0A" w:rsidP="00923E0A">
            <w:pPr>
              <w:jc w:val="center"/>
              <w:rPr>
                <w:sz w:val="21"/>
                <w:szCs w:val="21"/>
              </w:rPr>
            </w:pPr>
            <w:r w:rsidRPr="003C22D5">
              <w:rPr>
                <w:sz w:val="21"/>
                <w:szCs w:val="21"/>
              </w:rPr>
              <w:t>(1-hr)</w:t>
            </w:r>
          </w:p>
        </w:tc>
        <w:tc>
          <w:tcPr>
            <w:tcW w:w="1080" w:type="dxa"/>
          </w:tcPr>
          <w:p w:rsidR="00764CA9" w:rsidRPr="003C22D5" w:rsidRDefault="00923E0A" w:rsidP="00923E0A">
            <w:pPr>
              <w:jc w:val="center"/>
              <w:rPr>
                <w:sz w:val="21"/>
                <w:szCs w:val="21"/>
              </w:rPr>
            </w:pPr>
            <w:r w:rsidRPr="003C22D5">
              <w:rPr>
                <w:sz w:val="21"/>
                <w:szCs w:val="21"/>
              </w:rPr>
              <w:t>76-185 (1-hr)</w:t>
            </w:r>
          </w:p>
        </w:tc>
        <w:tc>
          <w:tcPr>
            <w:tcW w:w="1170" w:type="dxa"/>
          </w:tcPr>
          <w:p w:rsidR="00764CA9" w:rsidRPr="003C22D5" w:rsidRDefault="00923E0A" w:rsidP="00923E0A">
            <w:pPr>
              <w:jc w:val="center"/>
              <w:rPr>
                <w:sz w:val="21"/>
                <w:szCs w:val="21"/>
              </w:rPr>
            </w:pPr>
            <w:r w:rsidRPr="003C22D5">
              <w:rPr>
                <w:sz w:val="21"/>
                <w:szCs w:val="21"/>
              </w:rPr>
              <w:t>186-304 (1-hr)</w:t>
            </w:r>
          </w:p>
        </w:tc>
        <w:tc>
          <w:tcPr>
            <w:tcW w:w="1260" w:type="dxa"/>
          </w:tcPr>
          <w:p w:rsidR="00764CA9" w:rsidRPr="003C22D5" w:rsidRDefault="00923E0A" w:rsidP="00923E0A">
            <w:pPr>
              <w:jc w:val="center"/>
              <w:rPr>
                <w:sz w:val="21"/>
                <w:szCs w:val="21"/>
              </w:rPr>
            </w:pPr>
            <w:r w:rsidRPr="003C22D5">
              <w:rPr>
                <w:sz w:val="21"/>
                <w:szCs w:val="21"/>
              </w:rPr>
              <w:t>305-604 (24-hr)</w:t>
            </w:r>
          </w:p>
        </w:tc>
        <w:tc>
          <w:tcPr>
            <w:tcW w:w="1260" w:type="dxa"/>
          </w:tcPr>
          <w:p w:rsidR="00764CA9" w:rsidRPr="003C22D5" w:rsidRDefault="00923E0A" w:rsidP="00923E0A">
            <w:pPr>
              <w:jc w:val="center"/>
              <w:rPr>
                <w:sz w:val="21"/>
                <w:szCs w:val="21"/>
              </w:rPr>
            </w:pPr>
            <w:r w:rsidRPr="003C22D5">
              <w:rPr>
                <w:sz w:val="21"/>
                <w:szCs w:val="21"/>
              </w:rPr>
              <w:t>605-804 (24-hr)</w:t>
            </w:r>
          </w:p>
        </w:tc>
        <w:tc>
          <w:tcPr>
            <w:tcW w:w="1232" w:type="dxa"/>
          </w:tcPr>
          <w:p w:rsidR="00764CA9" w:rsidRPr="003C22D5" w:rsidRDefault="00923E0A" w:rsidP="00923E0A">
            <w:pPr>
              <w:jc w:val="center"/>
              <w:rPr>
                <w:sz w:val="21"/>
                <w:szCs w:val="21"/>
              </w:rPr>
            </w:pPr>
            <w:r w:rsidRPr="003C22D5">
              <w:rPr>
                <w:sz w:val="21"/>
                <w:szCs w:val="21"/>
              </w:rPr>
              <w:t>805-1004 (24-hr)</w:t>
            </w:r>
          </w:p>
        </w:tc>
      </w:tr>
      <w:tr w:rsidR="00F045A7" w:rsidRPr="00923E0A" w:rsidTr="003C22D5">
        <w:trPr>
          <w:trHeight w:val="70"/>
        </w:trPr>
        <w:tc>
          <w:tcPr>
            <w:tcW w:w="709" w:type="dxa"/>
          </w:tcPr>
          <w:p w:rsidR="00764CA9" w:rsidRPr="003C22D5" w:rsidRDefault="00FB79B7" w:rsidP="00923E0A">
            <w:pPr>
              <w:rPr>
                <w:sz w:val="20"/>
                <w:szCs w:val="20"/>
              </w:rPr>
            </w:pPr>
            <w:r w:rsidRPr="003C22D5">
              <w:rPr>
                <w:sz w:val="20"/>
                <w:szCs w:val="20"/>
              </w:rPr>
              <w:t>CO</w:t>
            </w:r>
          </w:p>
          <w:p w:rsidR="003C22D5" w:rsidRPr="003C22D5" w:rsidRDefault="003C22D5" w:rsidP="00923E0A">
            <w:pPr>
              <w:rPr>
                <w:sz w:val="20"/>
                <w:szCs w:val="20"/>
              </w:rPr>
            </w:pPr>
            <w:r w:rsidRPr="003C22D5">
              <w:rPr>
                <w:sz w:val="20"/>
                <w:szCs w:val="20"/>
              </w:rPr>
              <w:t>(ppm)</w:t>
            </w:r>
          </w:p>
        </w:tc>
        <w:tc>
          <w:tcPr>
            <w:tcW w:w="929" w:type="dxa"/>
          </w:tcPr>
          <w:p w:rsidR="00764CA9" w:rsidRPr="003C22D5" w:rsidRDefault="00923E0A" w:rsidP="00923E0A">
            <w:pPr>
              <w:jc w:val="center"/>
              <w:rPr>
                <w:sz w:val="21"/>
                <w:szCs w:val="21"/>
              </w:rPr>
            </w:pPr>
            <w:r w:rsidRPr="003C22D5">
              <w:rPr>
                <w:sz w:val="21"/>
                <w:szCs w:val="21"/>
              </w:rPr>
              <w:t>0.0-4.4 (8-hr)</w:t>
            </w:r>
          </w:p>
        </w:tc>
        <w:tc>
          <w:tcPr>
            <w:tcW w:w="1080" w:type="dxa"/>
          </w:tcPr>
          <w:p w:rsidR="00764CA9" w:rsidRPr="003C22D5" w:rsidRDefault="00923E0A" w:rsidP="00923E0A">
            <w:pPr>
              <w:jc w:val="center"/>
              <w:rPr>
                <w:sz w:val="21"/>
                <w:szCs w:val="21"/>
              </w:rPr>
            </w:pPr>
            <w:r w:rsidRPr="003C22D5">
              <w:rPr>
                <w:sz w:val="21"/>
                <w:szCs w:val="21"/>
              </w:rPr>
              <w:t>4.5-9.4 (8-hr)</w:t>
            </w:r>
          </w:p>
        </w:tc>
        <w:tc>
          <w:tcPr>
            <w:tcW w:w="1080" w:type="dxa"/>
          </w:tcPr>
          <w:p w:rsidR="00764CA9" w:rsidRPr="003C22D5" w:rsidRDefault="00923E0A" w:rsidP="00923E0A">
            <w:pPr>
              <w:jc w:val="center"/>
              <w:rPr>
                <w:sz w:val="21"/>
                <w:szCs w:val="21"/>
              </w:rPr>
            </w:pPr>
            <w:r w:rsidRPr="003C22D5">
              <w:rPr>
                <w:sz w:val="21"/>
                <w:szCs w:val="21"/>
              </w:rPr>
              <w:t>9.5-12.4 (8-hr)</w:t>
            </w:r>
          </w:p>
        </w:tc>
        <w:tc>
          <w:tcPr>
            <w:tcW w:w="1170" w:type="dxa"/>
          </w:tcPr>
          <w:p w:rsidR="00764CA9" w:rsidRPr="003C22D5" w:rsidRDefault="00923E0A" w:rsidP="00923E0A">
            <w:pPr>
              <w:jc w:val="center"/>
              <w:rPr>
                <w:sz w:val="21"/>
                <w:szCs w:val="21"/>
              </w:rPr>
            </w:pPr>
            <w:r w:rsidRPr="003C22D5">
              <w:rPr>
                <w:sz w:val="21"/>
                <w:szCs w:val="21"/>
              </w:rPr>
              <w:t>12.5-15.4 (8-hr)</w:t>
            </w:r>
          </w:p>
        </w:tc>
        <w:tc>
          <w:tcPr>
            <w:tcW w:w="1260" w:type="dxa"/>
          </w:tcPr>
          <w:p w:rsidR="00764CA9" w:rsidRPr="003C22D5" w:rsidRDefault="00923E0A" w:rsidP="00923E0A">
            <w:pPr>
              <w:jc w:val="center"/>
              <w:rPr>
                <w:sz w:val="21"/>
                <w:szCs w:val="21"/>
              </w:rPr>
            </w:pPr>
            <w:r w:rsidRPr="003C22D5">
              <w:rPr>
                <w:sz w:val="21"/>
                <w:szCs w:val="21"/>
              </w:rPr>
              <w:t>15.5-30.4 (8-hr)</w:t>
            </w:r>
          </w:p>
        </w:tc>
        <w:tc>
          <w:tcPr>
            <w:tcW w:w="1260" w:type="dxa"/>
          </w:tcPr>
          <w:p w:rsidR="00764CA9" w:rsidRPr="003C22D5" w:rsidRDefault="00923E0A" w:rsidP="00923E0A">
            <w:pPr>
              <w:jc w:val="center"/>
              <w:rPr>
                <w:sz w:val="21"/>
                <w:szCs w:val="21"/>
              </w:rPr>
            </w:pPr>
            <w:r w:rsidRPr="003C22D5">
              <w:rPr>
                <w:sz w:val="21"/>
                <w:szCs w:val="21"/>
              </w:rPr>
              <w:t>30.5-40.4 (8-hr)</w:t>
            </w:r>
          </w:p>
        </w:tc>
        <w:tc>
          <w:tcPr>
            <w:tcW w:w="1232" w:type="dxa"/>
          </w:tcPr>
          <w:p w:rsidR="00764CA9" w:rsidRPr="003C22D5" w:rsidRDefault="00923E0A" w:rsidP="00923E0A">
            <w:pPr>
              <w:jc w:val="center"/>
              <w:rPr>
                <w:sz w:val="21"/>
                <w:szCs w:val="21"/>
              </w:rPr>
            </w:pPr>
            <w:r w:rsidRPr="003C22D5">
              <w:rPr>
                <w:sz w:val="21"/>
                <w:szCs w:val="21"/>
              </w:rPr>
              <w:t>40.5-50.4 (8-hr)</w:t>
            </w:r>
          </w:p>
        </w:tc>
      </w:tr>
    </w:tbl>
    <w:p w:rsidR="003C22D5" w:rsidRDefault="003C22D5" w:rsidP="0034561F">
      <w:r>
        <w:t>For example, s</w:t>
      </w:r>
      <w:r w:rsidRPr="003C22D5">
        <w:t>uppose a monitor</w:t>
      </w:r>
      <w:r>
        <w:t xml:space="preserve"> records a 24-hour average particulate matter 2.5 (PM</w:t>
      </w:r>
      <w:r>
        <w:rPr>
          <w:vertAlign w:val="subscript"/>
        </w:rPr>
        <w:t>2.5</w:t>
      </w:r>
      <w:r>
        <w:t>) concentration of 10</w:t>
      </w:r>
      <w:r w:rsidRPr="003C22D5">
        <w:t>.0 micrograms per cubic meter</w:t>
      </w:r>
      <w:r>
        <w:t xml:space="preserve"> (μg/m</w:t>
      </w:r>
      <w:r>
        <w:rPr>
          <w:vertAlign w:val="superscript"/>
        </w:rPr>
        <w:t>3</w:t>
      </w:r>
      <w:r>
        <w:t>)</w:t>
      </w:r>
      <w:r w:rsidRPr="003C22D5">
        <w:t xml:space="preserve">. </w:t>
      </w:r>
      <w:r>
        <w:t>Based on t</w:t>
      </w:r>
      <w:r w:rsidR="00F045A7">
        <w:t xml:space="preserve">he equation </w:t>
      </w:r>
      <w:r w:rsidR="00F045A7">
        <w:fldChar w:fldCharType="begin"/>
      </w:r>
      <w:r w:rsidR="00F045A7">
        <w:instrText xml:space="preserve"> REF _Ref43150998 \p \h </w:instrText>
      </w:r>
      <w:r w:rsidR="00F045A7">
        <w:fldChar w:fldCharType="separate"/>
      </w:r>
      <w:r w:rsidR="0069751B">
        <w:t>above</w:t>
      </w:r>
      <w:r w:rsidR="00F045A7">
        <w:fldChar w:fldCharType="end"/>
      </w:r>
      <w:r w:rsidR="00F045A7">
        <w:t xml:space="preserve"> and the </w:t>
      </w:r>
      <w:r w:rsidR="00F045A7">
        <w:fldChar w:fldCharType="begin"/>
      </w:r>
      <w:r w:rsidR="00F045A7">
        <w:instrText xml:space="preserve"> REF _Ref43151084 \h </w:instrText>
      </w:r>
      <w:r w:rsidR="00F045A7">
        <w:fldChar w:fldCharType="separate"/>
      </w:r>
      <w:r w:rsidR="0069751B">
        <w:t>EPA’s table of breakpoints</w:t>
      </w:r>
      <w:r w:rsidR="00F045A7">
        <w:fldChar w:fldCharType="end"/>
      </w:r>
      <w:r>
        <w:t>,</w:t>
      </w:r>
      <w:r w:rsidRPr="003C22D5">
        <w:t xml:space="preserve"> </w:t>
      </w:r>
      <w:r>
        <w:t>the calculation</w:t>
      </w:r>
      <w:r w:rsidRPr="003C22D5">
        <w:t xml:space="preserve"> </w:t>
      </w:r>
      <w:r>
        <w:t>of the AQI will be</w:t>
      </w:r>
      <w:r w:rsidRPr="003C22D5">
        <w:t>:</w:t>
      </w:r>
    </w:p>
    <w:p w:rsidR="003C22D5" w:rsidRPr="00337D2E" w:rsidRDefault="00650D69" w:rsidP="00F045A7">
      <w:pPr>
        <w:jc w:val="center"/>
        <w:rPr>
          <w:rFonts w:eastAsiaTheme="minorEastAsia"/>
        </w:rPr>
      </w:pPr>
      <m:oMathPara>
        <m:oMath>
          <m:f>
            <m:fPr>
              <m:ctrlPr>
                <w:rPr>
                  <w:rFonts w:ascii="Cambria Math" w:hAnsi="Cambria Math"/>
                </w:rPr>
              </m:ctrlPr>
            </m:fPr>
            <m:num>
              <m:r>
                <m:rPr>
                  <m:sty m:val="p"/>
                </m:rPr>
                <w:rPr>
                  <w:rFonts w:ascii="Cambria Math" w:hAnsi="Cambria Math" w:cs="Cambria Math"/>
                </w:rPr>
                <m:t>50-0</m:t>
              </m:r>
            </m:num>
            <m:den>
              <m:r>
                <m:rPr>
                  <m:sty m:val="p"/>
                </m:rPr>
                <w:rPr>
                  <w:rFonts w:ascii="Cambria Math" w:hAnsi="Cambria Math" w:cs="Cambria Math"/>
                </w:rPr>
                <m:t xml:space="preserve">12.0-0 </m:t>
              </m:r>
            </m:den>
          </m:f>
          <m:d>
            <m:dPr>
              <m:ctrlPr>
                <w:rPr>
                  <w:rFonts w:ascii="Cambria Math" w:hAnsi="Cambria Math"/>
                  <w:i/>
                </w:rPr>
              </m:ctrlPr>
            </m:dPr>
            <m:e>
              <m:r>
                <w:rPr>
                  <w:rFonts w:ascii="Cambria Math" w:hAnsi="Cambria Math"/>
                </w:rPr>
                <m:t>10.0-0</m:t>
              </m:r>
            </m:e>
          </m:d>
          <m:r>
            <w:rPr>
              <w:rFonts w:ascii="Cambria Math" w:hAnsi="Cambria Math"/>
            </w:rPr>
            <m:t>+0=41.667</m:t>
          </m:r>
        </m:oMath>
      </m:oMathPara>
    </w:p>
    <w:p w:rsidR="00337D2E" w:rsidRDefault="00337D2E" w:rsidP="00337D2E">
      <w:pPr>
        <w:pStyle w:val="Heading2"/>
      </w:pPr>
      <w:bookmarkStart w:id="45" w:name="_Toc44318739"/>
      <w:r>
        <w:t>T</w:t>
      </w:r>
      <w:r w:rsidRPr="00337D2E">
        <w:t>he influence of local meteorology on air quality</w:t>
      </w:r>
      <w:bookmarkEnd w:id="45"/>
    </w:p>
    <w:p w:rsidR="009F205A" w:rsidRPr="009F205A" w:rsidRDefault="009F205A" w:rsidP="009F205A">
      <w:r w:rsidRPr="009F205A">
        <w:t xml:space="preserve">The weather can have a significant impact on air quality since different aspects of the weather affect the amounts </w:t>
      </w:r>
      <w:r>
        <w:t>pollutants</w:t>
      </w:r>
      <w:r w:rsidRPr="009F205A">
        <w:t xml:space="preserve"> that are present in a specific area.  </w:t>
      </w:r>
      <w:r w:rsidR="00FA74FB" w:rsidRPr="00FA74FB">
        <w:t>Let's take a</w:t>
      </w:r>
      <w:r w:rsidR="00016DEA">
        <w:t xml:space="preserve"> look at some weather factors</w:t>
      </w:r>
      <w:r w:rsidR="00FA74FB" w:rsidRPr="00FA74FB">
        <w:t xml:space="preserve"> that ar</w:t>
      </w:r>
      <w:r w:rsidR="00016DEA">
        <w:t>e likely to affect the air quality.</w:t>
      </w:r>
    </w:p>
    <w:p w:rsidR="00337D2E" w:rsidRDefault="00337D2E" w:rsidP="00337D2E">
      <w:pPr>
        <w:pStyle w:val="Heading3"/>
      </w:pPr>
      <w:bookmarkStart w:id="46" w:name="_Toc44318740"/>
      <w:r>
        <w:t>Temperature</w:t>
      </w:r>
      <w:bookmarkEnd w:id="46"/>
    </w:p>
    <w:p w:rsidR="00BA4BF7" w:rsidRDefault="00BB42C8" w:rsidP="00BA4BF7">
      <w:r w:rsidRPr="00BB42C8">
        <w:t>Air temperature affects the movement of air, and thus the movement of air pollution.</w:t>
      </w:r>
      <w:r>
        <w:t xml:space="preserve"> </w:t>
      </w:r>
      <w:r w:rsidRPr="00BB42C8">
        <w:t>The warmer, lighter air at the surface rises and the cooler, heavier air in the upper troposphere sinks</w:t>
      </w:r>
      <w:r>
        <w:t xml:space="preserve">. </w:t>
      </w:r>
      <w:r w:rsidR="00BA4BF7" w:rsidRPr="00BA4BF7">
        <w:t>Cold temperatures in the winter can lead to worsened air quality</w:t>
      </w:r>
      <w:r w:rsidR="00BA4BF7">
        <w:t>.</w:t>
      </w:r>
      <w:r w:rsidR="00BA4BF7" w:rsidRPr="00BA4BF7">
        <w:t xml:space="preserve"> </w:t>
      </w:r>
      <w:r w:rsidR="009F205A">
        <w:t>P</w:t>
      </w:r>
      <w:r w:rsidR="009F205A" w:rsidRPr="009F205A">
        <w:t>articulate matter</w:t>
      </w:r>
      <w:r w:rsidR="009F205A">
        <w:t xml:space="preserve"> (PM</w:t>
      </w:r>
      <w:r w:rsidR="009F205A">
        <w:rPr>
          <w:vertAlign w:val="subscript"/>
        </w:rPr>
        <w:t xml:space="preserve">10 </w:t>
      </w:r>
      <w:r w:rsidR="009F205A">
        <w:t>and PM</w:t>
      </w:r>
      <w:r w:rsidR="009F205A">
        <w:rPr>
          <w:vertAlign w:val="subscript"/>
        </w:rPr>
        <w:t>2.5</w:t>
      </w:r>
      <w:r w:rsidR="009F205A">
        <w:t>)</w:t>
      </w:r>
      <w:r w:rsidR="009F205A" w:rsidRPr="009F205A">
        <w:t xml:space="preserve"> and carbon monoxide </w:t>
      </w:r>
      <w:r w:rsidR="009F205A">
        <w:t>(CO) concentrations</w:t>
      </w:r>
      <w:r w:rsidR="009F205A" w:rsidRPr="009F205A">
        <w:t xml:space="preserve"> from wood burning increases during the cold winter months</w:t>
      </w:r>
      <w:r w:rsidR="00BA4BF7">
        <w:t xml:space="preserve"> because everyone stay</w:t>
      </w:r>
      <w:r w:rsidR="00BA4BF7" w:rsidRPr="00BA4BF7">
        <w:t xml:space="preserve"> indoo</w:t>
      </w:r>
      <w:r w:rsidR="00BA4BF7">
        <w:t>r. Besides, c</w:t>
      </w:r>
      <w:r w:rsidR="00BA4BF7" w:rsidRPr="00BA4BF7">
        <w:t>old temperatures can trap pollutants near the ground through a process called “temperature inversion.”</w:t>
      </w:r>
      <w:r w:rsidR="00BA4BF7">
        <w:t xml:space="preserve"> This happens when a layer of warmer air sits above the colder air at the surface, acting like a lid that traps in pollution. This is how things like smog, smoke, and </w:t>
      </w:r>
      <w:r w:rsidR="00503B6A" w:rsidRPr="001D027A">
        <w:t>carbon monoxide</w:t>
      </w:r>
      <w:r w:rsidR="00503B6A">
        <w:t xml:space="preserve"> </w:t>
      </w:r>
      <w:r w:rsidR="00503B6A">
        <w:lastRenderedPageBreak/>
        <w:t>(CO)</w:t>
      </w:r>
      <w:r w:rsidR="00BA4BF7">
        <w:t xml:space="preserve"> can stay around for long periods of time, and they usually don’t get broken up until a weather event (wind, rain, snow) comes through the area.</w:t>
      </w:r>
    </w:p>
    <w:p w:rsidR="00337D2E" w:rsidRDefault="00BA4BF7" w:rsidP="00BA4BF7">
      <w:r w:rsidRPr="00BA4BF7">
        <w:t>Higher air temperatures can speed up chemical reactions in the air</w:t>
      </w:r>
      <w:r>
        <w:t>, such as t</w:t>
      </w:r>
      <w:r w:rsidRPr="00BA4BF7">
        <w:t>he reactions that create harmful ozone</w:t>
      </w:r>
      <w:r w:rsidR="001D027A">
        <w:t xml:space="preserve"> (O</w:t>
      </w:r>
      <w:r w:rsidR="001D027A">
        <w:rPr>
          <w:vertAlign w:val="subscript"/>
        </w:rPr>
        <w:t>3</w:t>
      </w:r>
      <w:r w:rsidR="001D027A">
        <w:t>)</w:t>
      </w:r>
      <w:r>
        <w:t xml:space="preserve"> is </w:t>
      </w:r>
      <w:r w:rsidRPr="00BA4BF7">
        <w:t>more efficiently in sunny</w:t>
      </w:r>
      <w:r>
        <w:t xml:space="preserve"> day:</w:t>
      </w:r>
    </w:p>
    <w:p w:rsidR="001D027A" w:rsidRDefault="001D027A" w:rsidP="001D027A">
      <w:pPr>
        <w:jc w:val="center"/>
        <w:rPr>
          <w:vertAlign w:val="subscript"/>
        </w:rPr>
      </w:pPr>
      <w:r>
        <w:t>NO</w:t>
      </w:r>
      <w:r>
        <w:rPr>
          <w:vertAlign w:val="subscript"/>
        </w:rPr>
        <w:t xml:space="preserve">x </w:t>
      </w:r>
      <w:r>
        <w:t>+ VOC + Heat&amp;Sunlight -&gt; O</w:t>
      </w:r>
      <w:r>
        <w:rPr>
          <w:vertAlign w:val="subscript"/>
        </w:rPr>
        <w:t>3</w:t>
      </w:r>
    </w:p>
    <w:p w:rsidR="001D027A" w:rsidRDefault="001D027A" w:rsidP="00ED0691">
      <w:r w:rsidRPr="001D027A">
        <w:t xml:space="preserve">Heat waves often lead to poor air quality. The extreme heat </w:t>
      </w:r>
      <w:r>
        <w:t xml:space="preserve">can increase the amount of forest fires. </w:t>
      </w:r>
      <w:r w:rsidRPr="001D027A">
        <w:t xml:space="preserve">Fires add </w:t>
      </w:r>
      <w:r w:rsidR="00503B6A">
        <w:t>CO</w:t>
      </w:r>
      <w:r w:rsidRPr="001D027A">
        <w:t xml:space="preserve"> and particle pollution to the atmosphere.</w:t>
      </w:r>
      <w:r w:rsidR="00ED0691">
        <w:t xml:space="preserve"> </w:t>
      </w:r>
      <w:r w:rsidR="00A20465">
        <w:t xml:space="preserve">Heatwaves often come with high pressure, that creates a </w:t>
      </w:r>
      <w:r w:rsidR="00A20465" w:rsidRPr="00A20465">
        <w:t>layer of air above ground level. When this happens on cities, air pollutants remain captured, and pollutants density increases</w:t>
      </w:r>
      <w:r w:rsidR="00511DCD">
        <w:t>.</w:t>
      </w:r>
    </w:p>
    <w:p w:rsidR="00256280" w:rsidRDefault="00256280" w:rsidP="00256280">
      <w:pPr>
        <w:pStyle w:val="Heading3"/>
      </w:pPr>
      <w:bookmarkStart w:id="47" w:name="_Toc44318741"/>
      <w:r>
        <w:t>Humidity</w:t>
      </w:r>
      <w:bookmarkEnd w:id="47"/>
    </w:p>
    <w:p w:rsidR="00256280" w:rsidRDefault="00256280" w:rsidP="00B249FC">
      <w:r>
        <w:t>H</w:t>
      </w:r>
      <w:r w:rsidRPr="00256280">
        <w:t xml:space="preserve">umidity can help to decrease ozone </w:t>
      </w:r>
      <w:r w:rsidR="001D08EA">
        <w:t>(O</w:t>
      </w:r>
      <w:r w:rsidR="001D08EA">
        <w:rPr>
          <w:vertAlign w:val="subscript"/>
        </w:rPr>
        <w:t>3</w:t>
      </w:r>
      <w:r w:rsidR="001D08EA">
        <w:t xml:space="preserve">) </w:t>
      </w:r>
      <w:r w:rsidRPr="00256280">
        <w:t xml:space="preserve">pollution. </w:t>
      </w:r>
      <w:r w:rsidR="001D08EA">
        <w:t xml:space="preserve">High humidity creates </w:t>
      </w:r>
      <w:r w:rsidRPr="00256280">
        <w:t xml:space="preserve"> clouds</w:t>
      </w:r>
      <w:r w:rsidR="001D08EA">
        <w:t xml:space="preserve"> that</w:t>
      </w:r>
      <w:r w:rsidRPr="00256280">
        <w:t xml:space="preserve"> block sunlight, causing </w:t>
      </w:r>
      <w:r w:rsidR="00503B6A">
        <w:t>O</w:t>
      </w:r>
      <w:r w:rsidR="00503B6A">
        <w:rPr>
          <w:vertAlign w:val="subscript"/>
        </w:rPr>
        <w:t>3</w:t>
      </w:r>
      <w:r w:rsidRPr="00256280">
        <w:t xml:space="preserve"> prod</w:t>
      </w:r>
      <w:r w:rsidR="001D08EA">
        <w:t>u</w:t>
      </w:r>
      <w:r w:rsidR="00B249FC">
        <w:t>ction to slow down for the day</w:t>
      </w:r>
      <w:r w:rsidR="001D08EA">
        <w:t>, m</w:t>
      </w:r>
      <w:r w:rsidRPr="00256280">
        <w:t>oisture</w:t>
      </w:r>
      <w:r w:rsidR="001D08EA">
        <w:t xml:space="preserve"> and water vapor</w:t>
      </w:r>
      <w:r w:rsidRPr="00256280">
        <w:t xml:space="preserve"> des</w:t>
      </w:r>
      <w:r w:rsidR="001D08EA">
        <w:t xml:space="preserve">troys the ozone that has formed. </w:t>
      </w:r>
      <w:r w:rsidR="001D08EA" w:rsidRPr="001D08EA">
        <w:t xml:space="preserve">High humidity may also be due to </w:t>
      </w:r>
      <w:r w:rsidR="00B249FC">
        <w:t xml:space="preserve">a </w:t>
      </w:r>
      <w:r w:rsidR="001D08EA" w:rsidRPr="001D08EA">
        <w:t>rain</w:t>
      </w:r>
      <w:r w:rsidR="00B249FC">
        <w:t>,</w:t>
      </w:r>
      <w:r w:rsidR="001D08EA">
        <w:t xml:space="preserve"> and </w:t>
      </w:r>
      <w:r w:rsidR="00B249FC">
        <w:t xml:space="preserve">that rain </w:t>
      </w:r>
      <w:r w:rsidR="001D08EA" w:rsidRPr="001D08EA">
        <w:t xml:space="preserve">washes out </w:t>
      </w:r>
      <w:r w:rsidR="00B249FC">
        <w:t>some</w:t>
      </w:r>
      <w:r w:rsidR="001D08EA" w:rsidRPr="001D08EA">
        <w:t xml:space="preserve"> pollutants and particulate matter</w:t>
      </w:r>
      <w:r w:rsidR="00B249FC">
        <w:t>. It also</w:t>
      </w:r>
      <w:r w:rsidR="00B249FC" w:rsidRPr="00B249FC">
        <w:t xml:space="preserve"> be noted that absolute humidity is very strongly correlated with temperature, so </w:t>
      </w:r>
      <w:r w:rsidR="00B249FC">
        <w:t>it</w:t>
      </w:r>
      <w:r w:rsidR="00B249FC" w:rsidRPr="00B249FC">
        <w:t xml:space="preserve"> may be reflecting temperature effects.</w:t>
      </w:r>
    </w:p>
    <w:p w:rsidR="00A20465" w:rsidRPr="00A20465" w:rsidRDefault="00A20465" w:rsidP="00A20465">
      <w:pPr>
        <w:pStyle w:val="Heading3"/>
      </w:pPr>
      <w:bookmarkStart w:id="48" w:name="_Toc44318742"/>
      <w:r>
        <w:t>Wind speed</w:t>
      </w:r>
      <w:bookmarkEnd w:id="48"/>
    </w:p>
    <w:p w:rsidR="00ED0691" w:rsidRDefault="00A20465" w:rsidP="00ED0691">
      <w:r w:rsidRPr="00A20465">
        <w:t xml:space="preserve">Wind carries air contaminants away from their source, causing them to disperse. </w:t>
      </w:r>
      <w:r w:rsidR="00256280">
        <w:t>W</w:t>
      </w:r>
      <w:r w:rsidR="00256280" w:rsidRPr="00256280">
        <w:t>hen wind speeds are</w:t>
      </w:r>
      <w:r w:rsidR="00256280">
        <w:t xml:space="preserve"> low, p</w:t>
      </w:r>
      <w:r w:rsidR="00256280" w:rsidRPr="00256280">
        <w:t>ollutants ten</w:t>
      </w:r>
      <w:r w:rsidR="00256280">
        <w:t>d to pile up in calm conditions.</w:t>
      </w:r>
      <w:r w:rsidR="00256280" w:rsidRPr="00256280">
        <w:t xml:space="preserve"> </w:t>
      </w:r>
      <w:r w:rsidR="00256280">
        <w:t>T</w:t>
      </w:r>
      <w:r w:rsidRPr="00A20465">
        <w:t>he higher the wind speed, the more contaminants are dispersed and the lower their concentration. However, high wind can also generate dust – a problem in dry windy rural areas.</w:t>
      </w:r>
    </w:p>
    <w:p w:rsidR="005060F7" w:rsidRPr="005060F7" w:rsidRDefault="005060F7" w:rsidP="005060F7">
      <w:pPr>
        <w:pStyle w:val="Heading3"/>
      </w:pPr>
      <w:bookmarkStart w:id="49" w:name="_Toc44318743"/>
      <w:r w:rsidRPr="005060F7">
        <w:t>Pressure</w:t>
      </w:r>
      <w:bookmarkEnd w:id="49"/>
    </w:p>
    <w:p w:rsidR="005060F7" w:rsidRPr="001D027A" w:rsidRDefault="005060F7" w:rsidP="00ED0691">
      <w:r>
        <w:t xml:space="preserve">We can see from the section above, </w:t>
      </w:r>
      <w:r w:rsidRPr="007622C2">
        <w:t>high pressure</w:t>
      </w:r>
      <w:r>
        <w:t xml:space="preserve"> goes along with heatwaves creating</w:t>
      </w:r>
      <w:r w:rsidRPr="007622C2">
        <w:t xml:space="preserve"> stagnant</w:t>
      </w:r>
      <w:r>
        <w:t xml:space="preserve"> air that causes</w:t>
      </w:r>
      <w:r w:rsidRPr="007622C2">
        <w:t xml:space="preserve"> pollutants such as vehicle and factory exhaust concentrate over an area.</w:t>
      </w:r>
      <w:r>
        <w:t xml:space="preserve"> As for </w:t>
      </w:r>
      <w:r w:rsidRPr="005060F7">
        <w:t>low pressure systems</w:t>
      </w:r>
      <w:r>
        <w:t>,</w:t>
      </w:r>
      <w:r w:rsidRPr="005060F7">
        <w:t xml:space="preserve"> the weather is often wet and windy, causing pollutants to be dispersed or washed out of the atmosphere by rain.</w:t>
      </w:r>
    </w:p>
    <w:p w:rsidR="00DB6636" w:rsidRPr="00DB6636" w:rsidRDefault="00A85A3F" w:rsidP="00DB6636">
      <w:pPr>
        <w:pStyle w:val="Heading2"/>
      </w:pPr>
      <w:bookmarkStart w:id="50" w:name="_Toc44318744"/>
      <w:r>
        <w:t xml:space="preserve">Some relevant studies on </w:t>
      </w:r>
      <w:r w:rsidR="00E70B94">
        <w:t>air quality</w:t>
      </w:r>
      <w:r w:rsidR="00503B6A">
        <w:t xml:space="preserve"> </w:t>
      </w:r>
      <w:r>
        <w:t>forecasting</w:t>
      </w:r>
      <w:bookmarkEnd w:id="50"/>
    </w:p>
    <w:p w:rsidR="00833018" w:rsidRDefault="00A85A3F" w:rsidP="006664CD">
      <w:r w:rsidRPr="00A85A3F">
        <w:t>Different methodologies h</w:t>
      </w:r>
      <w:r w:rsidR="00874446">
        <w:t>ave been applied to describe</w:t>
      </w:r>
      <w:r w:rsidRPr="00A85A3F">
        <w:t xml:space="preserve"> and forecast the dispersion of air pollutants, from the most </w:t>
      </w:r>
      <w:r w:rsidR="008C6F9F">
        <w:t>traditional</w:t>
      </w:r>
      <w:r w:rsidRPr="00A85A3F">
        <w:t xml:space="preserve"> </w:t>
      </w:r>
      <w:r w:rsidR="008C6F9F">
        <w:t>statistical</w:t>
      </w:r>
      <w:r w:rsidR="008C6F9F" w:rsidRPr="00A85A3F">
        <w:t xml:space="preserve"> </w:t>
      </w:r>
      <w:r w:rsidRPr="00A85A3F">
        <w:t>approaches, such as</w:t>
      </w:r>
      <w:r w:rsidR="008C6F9F">
        <w:t xml:space="preserve"> </w:t>
      </w:r>
      <w:r w:rsidR="00590FE1">
        <w:t>o</w:t>
      </w:r>
      <w:r w:rsidR="00590FE1" w:rsidRPr="00590FE1">
        <w:t>rdinary</w:t>
      </w:r>
      <w:r w:rsidR="00590FE1">
        <w:t xml:space="preserve"> least squares (OLS) and</w:t>
      </w:r>
      <w:r w:rsidR="00590FE1" w:rsidRPr="00590FE1">
        <w:t xml:space="preserve"> first-order autocorrelation (AR) model</w:t>
      </w:r>
      <w:r w:rsidR="008C6F9F">
        <w:t xml:space="preserve"> of</w:t>
      </w:r>
      <w:r w:rsidR="008C6F9F" w:rsidRPr="008C6F9F">
        <w:t xml:space="preserve"> </w:t>
      </w:r>
      <w:r w:rsidR="008C6F9F">
        <w:t>Shi and Harrison (1997)</w:t>
      </w:r>
      <w:sdt>
        <w:sdtPr>
          <w:id w:val="1121571515"/>
          <w:citation/>
        </w:sdtPr>
        <w:sdtEndPr/>
        <w:sdtContent>
          <w:r w:rsidR="00590FE1">
            <w:fldChar w:fldCharType="begin"/>
          </w:r>
          <w:r w:rsidR="008C6F9F">
            <w:instrText xml:space="preserve">CITATION Shi97 \l 1033 </w:instrText>
          </w:r>
          <w:r w:rsidR="00590FE1">
            <w:fldChar w:fldCharType="separate"/>
          </w:r>
          <w:r w:rsidR="00A81437">
            <w:rPr>
              <w:noProof/>
            </w:rPr>
            <w:t xml:space="preserve"> </w:t>
          </w:r>
          <w:r w:rsidR="00A81437" w:rsidRPr="00A81437">
            <w:rPr>
              <w:noProof/>
            </w:rPr>
            <w:t>[2]</w:t>
          </w:r>
          <w:r w:rsidR="00590FE1">
            <w:fldChar w:fldCharType="end"/>
          </w:r>
        </w:sdtContent>
      </w:sdt>
      <w:r w:rsidR="00C2174E">
        <w:t>, to</w:t>
      </w:r>
      <w:r w:rsidR="008C6F9F">
        <w:t xml:space="preserve"> </w:t>
      </w:r>
      <w:r w:rsidR="00C2174E">
        <w:t xml:space="preserve">the </w:t>
      </w:r>
      <w:r w:rsidR="008C6F9F" w:rsidRPr="008C6F9F">
        <w:t>Autoregressive Integrated Moving Average (ARIMA) model</w:t>
      </w:r>
      <w:r w:rsidR="00C2174E">
        <w:t xml:space="preserve"> adopted by </w:t>
      </w:r>
      <w:r w:rsidR="00C2174E" w:rsidRPr="00C2174E">
        <w:t>Abhilash</w:t>
      </w:r>
      <w:r w:rsidR="00C2174E">
        <w:t xml:space="preserve"> et al.</w:t>
      </w:r>
      <w:r w:rsidR="00C2174E" w:rsidRPr="00C2174E">
        <w:t xml:space="preserve"> </w:t>
      </w:r>
      <w:r w:rsidR="00C2174E">
        <w:t>(2007)</w:t>
      </w:r>
      <w:sdt>
        <w:sdtPr>
          <w:id w:val="-1146118959"/>
          <w:citation/>
        </w:sdtPr>
        <w:sdtEndPr/>
        <w:sdtContent>
          <w:r w:rsidR="00C2174E">
            <w:fldChar w:fldCharType="begin"/>
          </w:r>
          <w:r w:rsidR="00C2174E">
            <w:instrText xml:space="preserve"> CITATION MSK18 \l 1033 </w:instrText>
          </w:r>
          <w:r w:rsidR="00C2174E">
            <w:fldChar w:fldCharType="separate"/>
          </w:r>
          <w:r w:rsidR="00A81437">
            <w:rPr>
              <w:noProof/>
            </w:rPr>
            <w:t xml:space="preserve"> </w:t>
          </w:r>
          <w:r w:rsidR="00A81437" w:rsidRPr="00A81437">
            <w:rPr>
              <w:noProof/>
            </w:rPr>
            <w:t>[3]</w:t>
          </w:r>
          <w:r w:rsidR="00C2174E">
            <w:fldChar w:fldCharType="end"/>
          </w:r>
        </w:sdtContent>
      </w:sdt>
      <w:r w:rsidR="008C6F9F">
        <w:t>.</w:t>
      </w:r>
      <w:r w:rsidR="007E34A3">
        <w:t xml:space="preserve"> </w:t>
      </w:r>
      <w:r w:rsidR="00C81AD1" w:rsidRPr="00C81AD1">
        <w:t xml:space="preserve">Along with the great development of machine learning </w:t>
      </w:r>
      <w:r w:rsidR="00C81AD1">
        <w:t xml:space="preserve">and deep learning </w:t>
      </w:r>
      <w:r w:rsidR="00C81AD1" w:rsidRPr="00C81AD1">
        <w:t>in recent years</w:t>
      </w:r>
      <w:r w:rsidR="00C81AD1">
        <w:t>, m</w:t>
      </w:r>
      <w:r w:rsidR="00833018" w:rsidRPr="00833018">
        <w:t>any</w:t>
      </w:r>
      <w:r w:rsidR="00833018">
        <w:t xml:space="preserve"> other</w:t>
      </w:r>
      <w:r w:rsidR="00C81AD1">
        <w:t xml:space="preserve"> studies have used these</w:t>
      </w:r>
      <w:r w:rsidR="00833018" w:rsidRPr="00833018">
        <w:t xml:space="preserve"> techniques</w:t>
      </w:r>
      <w:r w:rsidR="00833018">
        <w:t xml:space="preserve"> to predict time </w:t>
      </w:r>
      <w:r w:rsidR="00833018" w:rsidRPr="00833018">
        <w:t>series concentrations</w:t>
      </w:r>
      <w:r w:rsidR="00833018">
        <w:t xml:space="preserve">. </w:t>
      </w:r>
      <w:r w:rsidR="00833018" w:rsidRPr="00833018">
        <w:t>Bing-Chun Liu</w:t>
      </w:r>
      <w:r w:rsidR="00833018">
        <w:t xml:space="preserve"> et al.</w:t>
      </w:r>
      <w:sdt>
        <w:sdtPr>
          <w:id w:val="-1537039911"/>
          <w:citation/>
        </w:sdtPr>
        <w:sdtEndPr/>
        <w:sdtContent>
          <w:r w:rsidR="00833018">
            <w:fldChar w:fldCharType="begin"/>
          </w:r>
          <w:r w:rsidR="00833018">
            <w:instrText xml:space="preserve"> CITATION Bin17 \l 1033 </w:instrText>
          </w:r>
          <w:r w:rsidR="00833018">
            <w:fldChar w:fldCharType="separate"/>
          </w:r>
          <w:r w:rsidR="00A81437">
            <w:rPr>
              <w:noProof/>
            </w:rPr>
            <w:t xml:space="preserve"> </w:t>
          </w:r>
          <w:r w:rsidR="00A81437" w:rsidRPr="00A81437">
            <w:rPr>
              <w:noProof/>
            </w:rPr>
            <w:t>[4]</w:t>
          </w:r>
          <w:r w:rsidR="00833018">
            <w:fldChar w:fldCharType="end"/>
          </w:r>
        </w:sdtContent>
      </w:sdt>
      <w:r w:rsidR="00833018">
        <w:t xml:space="preserve"> proposed </w:t>
      </w:r>
      <w:r w:rsidR="00833018" w:rsidRPr="00833018">
        <w:t>new model of collaborative forecasting using Support Vector Regression (SVR) for Urban Air Quality</w:t>
      </w:r>
      <w:r w:rsidR="00833018">
        <w:t xml:space="preserve"> Index (AQI) prediction in three cities of China</w:t>
      </w:r>
      <w:r w:rsidR="00833018" w:rsidRPr="00833018">
        <w:t>.</w:t>
      </w:r>
      <w:r w:rsidR="00833018">
        <w:t xml:space="preserve"> </w:t>
      </w:r>
      <w:r w:rsidR="00EA53A3" w:rsidRPr="00EA53A3">
        <w:t>Artificial Neural Networks (</w:t>
      </w:r>
      <w:r w:rsidR="00EA53A3">
        <w:t>A</w:t>
      </w:r>
      <w:r w:rsidR="00D26A1C">
        <w:t>NN)</w:t>
      </w:r>
      <w:r w:rsidR="00EA53A3" w:rsidRPr="00EA53A3">
        <w:t xml:space="preserve"> have been shown to </w:t>
      </w:r>
      <w:r w:rsidR="00EA53A3">
        <w:t>p</w:t>
      </w:r>
      <w:r w:rsidR="00EA53A3" w:rsidRPr="00EA53A3">
        <w:t xml:space="preserve">rovide better predictive results than linear models such as multiple linear </w:t>
      </w:r>
      <w:r w:rsidR="00EA53A3" w:rsidRPr="00EA53A3">
        <w:lastRenderedPageBreak/>
        <w:t>regression (MLR) and time-s</w:t>
      </w:r>
      <w:r w:rsidR="00A24AD0">
        <w:t>eries models such as Autoregressive Integrated Moving A</w:t>
      </w:r>
      <w:r w:rsidR="00EA53A3" w:rsidRPr="00EA53A3">
        <w:t>verages (ARIMA)</w:t>
      </w:r>
      <w:r w:rsidR="00EA53A3">
        <w:t xml:space="preserve"> (</w:t>
      </w:r>
      <w:r w:rsidR="00A97D12">
        <w:t>Victor R. Prybutok</w:t>
      </w:r>
      <w:r w:rsidR="00A97D12" w:rsidRPr="00874446">
        <w:t xml:space="preserve"> </w:t>
      </w:r>
      <w:r w:rsidR="00A97D12">
        <w:t xml:space="preserve">et al. (2000) </w:t>
      </w:r>
      <w:sdt>
        <w:sdtPr>
          <w:id w:val="1670674251"/>
          <w:citation/>
        </w:sdtPr>
        <w:sdtEndPr/>
        <w:sdtContent>
          <w:r w:rsidR="00A97D12">
            <w:fldChar w:fldCharType="begin"/>
          </w:r>
          <w:r w:rsidR="00A97D12">
            <w:instrText xml:space="preserve"> CITATION Vic00 \l 1033 </w:instrText>
          </w:r>
          <w:r w:rsidR="00A97D12">
            <w:fldChar w:fldCharType="separate"/>
          </w:r>
          <w:r w:rsidR="00A81437" w:rsidRPr="00A81437">
            <w:rPr>
              <w:noProof/>
            </w:rPr>
            <w:t>[5]</w:t>
          </w:r>
          <w:r w:rsidR="00A97D12">
            <w:fldChar w:fldCharType="end"/>
          </w:r>
        </w:sdtContent>
      </w:sdt>
      <w:r w:rsidR="00A97D12">
        <w:t xml:space="preserve">, </w:t>
      </w:r>
      <w:r w:rsidR="00874446" w:rsidRPr="00874446">
        <w:t>A. Vlachogianni</w:t>
      </w:r>
      <w:r w:rsidR="00874446">
        <w:t xml:space="preserve"> et al.</w:t>
      </w:r>
      <w:r w:rsidR="00A97D12">
        <w:t xml:space="preserve"> </w:t>
      </w:r>
      <w:r w:rsidR="00874446">
        <w:t>(2011)</w:t>
      </w:r>
      <w:sdt>
        <w:sdtPr>
          <w:id w:val="1069073823"/>
          <w:citation/>
        </w:sdtPr>
        <w:sdtEndPr/>
        <w:sdtContent>
          <w:r w:rsidR="00874446">
            <w:fldChar w:fldCharType="begin"/>
          </w:r>
          <w:r w:rsidR="00874446">
            <w:instrText xml:space="preserve"> CITATION Eva11 \l 1033 </w:instrText>
          </w:r>
          <w:r w:rsidR="00874446">
            <w:fldChar w:fldCharType="separate"/>
          </w:r>
          <w:r w:rsidR="00A81437">
            <w:rPr>
              <w:noProof/>
            </w:rPr>
            <w:t xml:space="preserve"> </w:t>
          </w:r>
          <w:r w:rsidR="00A81437" w:rsidRPr="00A81437">
            <w:rPr>
              <w:noProof/>
            </w:rPr>
            <w:t>[6]</w:t>
          </w:r>
          <w:r w:rsidR="00874446">
            <w:fldChar w:fldCharType="end"/>
          </w:r>
        </w:sdtContent>
      </w:sdt>
      <w:r w:rsidR="00EA53A3">
        <w:t>)</w:t>
      </w:r>
      <w:r w:rsidR="00874446" w:rsidRPr="00874446">
        <w:t>.</w:t>
      </w:r>
      <w:r w:rsidR="00874446">
        <w:t xml:space="preserve"> </w:t>
      </w:r>
      <w:r w:rsidR="00A97D12">
        <w:t>ANN</w:t>
      </w:r>
      <w:r w:rsidR="00874446" w:rsidRPr="00874446">
        <w:t xml:space="preserve"> models are often considered to be a good compromise between simplicity and efficiency, being able to model the effects of </w:t>
      </w:r>
      <w:r w:rsidR="00874446">
        <w:t>non-</w:t>
      </w:r>
      <w:r w:rsidR="00874446" w:rsidRPr="00874446">
        <w:t>linear</w:t>
      </w:r>
      <w:r w:rsidR="00874446">
        <w:t>ities</w:t>
      </w:r>
      <w:r w:rsidR="00874446" w:rsidRPr="00874446">
        <w:t>.</w:t>
      </w:r>
      <w:r w:rsidR="00C81AD1">
        <w:t xml:space="preserve"> The only</w:t>
      </w:r>
      <w:r w:rsidR="00874446">
        <w:t xml:space="preserve"> drawbacks of neural networks is their flexibility: there are many </w:t>
      </w:r>
      <w:r w:rsidR="006664CD">
        <w:t>hyperparameters for tuning</w:t>
      </w:r>
      <w:r w:rsidR="00874446">
        <w:t>.</w:t>
      </w:r>
      <w:r w:rsidR="006664CD">
        <w:t xml:space="preserve"> Even in a simple network you can change the number of layers, the number of neurons per layer, the type of activation function…</w:t>
      </w:r>
    </w:p>
    <w:p w:rsidR="00DC22D2" w:rsidRDefault="006664CD" w:rsidP="004A021C">
      <w:r>
        <w:t xml:space="preserve">For time series data, </w:t>
      </w:r>
      <w:r w:rsidR="00A24A3A">
        <w:t>Recurrent Neural Networks (RNN) and Long Short-Term M</w:t>
      </w:r>
      <w:r w:rsidR="00A24A3A" w:rsidRPr="00A24A3A">
        <w:t>emory</w:t>
      </w:r>
      <w:r w:rsidR="00A24A3A">
        <w:t xml:space="preserve"> in particular are well-suited. LSTM</w:t>
      </w:r>
      <w:r w:rsidR="00A24A3A" w:rsidRPr="00A24A3A">
        <w:t>s have been used in many</w:t>
      </w:r>
      <w:r w:rsidR="00A97D12">
        <w:t xml:space="preserve"> time </w:t>
      </w:r>
      <w:r w:rsidR="00A24A3A" w:rsidRPr="00A24A3A">
        <w:t>series applications</w:t>
      </w:r>
      <w:r w:rsidR="00A24A3A">
        <w:t>, including rhythm learning, speech recognition, s</w:t>
      </w:r>
      <w:r w:rsidR="00A24A3A" w:rsidRPr="00A24A3A">
        <w:t>ign language translation</w:t>
      </w:r>
      <w:r w:rsidR="00A24A3A">
        <w:t xml:space="preserve">, and much more. </w:t>
      </w:r>
      <w:r w:rsidR="00FB4999">
        <w:t xml:space="preserve">As for air quality problem, </w:t>
      </w:r>
      <w:r w:rsidR="00EB1C11" w:rsidRPr="00EB1C11">
        <w:t xml:space="preserve">Yi-Ting Tsai </w:t>
      </w:r>
      <w:r w:rsidR="00EB1C11">
        <w:t>et al.</w:t>
      </w:r>
      <w:sdt>
        <w:sdtPr>
          <w:id w:val="-1125150947"/>
          <w:citation/>
        </w:sdtPr>
        <w:sdtEndPr/>
        <w:sdtContent>
          <w:r w:rsidR="00EB1C11">
            <w:fldChar w:fldCharType="begin"/>
          </w:r>
          <w:r w:rsidR="00EB1C11">
            <w:instrText xml:space="preserve"> CITATION YiT18 \l 1033 </w:instrText>
          </w:r>
          <w:r w:rsidR="00EB1C11">
            <w:fldChar w:fldCharType="separate"/>
          </w:r>
          <w:r w:rsidR="00A81437">
            <w:rPr>
              <w:noProof/>
            </w:rPr>
            <w:t xml:space="preserve"> </w:t>
          </w:r>
          <w:r w:rsidR="00A81437" w:rsidRPr="00A81437">
            <w:rPr>
              <w:noProof/>
            </w:rPr>
            <w:t>[7]</w:t>
          </w:r>
          <w:r w:rsidR="00EB1C11">
            <w:fldChar w:fldCharType="end"/>
          </w:r>
        </w:sdtContent>
      </w:sdt>
      <w:r w:rsidR="00EB1C11">
        <w:t xml:space="preserve"> </w:t>
      </w:r>
      <w:r w:rsidR="00EB1C11" w:rsidRPr="00EB1C11">
        <w:t xml:space="preserve">proposed </w:t>
      </w:r>
      <w:r w:rsidR="00EB1C11">
        <w:t>an LSTM approach to</w:t>
      </w:r>
      <w:r w:rsidR="00EB1C11" w:rsidRPr="00EB1C11">
        <w:t xml:space="preserve"> effecti</w:t>
      </w:r>
      <w:r w:rsidR="00EB1C11">
        <w:t>vely forecast the value of PM</w:t>
      </w:r>
      <w:r w:rsidR="00EB1C11">
        <w:rPr>
          <w:vertAlign w:val="subscript"/>
        </w:rPr>
        <w:t xml:space="preserve">2.5 </w:t>
      </w:r>
      <w:r w:rsidR="00EB1C11">
        <w:t>in Taiwan.</w:t>
      </w:r>
      <w:r w:rsidR="00EB1C11" w:rsidRPr="00EB1C11">
        <w:t xml:space="preserve"> </w:t>
      </w:r>
      <w:r w:rsidR="00A24A3A">
        <w:t>Ricardo Navares and José L. Aznarte</w:t>
      </w:r>
      <w:sdt>
        <w:sdtPr>
          <w:id w:val="1420373944"/>
          <w:citation/>
        </w:sdtPr>
        <w:sdtEndPr/>
        <w:sdtContent>
          <w:r w:rsidR="00FB4999">
            <w:fldChar w:fldCharType="begin"/>
          </w:r>
          <w:r w:rsidR="00FB4999">
            <w:instrText xml:space="preserve"> CITATION Ric19 \l 1033 </w:instrText>
          </w:r>
          <w:r w:rsidR="00FB4999">
            <w:fldChar w:fldCharType="separate"/>
          </w:r>
          <w:r w:rsidR="00A81437">
            <w:rPr>
              <w:noProof/>
            </w:rPr>
            <w:t xml:space="preserve"> </w:t>
          </w:r>
          <w:r w:rsidR="00A81437" w:rsidRPr="00A81437">
            <w:rPr>
              <w:noProof/>
            </w:rPr>
            <w:t>[8]</w:t>
          </w:r>
          <w:r w:rsidR="00FB4999">
            <w:fldChar w:fldCharType="end"/>
          </w:r>
        </w:sdtContent>
      </w:sdt>
      <w:r w:rsidR="00FB4999">
        <w:t xml:space="preserve"> use four differents LSTM architectures to predict some main air pollutants and </w:t>
      </w:r>
      <w:r w:rsidR="00FB4999" w:rsidRPr="00FB4999">
        <w:t>airborne pollen concentrations of two genu</w:t>
      </w:r>
      <w:r w:rsidR="00FB4999">
        <w:t>s</w:t>
      </w:r>
      <w:r w:rsidR="00A97D12">
        <w:t xml:space="preserve"> in Madrid</w:t>
      </w:r>
      <w:r w:rsidR="00EB1C11">
        <w:t>. These models</w:t>
      </w:r>
      <w:r w:rsidR="00FB4999">
        <w:t xml:space="preserve"> gives a positive</w:t>
      </w:r>
      <w:r w:rsidR="00FB4999" w:rsidRPr="00FB4999">
        <w:t xml:space="preserve"> result</w:t>
      </w:r>
      <w:r w:rsidR="00FB4999">
        <w:t xml:space="preserve"> and there are still room for improvement.</w:t>
      </w:r>
    </w:p>
    <w:p w:rsidR="00DC22D2" w:rsidRDefault="00DC22D2" w:rsidP="00DC22D2">
      <w:pPr>
        <w:pStyle w:val="Heading2"/>
      </w:pPr>
      <w:bookmarkStart w:id="51" w:name="_Toc44318745"/>
      <w:r>
        <w:t>Conclusion chapter</w:t>
      </w:r>
      <w:bookmarkEnd w:id="51"/>
    </w:p>
    <w:p w:rsidR="006664CD" w:rsidRPr="00DC22D2" w:rsidRDefault="00DC22D2" w:rsidP="00DC22D2">
      <w:pPr>
        <w:pStyle w:val="Heading2"/>
        <w:numPr>
          <w:ilvl w:val="0"/>
          <w:numId w:val="0"/>
        </w:numPr>
        <w:rPr>
          <w:b w:val="0"/>
        </w:rPr>
      </w:pPr>
      <w:bookmarkStart w:id="52" w:name="_Toc44318746"/>
      <w:r w:rsidRPr="00DC22D2">
        <w:rPr>
          <w:b w:val="0"/>
        </w:rPr>
        <w:t>In this chapter we have learne</w:t>
      </w:r>
      <w:r>
        <w:rPr>
          <w:b w:val="0"/>
        </w:rPr>
        <w:t>d the basics of</w:t>
      </w:r>
      <w:r w:rsidRPr="00DC22D2">
        <w:rPr>
          <w:b w:val="0"/>
        </w:rPr>
        <w:t xml:space="preserve"> the</w:t>
      </w:r>
      <w:r>
        <w:rPr>
          <w:b w:val="0"/>
        </w:rPr>
        <w:t xml:space="preserve"> forecasting task and some information</w:t>
      </w:r>
      <w:r w:rsidRPr="00DC22D2">
        <w:rPr>
          <w:b w:val="0"/>
        </w:rPr>
        <w:t xml:space="preserve"> related to air quality</w:t>
      </w:r>
      <w:r>
        <w:rPr>
          <w:b w:val="0"/>
        </w:rPr>
        <w:t>.</w:t>
      </w:r>
      <w:r w:rsidRPr="00DC22D2">
        <w:rPr>
          <w:b w:val="0"/>
        </w:rPr>
        <w:t xml:space="preserve"> </w:t>
      </w:r>
      <w:r>
        <w:rPr>
          <w:b w:val="0"/>
        </w:rPr>
        <w:t xml:space="preserve">A number of prediction </w:t>
      </w:r>
      <w:r w:rsidRPr="00DC22D2">
        <w:rPr>
          <w:b w:val="0"/>
        </w:rPr>
        <w:t>models have been applied</w:t>
      </w:r>
      <w:r>
        <w:rPr>
          <w:b w:val="0"/>
        </w:rPr>
        <w:t xml:space="preserve"> by the </w:t>
      </w:r>
      <w:r w:rsidRPr="00DC22D2">
        <w:rPr>
          <w:b w:val="0"/>
        </w:rPr>
        <w:t xml:space="preserve">researchers </w:t>
      </w:r>
      <w:r>
        <w:rPr>
          <w:b w:val="0"/>
        </w:rPr>
        <w:t>to predict the AQI values. In the next chapter, we will talk about some</w:t>
      </w:r>
      <w:r w:rsidRPr="00DC22D2">
        <w:rPr>
          <w:b w:val="0"/>
        </w:rPr>
        <w:t xml:space="preserve"> theoretical</w:t>
      </w:r>
      <w:r>
        <w:rPr>
          <w:b w:val="0"/>
        </w:rPr>
        <w:t xml:space="preserve"> methods used in this thesis to carry out this</w:t>
      </w:r>
      <w:r w:rsidRPr="00DC22D2">
        <w:rPr>
          <w:b w:val="0"/>
        </w:rPr>
        <w:t xml:space="preserve"> prediction problem</w:t>
      </w:r>
      <w:r>
        <w:rPr>
          <w:b w:val="0"/>
        </w:rPr>
        <w:t>.</w:t>
      </w:r>
      <w:bookmarkEnd w:id="52"/>
      <w:r w:rsidR="00DB6636" w:rsidRPr="00DC22D2">
        <w:rPr>
          <w:b w:val="0"/>
        </w:rPr>
        <w:br w:type="page"/>
      </w:r>
    </w:p>
    <w:p w:rsidR="00A17FAF" w:rsidRDefault="009A2DF9" w:rsidP="00DB6636">
      <w:pPr>
        <w:pStyle w:val="Heading1"/>
      </w:pPr>
      <w:bookmarkStart w:id="53" w:name="_Toc44318747"/>
      <w:r>
        <w:lastRenderedPageBreak/>
        <w:t>THEORETICAL METHODOLOGIES</w:t>
      </w:r>
      <w:bookmarkEnd w:id="53"/>
    </w:p>
    <w:p w:rsidR="00981179" w:rsidRDefault="00981179" w:rsidP="00981179">
      <w:pPr>
        <w:pStyle w:val="Heading2"/>
      </w:pPr>
      <w:bookmarkStart w:id="54" w:name="_Toc44318748"/>
      <w:r>
        <w:t>Data preprocessing</w:t>
      </w:r>
      <w:bookmarkEnd w:id="54"/>
    </w:p>
    <w:p w:rsidR="00103A4F" w:rsidRPr="005F4870" w:rsidRDefault="005F4870" w:rsidP="005F4870">
      <w:r>
        <w:t>Assuming</w:t>
      </w:r>
      <w:r w:rsidR="008751FE" w:rsidRPr="008751FE">
        <w:t xml:space="preserve"> you</w:t>
      </w:r>
      <w:r w:rsidR="008751FE">
        <w:t xml:space="preserve"> already have a data</w:t>
      </w:r>
      <w:r w:rsidR="008751FE" w:rsidRPr="008751FE">
        <w:t>set, t</w:t>
      </w:r>
      <w:r w:rsidR="008751FE">
        <w:t>he first step you should take is preprocess</w:t>
      </w:r>
      <w:r>
        <w:t>ing</w:t>
      </w:r>
      <w:r w:rsidR="008751FE">
        <w:t xml:space="preserve"> the data, which is a very important step. Data preprocessing</w:t>
      </w:r>
      <w:r w:rsidR="008751FE" w:rsidRPr="008751FE">
        <w:t xml:space="preserve"> will greatly</w:t>
      </w:r>
      <w:r>
        <w:t xml:space="preserve"> affect the accuracy of the model, since mistakes, redundancies and </w:t>
      </w:r>
      <w:r w:rsidRPr="005F4870">
        <w:t>missing values all</w:t>
      </w:r>
      <w:r>
        <w:t xml:space="preserve"> </w:t>
      </w:r>
      <w:r w:rsidRPr="005F4870">
        <w:t>compromise</w:t>
      </w:r>
      <w:r>
        <w:t xml:space="preserve"> to produce biases and variances.</w:t>
      </w:r>
    </w:p>
    <w:p w:rsidR="005A4E02" w:rsidRDefault="00BF46D7" w:rsidP="005A4E02">
      <w:pPr>
        <w:pStyle w:val="Heading3"/>
      </w:pPr>
      <w:bookmarkStart w:id="55" w:name="_Toc44318749"/>
      <w:r>
        <w:t>Handle missing data</w:t>
      </w:r>
      <w:bookmarkEnd w:id="55"/>
    </w:p>
    <w:p w:rsidR="00981179" w:rsidRDefault="00615401" w:rsidP="005A4E02">
      <w:r>
        <w:t xml:space="preserve">Most machine learning algorithms </w:t>
      </w:r>
      <w:r w:rsidR="009844AC">
        <w:t>cannot work with missing value</w:t>
      </w:r>
      <w:r>
        <w:t xml:space="preserve">s, so handle missing data is one of the most important thing to do in data preprocessing. </w:t>
      </w:r>
      <w:r w:rsidRPr="00615401">
        <w:t>In general, there are three types of missing data according to the mechanisms of missingness.</w:t>
      </w:r>
    </w:p>
    <w:p w:rsidR="009E1770" w:rsidRDefault="009E1770" w:rsidP="00DE431E">
      <w:pPr>
        <w:pStyle w:val="ListParagraph"/>
        <w:numPr>
          <w:ilvl w:val="0"/>
          <w:numId w:val="9"/>
        </w:numPr>
      </w:pPr>
      <w:r w:rsidRPr="009E1770">
        <w:t xml:space="preserve">Missing </w:t>
      </w:r>
      <w:r>
        <w:t>completely at r</w:t>
      </w:r>
      <w:r w:rsidRPr="009E1770">
        <w:t>andom (M</w:t>
      </w:r>
      <w:r>
        <w:t>C</w:t>
      </w:r>
      <w:r w:rsidRPr="009E1770">
        <w:t xml:space="preserve">AR): Missing </w:t>
      </w:r>
      <w:r>
        <w:t xml:space="preserve">completely </w:t>
      </w:r>
      <w:r w:rsidRPr="009E1770">
        <w:t>at random means that the missing data is completely unrelated to the other information in the data</w:t>
      </w:r>
      <w:r w:rsidR="00B12455">
        <w:t>. T</w:t>
      </w:r>
      <w:r w:rsidR="00B12455" w:rsidRPr="00B12455">
        <w:t>here is no relationship between the missingness of the data and a</w:t>
      </w:r>
      <w:r w:rsidR="00B12455">
        <w:t xml:space="preserve">ny values, </w:t>
      </w:r>
      <w:r w:rsidR="00B12455" w:rsidRPr="00B12455">
        <w:t>the data is missing has nothing to do neither with observed data nor with non-observed data, it’s just missing. There is no logic in it.</w:t>
      </w:r>
      <w:r w:rsidR="00B12455">
        <w:t xml:space="preserve"> </w:t>
      </w:r>
      <w:r w:rsidR="00D3636B">
        <w:t xml:space="preserve">For </w:t>
      </w:r>
      <w:r w:rsidR="00D3636B" w:rsidRPr="00D3636B">
        <w:t xml:space="preserve">example, a </w:t>
      </w:r>
      <w:r w:rsidR="00B12455">
        <w:t>recorded data is lost because of a problem with the system.</w:t>
      </w:r>
    </w:p>
    <w:p w:rsidR="00D3636B" w:rsidRDefault="00D3636B" w:rsidP="00DE431E">
      <w:pPr>
        <w:pStyle w:val="ListParagraph"/>
        <w:numPr>
          <w:ilvl w:val="0"/>
          <w:numId w:val="9"/>
        </w:numPr>
      </w:pPr>
      <w:r>
        <w:t xml:space="preserve">Missing at random (MAR): Missing at random </w:t>
      </w:r>
      <w:r w:rsidRPr="00D3636B">
        <w:t xml:space="preserve">means that the </w:t>
      </w:r>
      <w:r>
        <w:t>reason</w:t>
      </w:r>
      <w:r w:rsidRPr="00D3636B">
        <w:t xml:space="preserve"> </w:t>
      </w:r>
      <w:r>
        <w:t xml:space="preserve">the </w:t>
      </w:r>
      <w:r w:rsidRPr="00D3636B">
        <w:t>for missing</w:t>
      </w:r>
      <w:r>
        <w:t>ness</w:t>
      </w:r>
      <w:r w:rsidRPr="00D3636B">
        <w:t xml:space="preserve"> is not related to the </w:t>
      </w:r>
      <w:r>
        <w:t xml:space="preserve">specific </w:t>
      </w:r>
      <w:r w:rsidRPr="00D3636B">
        <w:t xml:space="preserve">missing data, </w:t>
      </w:r>
      <w:r w:rsidR="00B12455">
        <w:t>but it is related to some of other features and</w:t>
      </w:r>
      <w:r w:rsidRPr="00D3636B">
        <w:t xml:space="preserve"> observed data</w:t>
      </w:r>
      <w:r>
        <w:t xml:space="preserve"> and we can have a prediction from that. </w:t>
      </w:r>
      <w:r w:rsidR="00811ADE" w:rsidRPr="00811ADE">
        <w:t>For example, only younger p</w:t>
      </w:r>
      <w:r w:rsidR="00811ADE">
        <w:t>eople have missing values for salaries</w:t>
      </w:r>
      <w:r w:rsidR="00811ADE" w:rsidRPr="00811ADE">
        <w:t>.</w:t>
      </w:r>
    </w:p>
    <w:p w:rsidR="00D3636B" w:rsidRPr="00981179" w:rsidRDefault="00D3636B" w:rsidP="00DE431E">
      <w:pPr>
        <w:pStyle w:val="ListParagraph"/>
        <w:numPr>
          <w:ilvl w:val="0"/>
          <w:numId w:val="9"/>
        </w:numPr>
      </w:pPr>
      <w:r>
        <w:t xml:space="preserve">Missing not at random (MNAR): </w:t>
      </w:r>
      <w:r w:rsidR="00B12455">
        <w:t>Missing not at random means that</w:t>
      </w:r>
      <w:r w:rsidR="00B12455" w:rsidRPr="00B12455">
        <w:t xml:space="preserve"> missing </w:t>
      </w:r>
      <w:r w:rsidR="00B12455">
        <w:t xml:space="preserve">data </w:t>
      </w:r>
      <w:r w:rsidR="00B12455" w:rsidRPr="00B12455">
        <w:t>is relat</w:t>
      </w:r>
      <w:r w:rsidR="00B12455">
        <w:t xml:space="preserve">ed to the unobserved data, </w:t>
      </w:r>
      <w:r w:rsidR="00B12455" w:rsidRPr="00B12455">
        <w:t>the data that we don’t have, the missingness is related to fa</w:t>
      </w:r>
      <w:r w:rsidR="00820413">
        <w:t>ctors that we didn’t consider</w:t>
      </w:r>
      <w:r w:rsidR="00B12455">
        <w:t>. For</w:t>
      </w:r>
      <w:r w:rsidR="00820413">
        <w:t xml:space="preserve"> example, p</w:t>
      </w:r>
      <w:r w:rsidR="00820413" w:rsidRPr="00820413">
        <w:t>eople with high salaries generally do not want to reveal their incomes in surveys</w:t>
      </w:r>
      <w:r w:rsidR="00820413">
        <w:t>.</w:t>
      </w:r>
    </w:p>
    <w:p w:rsidR="00C155CD" w:rsidRDefault="00820413" w:rsidP="005131C9">
      <w:pPr>
        <w:spacing w:after="160" w:line="259" w:lineRule="auto"/>
        <w:jc w:val="left"/>
      </w:pPr>
      <w:r w:rsidRPr="00820413">
        <w:t xml:space="preserve">In the first two cases, it is safe to remove the data </w:t>
      </w:r>
      <w:r>
        <w:t xml:space="preserve">with missing values depend on their occurrences, while </w:t>
      </w:r>
      <w:r w:rsidRPr="00820413">
        <w:t>the third case are problematic. The only way to obtain an unbiased estimate of the parameters in such a case is to model the missing data.</w:t>
      </w:r>
      <w:r>
        <w:t xml:space="preserve"> </w:t>
      </w:r>
      <w:r w:rsidR="00A134BF">
        <w:t xml:space="preserve">Two main techniques </w:t>
      </w:r>
      <w:r w:rsidR="00661362" w:rsidRPr="00661362">
        <w:t>f</w:t>
      </w:r>
      <w:r w:rsidR="00661362">
        <w:t>or</w:t>
      </w:r>
      <w:r w:rsidR="00661362" w:rsidRPr="00661362">
        <w:t xml:space="preserve"> handling the missing data </w:t>
      </w:r>
      <w:r w:rsidR="00661362">
        <w:t xml:space="preserve">is either deletion (drop columns or rows with missing data) or imputation (fill in the missing value). </w:t>
      </w:r>
      <w:r>
        <w:t xml:space="preserve">Some </w:t>
      </w:r>
      <w:r w:rsidR="00661362">
        <w:t xml:space="preserve">possible methods </w:t>
      </w:r>
      <w:r w:rsidRPr="00820413">
        <w:t>is</w:t>
      </w:r>
      <w:r w:rsidR="00BF46D7">
        <w:t xml:space="preserve"> presented below:</w:t>
      </w:r>
    </w:p>
    <w:p w:rsidR="00661362" w:rsidRDefault="00BF46D7" w:rsidP="00661362">
      <w:pPr>
        <w:keepNext/>
        <w:spacing w:after="160" w:line="259" w:lineRule="auto"/>
        <w:jc w:val="center"/>
      </w:pPr>
      <w:r>
        <w:rPr>
          <w:noProof/>
          <w:lang w:eastAsia="ja-JP"/>
        </w:rPr>
        <w:lastRenderedPageBreak/>
        <w:drawing>
          <wp:inline distT="0" distB="0" distL="0" distR="0" wp14:anchorId="35DA364A" wp14:editId="0F618BA7">
            <wp:extent cx="4048125" cy="4191000"/>
            <wp:effectExtent l="19050" t="0" r="28575" b="1905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F46D7" w:rsidRDefault="00661362" w:rsidP="00661362">
      <w:pPr>
        <w:pStyle w:val="Caption"/>
      </w:pPr>
      <w:bookmarkStart w:id="56" w:name="_Toc44293893"/>
      <w:r>
        <w:t xml:space="preserve">Figure </w:t>
      </w:r>
      <w:fldSimple w:instr=" STYLEREF 1 \s ">
        <w:r w:rsidR="00505431">
          <w:rPr>
            <w:noProof/>
          </w:rPr>
          <w:t>2</w:t>
        </w:r>
      </w:fldSimple>
      <w:r w:rsidR="00505431">
        <w:t>.</w:t>
      </w:r>
      <w:fldSimple w:instr=" SEQ Figure \* ARABIC \s 1 ">
        <w:r w:rsidR="00505431">
          <w:rPr>
            <w:noProof/>
          </w:rPr>
          <w:t>1</w:t>
        </w:r>
      </w:fldSimple>
      <w:r>
        <w:t>: Some methods for handling missing value</w:t>
      </w:r>
      <w:bookmarkEnd w:id="56"/>
    </w:p>
    <w:p w:rsidR="00811450" w:rsidRDefault="00811450" w:rsidP="00A134BF">
      <w:pPr>
        <w:spacing w:after="160" w:line="259" w:lineRule="auto"/>
      </w:pPr>
      <w:r>
        <w:t>Let’s t</w:t>
      </w:r>
      <w:r w:rsidRPr="00811450">
        <w:t>ake a brief look at the methods mentioned above</w:t>
      </w:r>
      <w:r>
        <w:t>:</w:t>
      </w:r>
    </w:p>
    <w:p w:rsidR="00811450" w:rsidRDefault="00811450" w:rsidP="00DE431E">
      <w:pPr>
        <w:pStyle w:val="ListParagraph"/>
        <w:numPr>
          <w:ilvl w:val="0"/>
          <w:numId w:val="12"/>
        </w:numPr>
        <w:spacing w:after="160" w:line="259" w:lineRule="auto"/>
      </w:pPr>
      <w:r>
        <w:t xml:space="preserve">Listwise Deletion: </w:t>
      </w:r>
      <w:r w:rsidR="007B6237">
        <w:t>i</w:t>
      </w:r>
      <w:r w:rsidRPr="00811450">
        <w:t xml:space="preserve">f missing values in some </w:t>
      </w:r>
      <w:r w:rsidR="007B6237">
        <w:t>entries</w:t>
      </w:r>
      <w:r w:rsidRPr="00811450">
        <w:t xml:space="preserve"> in the dataset is </w:t>
      </w:r>
      <w:r w:rsidR="00811ADE" w:rsidRPr="00583460">
        <w:t xml:space="preserve">missing </w:t>
      </w:r>
      <w:r w:rsidR="00811ADE">
        <w:t xml:space="preserve">completely </w:t>
      </w:r>
      <w:r w:rsidR="00811ADE" w:rsidRPr="00583460">
        <w:t>at random</w:t>
      </w:r>
      <w:r>
        <w:t xml:space="preserve">, </w:t>
      </w:r>
      <w:r w:rsidR="007B6237">
        <w:t xml:space="preserve">we can </w:t>
      </w:r>
      <w:r>
        <w:t>d</w:t>
      </w:r>
      <w:r w:rsidRPr="00811450">
        <w:t xml:space="preserve">elete all data from </w:t>
      </w:r>
      <w:r w:rsidR="007B6237">
        <w:t>that entries</w:t>
      </w:r>
      <w:r w:rsidR="005E73EB">
        <w:t>.</w:t>
      </w:r>
    </w:p>
    <w:p w:rsidR="00811450" w:rsidRDefault="007B6237" w:rsidP="00DE431E">
      <w:pPr>
        <w:pStyle w:val="ListParagraph"/>
        <w:numPr>
          <w:ilvl w:val="0"/>
          <w:numId w:val="12"/>
        </w:numPr>
        <w:spacing w:after="160" w:line="259" w:lineRule="auto"/>
      </w:pPr>
      <w:r>
        <w:t>P</w:t>
      </w:r>
      <w:r w:rsidR="008027F5">
        <w:t>airwise D</w:t>
      </w:r>
      <w:r w:rsidRPr="007B6237">
        <w:t>eletion</w:t>
      </w:r>
      <w:r>
        <w:t xml:space="preserve">: </w:t>
      </w:r>
      <w:r w:rsidRPr="007B6237">
        <w:t>is an alternative to listwise deletion to mitigate the loss of data</w:t>
      </w:r>
      <w:r>
        <w:t xml:space="preserve">. It’s </w:t>
      </w:r>
      <w:r w:rsidRPr="007B6237">
        <w:t>only deletes cases when one of the variables in the particular model you are evaluating is missing.</w:t>
      </w:r>
      <w:r>
        <w:t xml:space="preserve"> </w:t>
      </w:r>
      <w:r w:rsidRPr="007B6237">
        <w:t>It ass</w:t>
      </w:r>
      <w:r w:rsidR="00811ADE">
        <w:t xml:space="preserve">umes that the missing data are </w:t>
      </w:r>
      <w:r w:rsidR="00811ADE" w:rsidRPr="00583460">
        <w:t xml:space="preserve">missing </w:t>
      </w:r>
      <w:r w:rsidR="00811ADE">
        <w:t xml:space="preserve">completely </w:t>
      </w:r>
      <w:r w:rsidR="00811ADE" w:rsidRPr="00583460">
        <w:t>at random</w:t>
      </w:r>
      <w:r w:rsidRPr="007B6237">
        <w:t>.</w:t>
      </w:r>
    </w:p>
    <w:p w:rsidR="007B6237" w:rsidRDefault="007B6237" w:rsidP="00DE431E">
      <w:pPr>
        <w:pStyle w:val="ListParagraph"/>
        <w:numPr>
          <w:ilvl w:val="0"/>
          <w:numId w:val="12"/>
        </w:numPr>
        <w:spacing w:after="160" w:line="259" w:lineRule="auto"/>
      </w:pPr>
      <w:r>
        <w:t xml:space="preserve">Mean/Median/Mode Imputation: </w:t>
      </w:r>
      <w:r w:rsidR="00583460">
        <w:t>w</w:t>
      </w:r>
      <w:r w:rsidR="00583460" w:rsidRPr="00583460">
        <w:t>hen data is missing at random</w:t>
      </w:r>
      <w:r w:rsidR="00583460">
        <w:t>, we can replace</w:t>
      </w:r>
      <w:r w:rsidRPr="007B6237">
        <w:t xml:space="preserve"> the missing values</w:t>
      </w:r>
      <w:r w:rsidR="00583460">
        <w:t xml:space="preserve"> with </w:t>
      </w:r>
      <w:r w:rsidR="00583460" w:rsidRPr="00583460">
        <w:t>the mean/median</w:t>
      </w:r>
      <w:r w:rsidR="00583460">
        <w:t>/mode</w:t>
      </w:r>
      <w:r w:rsidR="00583460" w:rsidRPr="00583460">
        <w:t xml:space="preserve"> of the non-missing values</w:t>
      </w:r>
      <w:r w:rsidR="00583460">
        <w:t>.</w:t>
      </w:r>
    </w:p>
    <w:p w:rsidR="007B6237" w:rsidRDefault="00583460" w:rsidP="00DE431E">
      <w:pPr>
        <w:pStyle w:val="ListParagraph"/>
        <w:numPr>
          <w:ilvl w:val="0"/>
          <w:numId w:val="12"/>
        </w:numPr>
        <w:spacing w:after="160" w:line="259" w:lineRule="auto"/>
      </w:pPr>
      <w:r w:rsidRPr="00583460">
        <w:t>Last Observation Carried Forward (LOCF) &amp; Next Observation Carried Backward (NOCB)</w:t>
      </w:r>
      <w:r>
        <w:t xml:space="preserve">: just like their name, </w:t>
      </w:r>
      <w:r w:rsidRPr="00583460">
        <w:t>LOCF</w:t>
      </w:r>
      <w:r>
        <w:t xml:space="preserve"> uses last observed value</w:t>
      </w:r>
      <w:r w:rsidRPr="00583460">
        <w:t xml:space="preserve"> </w:t>
      </w:r>
      <w:r>
        <w:t xml:space="preserve">to fill </w:t>
      </w:r>
      <w:r w:rsidR="00274784">
        <w:t>in all subsequent missing points</w:t>
      </w:r>
      <w:r>
        <w:t xml:space="preserve">, similarly, </w:t>
      </w:r>
      <w:r w:rsidRPr="00583460">
        <w:t>NOCB</w:t>
      </w:r>
      <w:r>
        <w:t xml:space="preserve"> use next observed value to fill in all previously</w:t>
      </w:r>
      <w:r w:rsidR="00274784">
        <w:t xml:space="preserve"> missing points</w:t>
      </w:r>
      <w:r>
        <w:t>.</w:t>
      </w:r>
    </w:p>
    <w:p w:rsidR="007B6237" w:rsidRDefault="00583460" w:rsidP="00DE431E">
      <w:pPr>
        <w:pStyle w:val="ListParagraph"/>
        <w:numPr>
          <w:ilvl w:val="0"/>
          <w:numId w:val="12"/>
        </w:numPr>
        <w:spacing w:after="160" w:line="259" w:lineRule="auto"/>
      </w:pPr>
      <w:r>
        <w:t>Linear Interpolation: is an imputation method</w:t>
      </w:r>
      <w:r w:rsidRPr="00583460">
        <w:t xml:space="preserve"> that assumes a linear relationship</w:t>
      </w:r>
      <w:r w:rsidR="00274784">
        <w:t xml:space="preserve"> between data points and use</w:t>
      </w:r>
      <w:r w:rsidRPr="00583460">
        <w:t>s non-missing values from adjacent data points to compute a value for a missing data point</w:t>
      </w:r>
      <w:r w:rsidR="005E73EB">
        <w:t>.</w:t>
      </w:r>
    </w:p>
    <w:p w:rsidR="007B6237" w:rsidRDefault="00274784" w:rsidP="00DE431E">
      <w:pPr>
        <w:pStyle w:val="ListParagraph"/>
        <w:numPr>
          <w:ilvl w:val="0"/>
          <w:numId w:val="12"/>
        </w:numPr>
        <w:spacing w:after="160" w:line="259" w:lineRule="auto"/>
      </w:pPr>
      <w:r>
        <w:t>K-Nearest Neighbors: finding the k-</w:t>
      </w:r>
      <w:r w:rsidRPr="00274784">
        <w:t>close</w:t>
      </w:r>
      <w:r>
        <w:t>st neighbours to the entries</w:t>
      </w:r>
      <w:r w:rsidRPr="00274784">
        <w:t xml:space="preserve"> with missing data and then imputing them based on the non-missing values in the neighbourhood</w:t>
      </w:r>
      <w:r w:rsidR="005E73EB">
        <w:t>.</w:t>
      </w:r>
    </w:p>
    <w:p w:rsidR="007B6237" w:rsidRPr="00274784" w:rsidRDefault="00274784" w:rsidP="00DE431E">
      <w:pPr>
        <w:pStyle w:val="ListParagraph"/>
        <w:numPr>
          <w:ilvl w:val="0"/>
          <w:numId w:val="12"/>
        </w:numPr>
        <w:spacing w:after="160" w:line="259" w:lineRule="auto"/>
      </w:pPr>
      <w:r>
        <w:t>Multiple Imputation: i</w:t>
      </w:r>
      <w:r w:rsidRPr="00274784">
        <w:t>mpute the missing entries of the incomplete data sets m</w:t>
      </w:r>
      <w:r>
        <w:t>ultiple</w:t>
      </w:r>
      <w:r w:rsidRPr="00274784">
        <w:t xml:space="preserve"> times</w:t>
      </w:r>
      <w:r>
        <w:t xml:space="preserve">, then analyze each of the completed data sets and </w:t>
      </w:r>
      <w:r>
        <w:lastRenderedPageBreak/>
        <w:t>finally integrate the analysis results into a final result. This is t</w:t>
      </w:r>
      <w:r w:rsidRPr="00274784">
        <w:t xml:space="preserve">he most </w:t>
      </w:r>
      <w:r>
        <w:t xml:space="preserve">complicated and </w:t>
      </w:r>
      <w:r w:rsidRPr="00274784">
        <w:t>sophisticated</w:t>
      </w:r>
      <w:r>
        <w:t xml:space="preserve"> method.</w:t>
      </w:r>
    </w:p>
    <w:p w:rsidR="00CF2C95" w:rsidRDefault="00661362" w:rsidP="00A134BF">
      <w:pPr>
        <w:spacing w:after="160" w:line="259" w:lineRule="auto"/>
      </w:pPr>
      <w:r>
        <w:t>I</w:t>
      </w:r>
      <w:r w:rsidR="00DF0601">
        <w:t>n my</w:t>
      </w:r>
      <w:r>
        <w:t xml:space="preserve"> particular case, the percentage of missing data </w:t>
      </w:r>
      <w:r w:rsidR="00F74634">
        <w:t>is fairly large, so the deletion methods will not be suitable as it make the dataset much smaller and there is not enough data to fit the models.</w:t>
      </w:r>
      <w:r>
        <w:t xml:space="preserve"> </w:t>
      </w:r>
      <w:r w:rsidR="00F74634">
        <w:t xml:space="preserve">For this reason, i will choose </w:t>
      </w:r>
      <w:r>
        <w:t xml:space="preserve">the </w:t>
      </w:r>
      <w:r w:rsidRPr="00661362">
        <w:t>K-Nearest Neighbors</w:t>
      </w:r>
      <w:r w:rsidR="00CF2C95">
        <w:t xml:space="preserve"> (KNN)</w:t>
      </w:r>
      <w:r>
        <w:t xml:space="preserve"> imputation, </w:t>
      </w:r>
      <w:r w:rsidRPr="00661362">
        <w:t>as it is widely used</w:t>
      </w:r>
      <w:r w:rsidR="004F74C1">
        <w:t>. It is a simple algorithm but</w:t>
      </w:r>
      <w:r w:rsidR="00CF2C95" w:rsidRPr="00CF2C95">
        <w:t xml:space="preserve"> </w:t>
      </w:r>
      <w:r w:rsidR="00FC7557">
        <w:t xml:space="preserve">not as simple as mean or median imputation, also </w:t>
      </w:r>
      <w:r w:rsidR="00CF2C95" w:rsidRPr="00CF2C95">
        <w:t>it produces quite good results</w:t>
      </w:r>
      <w:r w:rsidR="00CF2C95">
        <w:t>. In this method, k-n</w:t>
      </w:r>
      <w:r w:rsidR="00CF2C95" w:rsidRPr="00CF2C95">
        <w:t>eighbors are chosen based on some distance measure and their average is used as an imputation estimate.</w:t>
      </w:r>
      <w:r w:rsidR="00AB2430">
        <w:t xml:space="preserve"> For example, a missing data point</w:t>
      </w:r>
      <w:r w:rsidR="00CF2C95" w:rsidRPr="00CF2C95">
        <w:t xml:space="preserve"> </w:t>
      </w:r>
      <w:r w:rsidR="00AB2430">
        <w:t>for PM</w:t>
      </w:r>
      <w:r w:rsidR="00AB2430">
        <w:rPr>
          <w:vertAlign w:val="subscript"/>
        </w:rPr>
        <w:t>10</w:t>
      </w:r>
      <w:r w:rsidR="00AB2430">
        <w:t xml:space="preserve"> AQI will </w:t>
      </w:r>
      <w:r w:rsidR="009B7D64">
        <w:t>be imputed by the average of k</w:t>
      </w:r>
      <w:r w:rsidR="009B7D64" w:rsidRPr="009B7D64">
        <w:t xml:space="preserve"> </w:t>
      </w:r>
      <w:r w:rsidR="009B7D64">
        <w:t>PM</w:t>
      </w:r>
      <w:r w:rsidR="009B7D64">
        <w:rPr>
          <w:vertAlign w:val="subscript"/>
        </w:rPr>
        <w:t>10</w:t>
      </w:r>
      <w:r w:rsidR="009B7D64">
        <w:t xml:space="preserve"> AQI values of k-most similar observations </w:t>
      </w:r>
      <w:r w:rsidR="00AB2430">
        <w:t xml:space="preserve">which have similar other AQI and weather values. </w:t>
      </w:r>
      <w:r w:rsidR="00CF2C95" w:rsidRPr="00CF2C95">
        <w:t xml:space="preserve">When using KNN, you have to take </w:t>
      </w:r>
      <w:r w:rsidR="00CF2C95">
        <w:t>two main parameters into consideration:</w:t>
      </w:r>
    </w:p>
    <w:p w:rsidR="00CF2C95" w:rsidRDefault="00CF2C95" w:rsidP="00DE431E">
      <w:pPr>
        <w:pStyle w:val="ListParagraph"/>
        <w:numPr>
          <w:ilvl w:val="0"/>
          <w:numId w:val="10"/>
        </w:numPr>
        <w:spacing w:after="160" w:line="259" w:lineRule="auto"/>
      </w:pPr>
      <w:r w:rsidRPr="00CF2C95">
        <w:t>The numbe</w:t>
      </w:r>
      <w:r>
        <w:t>r of neighbors:</w:t>
      </w:r>
      <w:r w:rsidRPr="00CF2C95">
        <w:t xml:space="preserve"> Taking a low k will increase the influence of noise and the results are going to be </w:t>
      </w:r>
      <w:r w:rsidR="00FC7557">
        <w:t>biased</w:t>
      </w:r>
      <w:r w:rsidRPr="00CF2C95">
        <w:t xml:space="preserve">. On the other hand, taking a high k </w:t>
      </w:r>
      <w:r w:rsidR="00FC7557">
        <w:t xml:space="preserve">will tend to blur local effects. </w:t>
      </w:r>
      <w:r w:rsidR="00FD34B1">
        <w:t>If you</w:t>
      </w:r>
      <w:r w:rsidR="00FC7557" w:rsidRPr="00FC7557">
        <w:t xml:space="preserve"> have no idea what the correct value of k is</w:t>
      </w:r>
      <w:r w:rsidR="00FD34B1">
        <w:t>, it is</w:t>
      </w:r>
      <w:r w:rsidRPr="00CF2C95">
        <w:t xml:space="preserve"> rec</w:t>
      </w:r>
      <w:r w:rsidR="00FD34B1">
        <w:t>ommended to try an small odd k and increase k gradually.</w:t>
      </w:r>
    </w:p>
    <w:p w:rsidR="00CF2C95" w:rsidRDefault="00CF2C95" w:rsidP="00DE431E">
      <w:pPr>
        <w:pStyle w:val="ListParagraph"/>
        <w:numPr>
          <w:ilvl w:val="0"/>
          <w:numId w:val="10"/>
        </w:numPr>
        <w:spacing w:after="160" w:line="259" w:lineRule="auto"/>
      </w:pPr>
      <w:r>
        <w:t>Distance metric</w:t>
      </w:r>
      <w:r w:rsidRPr="00CF2C95">
        <w:t xml:space="preserve">: </w:t>
      </w:r>
      <w:r w:rsidR="00FD34B1" w:rsidRPr="00FD34B1">
        <w:t>The commonly used distance metrics for continuous data are Euclidean, Manhattan and Cosine</w:t>
      </w:r>
      <w:r w:rsidR="00FD34B1">
        <w:t>.</w:t>
      </w:r>
      <w:r w:rsidR="00FD34B1" w:rsidRPr="00FD34B1">
        <w:t xml:space="preserve"> </w:t>
      </w:r>
      <w:r w:rsidRPr="00CF2C95">
        <w:t>Euclidean is a good distance measure to use if the input variables are similar in type (e.g. all measured widths and heights). Manhattan distance is a good measure to use if the input variables are not similar in type (such as age, height, etc…).</w:t>
      </w:r>
    </w:p>
    <w:p w:rsidR="00DE5483" w:rsidRDefault="00DE5483" w:rsidP="00DE5483">
      <w:pPr>
        <w:pStyle w:val="Heading3"/>
      </w:pPr>
      <w:bookmarkStart w:id="57" w:name="_Toc44318750"/>
      <w:r w:rsidRPr="00DE5483">
        <w:t>Data Normalization</w:t>
      </w:r>
      <w:bookmarkEnd w:id="57"/>
    </w:p>
    <w:p w:rsidR="00DE5483" w:rsidRDefault="00DE5483" w:rsidP="00A57B30">
      <w:r>
        <w:t>Other important preprocess</w:t>
      </w:r>
      <w:r w:rsidR="00A57B30">
        <w:t>ing steps</w:t>
      </w:r>
      <w:r>
        <w:t xml:space="preserve"> you need t</w:t>
      </w:r>
      <w:r w:rsidR="00A57B30">
        <w:t xml:space="preserve">o apply to your data is data normalization or feature </w:t>
      </w:r>
      <w:r>
        <w:t>scaling. With few exceptions, Machine Learning algorithms don’t perform w</w:t>
      </w:r>
      <w:r w:rsidR="00A57B30">
        <w:t xml:space="preserve">ell when </w:t>
      </w:r>
      <w:r>
        <w:t>the input numerical attributes have very different scales.</w:t>
      </w:r>
      <w:r w:rsidR="00A57B30">
        <w:t xml:space="preserve"> There are two common ways to get all attributes to have the same scale: min-max scaling and standardization:</w:t>
      </w:r>
    </w:p>
    <w:p w:rsidR="00A57B30" w:rsidRPr="00DE5483" w:rsidRDefault="00A57B30" w:rsidP="00DE431E">
      <w:pPr>
        <w:pStyle w:val="ListParagraph"/>
        <w:numPr>
          <w:ilvl w:val="0"/>
          <w:numId w:val="11"/>
        </w:numPr>
      </w:pPr>
      <w:r>
        <w:t>Min-max scaling: values are shifted and rescaled so that they end up ranging from 0 to 1. We do this by subtracting the min value and dividing by the max minus the 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A57B30" w:rsidTr="0034561F">
        <w:tc>
          <w:tcPr>
            <w:tcW w:w="1452" w:type="dxa"/>
          </w:tcPr>
          <w:p w:rsidR="00A57B30" w:rsidRDefault="00A57B30"/>
        </w:tc>
        <w:tc>
          <w:tcPr>
            <w:tcW w:w="5487" w:type="dxa"/>
            <w:shd w:val="clear" w:color="auto" w:fill="F2F2F2" w:themeFill="background1" w:themeFillShade="F2"/>
          </w:tcPr>
          <w:p w:rsidR="00A57B30" w:rsidRPr="00A57B30" w:rsidRDefault="00A57B30" w:rsidP="00A57B30">
            <w:pPr>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tc>
        <w:tc>
          <w:tcPr>
            <w:tcW w:w="1781" w:type="dxa"/>
            <w:hideMark/>
          </w:tcPr>
          <w:p w:rsidR="00A57B30" w:rsidRDefault="00A57B30" w:rsidP="0034561F">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w:t>
              </w:r>
            </w:fldSimple>
          </w:p>
        </w:tc>
      </w:tr>
    </w:tbl>
    <w:p w:rsidR="00A57B30" w:rsidRPr="00DE5483" w:rsidRDefault="00A57B30" w:rsidP="00DE431E">
      <w:pPr>
        <w:pStyle w:val="ListParagraph"/>
        <w:numPr>
          <w:ilvl w:val="0"/>
          <w:numId w:val="11"/>
        </w:numPr>
      </w:pPr>
      <w:r>
        <w:t>Standardization: first it subtracts the mean value (so standardized values always have a zero mean), and then it divides by the standard deviation so that the resulting distribution has unit variance. Unlike min-max scaling, standardization does not bound values to a specific range, which may be a problem for some algorithms</w:t>
      </w:r>
      <w:r w:rsidR="00811450">
        <w:t>. However, standardization is much less affected by outliers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A57B30" w:rsidTr="0034561F">
        <w:tc>
          <w:tcPr>
            <w:tcW w:w="1452" w:type="dxa"/>
          </w:tcPr>
          <w:p w:rsidR="00A57B30" w:rsidRDefault="00A57B30"/>
        </w:tc>
        <w:tc>
          <w:tcPr>
            <w:tcW w:w="5487" w:type="dxa"/>
            <w:shd w:val="clear" w:color="auto" w:fill="F2F2F2" w:themeFill="background1" w:themeFillShade="F2"/>
          </w:tcPr>
          <w:p w:rsidR="00A57B30" w:rsidRDefault="00A57B30" w:rsidP="00401697">
            <m:oMathPara>
              <m:oMath>
                <m:r>
                  <w:rPr>
                    <w:rFonts w:ascii="Cambria Math" w:hAnsi="Cambria Math"/>
                  </w:rPr>
                  <m:t>y=</m:t>
                </m:r>
                <m:f>
                  <m:fPr>
                    <m:ctrlPr>
                      <w:rPr>
                        <w:rFonts w:ascii="Cambria Math" w:hAnsi="Cambria Math"/>
                        <w:i/>
                      </w:rPr>
                    </m:ctrlPr>
                  </m:fPr>
                  <m:num>
                    <m:r>
                      <w:rPr>
                        <w:rFonts w:ascii="Cambria Math" w:hAnsi="Cambria Math"/>
                      </w:rPr>
                      <m:t>x-µ</m:t>
                    </m:r>
                  </m:num>
                  <m:den>
                    <m:r>
                      <w:rPr>
                        <w:rFonts w:ascii="Cambria Math" w:hAnsi="Cambria Math"/>
                      </w:rPr>
                      <m:t>σ</m:t>
                    </m:r>
                  </m:den>
                </m:f>
              </m:oMath>
            </m:oMathPara>
          </w:p>
        </w:tc>
        <w:tc>
          <w:tcPr>
            <w:tcW w:w="1781" w:type="dxa"/>
            <w:hideMark/>
          </w:tcPr>
          <w:p w:rsidR="00A57B30" w:rsidRDefault="00A57B30" w:rsidP="0034561F">
            <w:pPr>
              <w:pStyle w:val="Caption"/>
              <w:jc w:val="both"/>
            </w:pPr>
            <w:r>
              <w:t xml:space="preserve">Equation </w:t>
            </w:r>
            <w:fldSimple w:instr=" STYLEREF 1 \s ">
              <w:r w:rsidR="00313922">
                <w:rPr>
                  <w:noProof/>
                </w:rPr>
                <w:t>2</w:t>
              </w:r>
            </w:fldSimple>
            <w:r w:rsidR="00313922">
              <w:t>.</w:t>
            </w:r>
            <w:fldSimple w:instr=" SEQ Equation \* ARABIC \s 1 ">
              <w:r w:rsidR="00313922">
                <w:rPr>
                  <w:noProof/>
                </w:rPr>
                <w:t>2</w:t>
              </w:r>
            </w:fldSimple>
          </w:p>
        </w:tc>
      </w:tr>
    </w:tbl>
    <w:p w:rsidR="00401697" w:rsidRDefault="00401697" w:rsidP="00401697">
      <w:pPr>
        <w:spacing w:after="160" w:line="259" w:lineRule="auto"/>
        <w:rPr>
          <w:rFonts w:eastAsiaTheme="minorEastAsia"/>
        </w:rPr>
      </w:pPr>
      <w:r>
        <w:lastRenderedPageBreak/>
        <w:tab/>
        <w:t xml:space="preserve">Where: </w:t>
      </w:r>
      <m:oMath>
        <m:r>
          <w:rPr>
            <w:rFonts w:ascii="Cambria Math" w:hAnsi="Cambria Math"/>
          </w:rPr>
          <m:t>µ</m:t>
        </m:r>
      </m:oMath>
      <w:r>
        <w:rPr>
          <w:rFonts w:eastAsiaTheme="minorEastAsia"/>
        </w:rPr>
        <w:t xml:space="preserve"> = mean value; </w:t>
      </w:r>
      <m:oMath>
        <m:r>
          <w:rPr>
            <w:rFonts w:ascii="Cambria Math" w:hAnsi="Cambria Math"/>
          </w:rPr>
          <m:t>σ</m:t>
        </m:r>
      </m:oMath>
      <w:r>
        <w:rPr>
          <w:rFonts w:eastAsiaTheme="minorEastAsia"/>
        </w:rPr>
        <w:t xml:space="preserve"> = standard deviation</w:t>
      </w:r>
    </w:p>
    <w:p w:rsidR="001B4177" w:rsidRDefault="00401697" w:rsidP="00401697">
      <w:pPr>
        <w:spacing w:after="160" w:line="259" w:lineRule="auto"/>
      </w:pPr>
      <w:r>
        <w:t>Because neural networks</w:t>
      </w:r>
      <w:r w:rsidRPr="00401697">
        <w:t xml:space="preserve"> expect an input value ranging from 0 to 1</w:t>
      </w:r>
      <w:r>
        <w:t>, I choose min</w:t>
      </w:r>
      <w:r w:rsidR="00AB2430">
        <w:t>-max scaling for this AQI data.</w:t>
      </w:r>
    </w:p>
    <w:p w:rsidR="00401697" w:rsidRDefault="002C2DE1" w:rsidP="00401697">
      <w:pPr>
        <w:pStyle w:val="Heading2"/>
      </w:pPr>
      <w:bookmarkStart w:id="58" w:name="_Toc44318751"/>
      <w:r>
        <w:t>S</w:t>
      </w:r>
      <w:r w:rsidR="00401697">
        <w:t>tationarity</w:t>
      </w:r>
      <w:r>
        <w:t xml:space="preserve"> of time series</w:t>
      </w:r>
      <w:bookmarkEnd w:id="58"/>
    </w:p>
    <w:p w:rsidR="00401697" w:rsidRDefault="001B4177" w:rsidP="00401697">
      <w:r w:rsidRPr="001B4177">
        <w:t>A sta</w:t>
      </w:r>
      <w:r>
        <w:t>tionary time series is a time series whose statistical</w:t>
      </w:r>
      <w:r w:rsidRPr="001B4177">
        <w:t xml:space="preserve"> properties</w:t>
      </w:r>
      <w:r>
        <w:t>, such as mean and variance,</w:t>
      </w:r>
      <w:r w:rsidRPr="001B4177">
        <w:t xml:space="preserve"> do not </w:t>
      </w:r>
      <w:r>
        <w:t>change over time. T</w:t>
      </w:r>
      <w:r w:rsidRPr="001B4177">
        <w:t>ime series with trends, or with s</w:t>
      </w:r>
      <w:r w:rsidR="0000607C">
        <w:t>easonality, are not stationary -</w:t>
      </w:r>
      <w:r w:rsidRPr="001B4177">
        <w:t xml:space="preserve"> the trend and seasonality will affect the value of the time series at different times</w:t>
      </w:r>
      <w:r>
        <w:t xml:space="preserve"> </w:t>
      </w:r>
      <w:sdt>
        <w:sdtPr>
          <w:id w:val="-730538175"/>
          <w:citation/>
        </w:sdtPr>
        <w:sdtEndPr/>
        <w:sdtContent>
          <w:r>
            <w:fldChar w:fldCharType="begin"/>
          </w:r>
          <w:r>
            <w:instrText xml:space="preserve"> CITATION Rob13 \l 1033 </w:instrText>
          </w:r>
          <w:r>
            <w:fldChar w:fldCharType="separate"/>
          </w:r>
          <w:r w:rsidR="00A81437" w:rsidRPr="00A81437">
            <w:rPr>
              <w:noProof/>
            </w:rPr>
            <w:t>[9]</w:t>
          </w:r>
          <w:r>
            <w:fldChar w:fldCharType="end"/>
          </w:r>
        </w:sdtContent>
      </w:sdt>
      <w:r>
        <w:t xml:space="preserve">. </w:t>
      </w:r>
      <w:r w:rsidR="00164A5E">
        <w:t>A stationary time</w:t>
      </w:r>
      <w:r w:rsidR="00164A5E" w:rsidRPr="00164A5E">
        <w:t xml:space="preserve"> series tends to return to the mean and the fluctuations around the mean will be the same</w:t>
      </w:r>
      <w:r w:rsidR="00164A5E">
        <w:t xml:space="preserve">. </w:t>
      </w:r>
      <w:r>
        <w:t>Why does a time series have to be stationary</w:t>
      </w:r>
      <w:r w:rsidRPr="001B4177">
        <w:t xml:space="preserve">? </w:t>
      </w:r>
      <w:r w:rsidR="00387678">
        <w:t>Like in the case of dependence and</w:t>
      </w:r>
      <w:r w:rsidR="00387678" w:rsidRPr="00387678">
        <w:t xml:space="preserve"> independence</w:t>
      </w:r>
      <w:r w:rsidR="00387678">
        <w:t xml:space="preserve"> variables</w:t>
      </w:r>
      <w:r w:rsidR="00387678" w:rsidRPr="00387678">
        <w:t xml:space="preserve">, </w:t>
      </w:r>
      <w:r w:rsidR="00387678">
        <w:t>the same goes for stationarity and</w:t>
      </w:r>
      <w:r w:rsidR="00387678" w:rsidRPr="00387678">
        <w:t xml:space="preserve"> non-stationarity.</w:t>
      </w:r>
      <w:r w:rsidR="00387678">
        <w:t xml:space="preserve"> T</w:t>
      </w:r>
      <w:r w:rsidR="00387678" w:rsidRPr="00387678">
        <w:t xml:space="preserve">wo </w:t>
      </w:r>
      <w:r w:rsidR="00387678">
        <w:t>i</w:t>
      </w:r>
      <w:r w:rsidR="00387678" w:rsidRPr="00387678">
        <w:t xml:space="preserve">ndependence random variables </w:t>
      </w:r>
      <w:r w:rsidR="00387678">
        <w:t>(X</w:t>
      </w:r>
      <w:r w:rsidR="00387678">
        <w:rPr>
          <w:vertAlign w:val="subscript"/>
        </w:rPr>
        <w:t xml:space="preserve">1, </w:t>
      </w:r>
      <w:r w:rsidR="00387678">
        <w:t>X</w:t>
      </w:r>
      <w:r w:rsidR="00387678">
        <w:rPr>
          <w:vertAlign w:val="subscript"/>
        </w:rPr>
        <w:t>2</w:t>
      </w:r>
      <w:r w:rsidR="00387678">
        <w:t xml:space="preserve">) </w:t>
      </w:r>
      <w:r w:rsidR="00387678" w:rsidRPr="00387678">
        <w:t>cannot give us an</w:t>
      </w:r>
      <w:r w:rsidR="00387678">
        <w:t>y</w:t>
      </w:r>
      <w:r w:rsidR="00387678" w:rsidRPr="00387678">
        <w:t xml:space="preserve"> idea of pattern to follow up for prediction</w:t>
      </w:r>
      <w:r w:rsidR="00387678">
        <w:t xml:space="preserve">, </w:t>
      </w:r>
      <w:r w:rsidR="00387678" w:rsidRPr="00387678">
        <w:t xml:space="preserve">but they </w:t>
      </w:r>
      <w:r w:rsidR="00557C1C">
        <w:t>can be dependent in various form</w:t>
      </w:r>
      <w:r w:rsidR="00387678">
        <w:t>, for example: X</w:t>
      </w:r>
      <w:r w:rsidR="00387678">
        <w:rPr>
          <w:vertAlign w:val="subscript"/>
        </w:rPr>
        <w:t xml:space="preserve">1 </w:t>
      </w:r>
      <w:r w:rsidR="00387678">
        <w:t>= a + bX</w:t>
      </w:r>
      <w:r w:rsidR="00387678">
        <w:rPr>
          <w:vertAlign w:val="subscript"/>
        </w:rPr>
        <w:t>2</w:t>
      </w:r>
      <w:r w:rsidR="00387678">
        <w:t>,</w:t>
      </w:r>
      <w:r w:rsidR="00387678">
        <w:rPr>
          <w:vertAlign w:val="subscript"/>
        </w:rPr>
        <w:t xml:space="preserve">  </w:t>
      </w:r>
      <w:r w:rsidR="00387678">
        <w:t>X</w:t>
      </w:r>
      <w:r w:rsidR="00387678">
        <w:rPr>
          <w:vertAlign w:val="subscript"/>
        </w:rPr>
        <w:t xml:space="preserve">1 </w:t>
      </w:r>
      <w:r w:rsidR="00387678">
        <w:t>= X</w:t>
      </w:r>
      <w:r w:rsidR="00387678">
        <w:rPr>
          <w:vertAlign w:val="subscript"/>
        </w:rPr>
        <w:t>2</w:t>
      </w:r>
      <w:r w:rsidR="00387678">
        <w:rPr>
          <w:vertAlign w:val="superscript"/>
        </w:rPr>
        <w:t>2</w:t>
      </w:r>
      <w:r w:rsidR="00387678">
        <w:t>…</w:t>
      </w:r>
      <w:r w:rsidR="00557C1C">
        <w:t xml:space="preserve"> Stationarity is just that form</w:t>
      </w:r>
      <w:r w:rsidR="00387678" w:rsidRPr="00387678">
        <w:t>/model out of all the dependency models we use to find the relation betwee</w:t>
      </w:r>
      <w:r w:rsidR="00557C1C">
        <w:t>n the samples in a time series. With non-stationary time series, it can take any form, the mean, the va</w:t>
      </w:r>
      <w:r w:rsidR="002C2DE1">
        <w:t>riance will change through time, so it cannot be modeled. In conclusion, stationarity make us easy to analyze and model time series.</w:t>
      </w:r>
      <w:r w:rsidR="001D669D">
        <w:t xml:space="preserve"> There is </w:t>
      </w:r>
      <w:r w:rsidR="001D669D" w:rsidRPr="001D669D">
        <w:t>one way to make a non-sta</w:t>
      </w:r>
      <w:r w:rsidR="001D669D">
        <w:t xml:space="preserve">tionary time series stationary: differencing - </w:t>
      </w:r>
      <w:r w:rsidR="001D669D" w:rsidRPr="001D669D">
        <w:t>compute the differences between consecutive observations</w:t>
      </w:r>
      <w:r w:rsidR="001D669D">
        <w:t xml:space="preserve">. </w:t>
      </w:r>
      <w:r w:rsidR="001D669D" w:rsidRPr="001D669D">
        <w:t>Differencing can help stabilise the mean of a time series by removing changes in the level of a time series, and therefore eliminating (or reducing) trend and seasonality.</w:t>
      </w:r>
    </w:p>
    <w:p w:rsidR="002C2DE1" w:rsidRDefault="002C2DE1" w:rsidP="00401697">
      <w:r>
        <w:t xml:space="preserve">To check if a time series is stationary or not, a test called </w:t>
      </w:r>
      <w:r w:rsidR="004A59CE">
        <w:t xml:space="preserve">unit root test </w:t>
      </w:r>
      <w:r>
        <w:t>is performed. It is a hypothesis test with null h</w:t>
      </w:r>
      <w:r w:rsidRPr="002C2DE1">
        <w:t>ypothesis stating that a unit root exists</w:t>
      </w:r>
      <w:r>
        <w:t xml:space="preserve"> in time series sample, which means </w:t>
      </w:r>
      <w:r w:rsidR="004A59CE">
        <w:t xml:space="preserve">non-stationarity, </w:t>
      </w:r>
      <w:r w:rsidR="004A59CE" w:rsidRPr="004A59CE">
        <w:t xml:space="preserve">and the </w:t>
      </w:r>
      <w:r w:rsidR="004A59CE">
        <w:t>alternative hypothesis is</w:t>
      </w:r>
      <w:r w:rsidR="004A59CE" w:rsidRPr="004A59CE">
        <w:t xml:space="preserve"> stationarity</w:t>
      </w:r>
      <w:r w:rsidR="004A59CE">
        <w:t xml:space="preserve">. </w:t>
      </w:r>
      <w:r w:rsidR="00164A5E" w:rsidRPr="00164A5E">
        <w:t>A unit root (also called a unit root process or a difference stationary process) is a stochastic trend in a time series, sometimes called a “random walk”</w:t>
      </w:r>
      <w:r w:rsidR="00164A5E">
        <w:t>. A</w:t>
      </w:r>
      <w:r w:rsidR="00F4284A">
        <w:t xml:space="preserve"> common</w:t>
      </w:r>
      <w:r w:rsidR="00164A5E">
        <w:t xml:space="preserve"> unit root test I will use in this thesis is called </w:t>
      </w:r>
      <w:r w:rsidR="00164A5E" w:rsidRPr="00164A5E">
        <w:t>Augmented Dickey–Fuller test</w:t>
      </w:r>
      <w:r w:rsidR="00164A5E">
        <w:t>.</w:t>
      </w:r>
      <w:r w:rsidR="00F4284A">
        <w:t xml:space="preserve"> Specifically, the ADF </w:t>
      </w:r>
      <w:r w:rsidR="00C156CF">
        <w:t xml:space="preserve">test model has </w:t>
      </w:r>
      <w:r w:rsidR="00C156CF" w:rsidRPr="00C156CF">
        <w:t>three main versions</w:t>
      </w:r>
      <w:r w:rsidR="00F4284A" w:rsidRPr="00F4284A">
        <w:t>:</w:t>
      </w:r>
    </w:p>
    <w:p w:rsidR="00C156CF" w:rsidRDefault="00C156CF" w:rsidP="00DE431E">
      <w:pPr>
        <w:pStyle w:val="ListParagraph"/>
        <w:numPr>
          <w:ilvl w:val="0"/>
          <w:numId w:val="14"/>
        </w:numPr>
      </w:pPr>
      <w:r>
        <w:t>Test for a unit root: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C156CF" w:rsidTr="0034561F">
        <w:tc>
          <w:tcPr>
            <w:tcW w:w="1452" w:type="dxa"/>
          </w:tcPr>
          <w:p w:rsidR="00C156CF" w:rsidRDefault="00C156CF"/>
        </w:tc>
        <w:tc>
          <w:tcPr>
            <w:tcW w:w="5487" w:type="dxa"/>
            <w:shd w:val="clear" w:color="auto" w:fill="F2F2F2" w:themeFill="background1" w:themeFillShade="F2"/>
          </w:tcPr>
          <w:p w:rsidR="00C156CF" w:rsidRDefault="00C156CF" w:rsidP="00544B99">
            <m:oMathPara>
              <m:oMath>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r>
                  <w:rPr>
                    <w:rFonts w:ascii="Cambria Math" w:hAnsi="Cambria Math"/>
                  </w:rPr>
                  <m:t>=γY</m:t>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t-1</m:t>
                    </m:r>
                  </m:sub>
                </m:sSub>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p</m:t>
                    </m:r>
                  </m:sup>
                  <m:e>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t-k</m:t>
                        </m:r>
                      </m:sub>
                    </m:sSub>
                    <m:r>
                      <w:rPr>
                        <w:rFonts w:ascii="Cambria Math" w:hAnsi="Cambria Math"/>
                      </w:rPr>
                      <m:t>+ϵ</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e>
                </m:nary>
              </m:oMath>
            </m:oMathPara>
          </w:p>
        </w:tc>
        <w:tc>
          <w:tcPr>
            <w:tcW w:w="1781" w:type="dxa"/>
            <w:hideMark/>
          </w:tcPr>
          <w:p w:rsidR="00C156CF" w:rsidRDefault="00C156CF" w:rsidP="0034561F">
            <w:pPr>
              <w:pStyle w:val="Caption"/>
              <w:jc w:val="both"/>
            </w:pPr>
            <w:r>
              <w:t xml:space="preserve">Equation </w:t>
            </w:r>
            <w:fldSimple w:instr=" STYLEREF 1 \s ">
              <w:r w:rsidR="00313922">
                <w:rPr>
                  <w:noProof/>
                </w:rPr>
                <w:t>2</w:t>
              </w:r>
            </w:fldSimple>
            <w:r w:rsidR="00313922">
              <w:t>.</w:t>
            </w:r>
            <w:fldSimple w:instr=" SEQ Equation \* ARABIC \s 1 ">
              <w:r w:rsidR="00313922">
                <w:rPr>
                  <w:noProof/>
                </w:rPr>
                <w:t>3</w:t>
              </w:r>
            </w:fldSimple>
          </w:p>
        </w:tc>
      </w:tr>
    </w:tbl>
    <w:p w:rsidR="00ED0B4A" w:rsidRDefault="00C156CF" w:rsidP="00DE431E">
      <w:pPr>
        <w:pStyle w:val="ListParagraph"/>
        <w:numPr>
          <w:ilvl w:val="0"/>
          <w:numId w:val="14"/>
        </w:numPr>
      </w:pPr>
      <w:r w:rsidRPr="00C156CF">
        <w:t>Test for a unit root with drift: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8"/>
        <w:gridCol w:w="5429"/>
        <w:gridCol w:w="1823"/>
      </w:tblGrid>
      <w:tr w:rsidR="00ED0B4A" w:rsidTr="00ED0B4A">
        <w:tc>
          <w:tcPr>
            <w:tcW w:w="1468" w:type="dxa"/>
          </w:tcPr>
          <w:p w:rsidR="00ED0B4A" w:rsidRDefault="00ED0B4A"/>
        </w:tc>
        <w:tc>
          <w:tcPr>
            <w:tcW w:w="5429" w:type="dxa"/>
            <w:shd w:val="clear" w:color="auto" w:fill="F2F2F2" w:themeFill="background1" w:themeFillShade="F2"/>
          </w:tcPr>
          <w:p w:rsidR="00ED0B4A" w:rsidRDefault="00ED0B4A">
            <m:oMathPara>
              <m:oMath>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r>
                  <w:rPr>
                    <w:rFonts w:ascii="Cambria Math" w:hAnsi="Cambria Math"/>
                  </w:rPr>
                  <m:t>=α+γY</m:t>
                </m:r>
                <m:sSub>
                  <m:sSubPr>
                    <m:ctrlPr>
                      <w:rPr>
                        <w:rFonts w:ascii="Cambria Math" w:hAnsi="Cambria Math"/>
                        <w:i/>
                      </w:rPr>
                    </m:ctrlPr>
                  </m:sSubPr>
                  <m:e>
                    <m:r>
                      <m:rPr>
                        <m:sty m:val="p"/>
                      </m:rPr>
                      <w:rPr>
                        <w:rFonts w:ascii="Cambria Math" w:hAnsi="Cambria Math"/>
                      </w:rPr>
                      <w:softHyphen/>
                    </m:r>
                  </m:e>
                  <m:sub>
                    <m:r>
                      <w:rPr>
                        <w:rFonts w:ascii="Cambria Math" w:hAnsi="Cambria Math"/>
                      </w:rPr>
                      <m:t>t-1</m:t>
                    </m:r>
                  </m:sub>
                </m:sSub>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p</m:t>
                    </m:r>
                  </m:sup>
                  <m:e>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t-k</m:t>
                        </m:r>
                      </m:sub>
                    </m:sSub>
                    <m:r>
                      <w:rPr>
                        <w:rFonts w:ascii="Cambria Math" w:hAnsi="Cambria Math"/>
                      </w:rPr>
                      <m:t>+ϵ</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e>
                </m:nary>
              </m:oMath>
            </m:oMathPara>
          </w:p>
        </w:tc>
        <w:tc>
          <w:tcPr>
            <w:tcW w:w="1823" w:type="dxa"/>
            <w:hideMark/>
          </w:tcPr>
          <w:p w:rsidR="00ED0B4A" w:rsidRDefault="00ED0B4A" w:rsidP="00ED0B4A">
            <w:pPr>
              <w:pStyle w:val="Caption"/>
              <w:jc w:val="both"/>
            </w:pPr>
            <w:r>
              <w:t xml:space="preserve">Equation </w:t>
            </w:r>
            <w:fldSimple w:instr=" STYLEREF 1 \s ">
              <w:r w:rsidR="00313922">
                <w:rPr>
                  <w:noProof/>
                </w:rPr>
                <w:t>2</w:t>
              </w:r>
            </w:fldSimple>
            <w:r w:rsidR="00313922">
              <w:t>.</w:t>
            </w:r>
            <w:fldSimple w:instr=" SEQ Equation \* ARABIC \s 1 ">
              <w:r w:rsidR="00313922">
                <w:rPr>
                  <w:noProof/>
                </w:rPr>
                <w:t>4</w:t>
              </w:r>
            </w:fldSimple>
          </w:p>
        </w:tc>
      </w:tr>
    </w:tbl>
    <w:p w:rsidR="00ED0B4A" w:rsidRPr="00387678" w:rsidRDefault="00ED0B4A" w:rsidP="00DE431E">
      <w:pPr>
        <w:pStyle w:val="ListParagraph"/>
        <w:numPr>
          <w:ilvl w:val="0"/>
          <w:numId w:val="14"/>
        </w:numPr>
      </w:pPr>
      <w:r w:rsidRPr="00ED0B4A">
        <w:t>Test for a unit root with drift and deterministic time trend: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DF0601" w:rsidTr="0034561F">
        <w:tc>
          <w:tcPr>
            <w:tcW w:w="1452" w:type="dxa"/>
          </w:tcPr>
          <w:p w:rsidR="00DF0601" w:rsidRDefault="00DF0601"/>
        </w:tc>
        <w:tc>
          <w:tcPr>
            <w:tcW w:w="5487" w:type="dxa"/>
            <w:shd w:val="clear" w:color="auto" w:fill="F2F2F2" w:themeFill="background1" w:themeFillShade="F2"/>
          </w:tcPr>
          <w:p w:rsidR="00DF0601" w:rsidRDefault="00DF0601" w:rsidP="00985F06">
            <m:oMathPara>
              <m:oMath>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r>
                  <w:rPr>
                    <w:rFonts w:ascii="Cambria Math" w:hAnsi="Cambria Math"/>
                  </w:rPr>
                  <m:t>=α+βt+γY</m:t>
                </m:r>
                <m:sSub>
                  <m:sSubPr>
                    <m:ctrlPr>
                      <w:rPr>
                        <w:rFonts w:ascii="Cambria Math" w:hAnsi="Cambria Math"/>
                        <w:i/>
                      </w:rPr>
                    </m:ctrlPr>
                  </m:sSubPr>
                  <m:e>
                    <m:r>
                      <m:rPr>
                        <m:sty m:val="p"/>
                      </m:rPr>
                      <w:rPr>
                        <w:rFonts w:ascii="Cambria Math" w:hAnsi="Cambria Math"/>
                      </w:rPr>
                      <w:softHyphen/>
                    </m:r>
                  </m:e>
                  <m:sub>
                    <m:r>
                      <w:rPr>
                        <w:rFonts w:ascii="Cambria Math" w:hAnsi="Cambria Math"/>
                      </w:rPr>
                      <m:t>t-1</m:t>
                    </m:r>
                  </m:sub>
                </m:sSub>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p</m:t>
                    </m:r>
                  </m:sup>
                  <m:e>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t-k</m:t>
                        </m:r>
                      </m:sub>
                    </m:sSub>
                    <m:r>
                      <w:rPr>
                        <w:rFonts w:ascii="Cambria Math" w:hAnsi="Cambria Math"/>
                      </w:rPr>
                      <m:t>+ϵ</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e>
                </m:nary>
                <m:r>
                  <w:rPr>
                    <w:rFonts w:ascii="Cambria Math" w:hAnsi="Cambria Math"/>
                  </w:rPr>
                  <m:t xml:space="preserve"> </m:t>
                </m:r>
              </m:oMath>
            </m:oMathPara>
          </w:p>
        </w:tc>
        <w:tc>
          <w:tcPr>
            <w:tcW w:w="1781" w:type="dxa"/>
            <w:hideMark/>
          </w:tcPr>
          <w:p w:rsidR="00DF0601" w:rsidRDefault="00DF0601" w:rsidP="0034561F">
            <w:pPr>
              <w:pStyle w:val="Caption"/>
              <w:jc w:val="both"/>
            </w:pPr>
            <w:r>
              <w:t xml:space="preserve">Equation </w:t>
            </w:r>
            <w:fldSimple w:instr=" STYLEREF 1 \s ">
              <w:r w:rsidR="00313922">
                <w:rPr>
                  <w:noProof/>
                </w:rPr>
                <w:t>2</w:t>
              </w:r>
            </w:fldSimple>
            <w:r w:rsidR="00313922">
              <w:t>.</w:t>
            </w:r>
            <w:fldSimple w:instr=" SEQ Equation \* ARABIC \s 1 ">
              <w:r w:rsidR="00313922">
                <w:rPr>
                  <w:noProof/>
                </w:rPr>
                <w:t>5</w:t>
              </w:r>
            </w:fldSimple>
          </w:p>
        </w:tc>
      </w:tr>
    </w:tbl>
    <w:p w:rsidR="00401697" w:rsidRDefault="00DF0601" w:rsidP="00401697">
      <w:pPr>
        <w:spacing w:after="160" w:line="259" w:lineRule="auto"/>
      </w:pPr>
      <w:r>
        <w:lastRenderedPageBreak/>
        <w:t>Where:</w:t>
      </w:r>
    </w:p>
    <w:p w:rsidR="00DF0601" w:rsidRPr="00B66A8A" w:rsidRDefault="00650D69" w:rsidP="00DE431E">
      <w:pPr>
        <w:pStyle w:val="ListParagraph"/>
        <w:numPr>
          <w:ilvl w:val="0"/>
          <w:numId w:val="11"/>
        </w:numPr>
        <w:spacing w:after="160" w:line="259" w:lineRule="auto"/>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B66A8A">
        <w:rPr>
          <w:rFonts w:eastAsiaTheme="minorEastAsia"/>
        </w:rPr>
        <w:t>: the observations in original series</w:t>
      </w:r>
    </w:p>
    <w:p w:rsidR="00B66A8A" w:rsidRPr="00B66A8A" w:rsidRDefault="00B66A8A" w:rsidP="00DE431E">
      <w:pPr>
        <w:pStyle w:val="ListParagraph"/>
        <w:numPr>
          <w:ilvl w:val="0"/>
          <w:numId w:val="11"/>
        </w:numPr>
        <w:spacing w:after="160" w:line="259" w:lineRule="auto"/>
      </w:pPr>
      <m:oMath>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oMath>
      <w:r>
        <w:rPr>
          <w:rFonts w:eastAsiaTheme="minorEastAsia"/>
        </w:rPr>
        <w:t xml:space="preserve"> the differenced series</w:t>
      </w:r>
    </w:p>
    <w:p w:rsidR="00B66A8A" w:rsidRPr="00B66A8A" w:rsidRDefault="00B66A8A" w:rsidP="00DE431E">
      <w:pPr>
        <w:pStyle w:val="ListParagraph"/>
        <w:numPr>
          <w:ilvl w:val="0"/>
          <w:numId w:val="11"/>
        </w:numPr>
        <w:spacing w:after="160" w:line="259" w:lineRule="auto"/>
      </w:pPr>
      <m:oMath>
        <m:r>
          <w:rPr>
            <w:rFonts w:ascii="Cambria Math" w:hAnsi="Cambria Math"/>
          </w:rPr>
          <m:t>α</m:t>
        </m:r>
      </m:oMath>
      <w:r>
        <w:rPr>
          <w:rFonts w:eastAsiaTheme="minorEastAsia"/>
        </w:rPr>
        <w:t>: a constant</w:t>
      </w:r>
    </w:p>
    <w:p w:rsidR="00B66A8A" w:rsidRPr="00B66A8A" w:rsidRDefault="00B66A8A" w:rsidP="00DE431E">
      <w:pPr>
        <w:pStyle w:val="ListParagraph"/>
        <w:numPr>
          <w:ilvl w:val="0"/>
          <w:numId w:val="11"/>
        </w:numPr>
        <w:spacing w:after="160" w:line="259" w:lineRule="auto"/>
      </w:pPr>
      <m:oMath>
        <m:r>
          <w:rPr>
            <w:rFonts w:ascii="Cambria Math" w:hAnsi="Cambria Math"/>
          </w:rPr>
          <m:t>β, γ, δ</m:t>
        </m:r>
      </m:oMath>
      <w:r>
        <w:rPr>
          <w:rFonts w:eastAsiaTheme="minorEastAsia"/>
        </w:rPr>
        <w:t>: the coefficients</w:t>
      </w:r>
    </w:p>
    <w:p w:rsidR="00B66A8A" w:rsidRDefault="00B66A8A" w:rsidP="00DE431E">
      <w:pPr>
        <w:pStyle w:val="ListParagraph"/>
        <w:numPr>
          <w:ilvl w:val="0"/>
          <w:numId w:val="11"/>
        </w:numPr>
        <w:spacing w:after="160" w:line="259" w:lineRule="auto"/>
      </w:pPr>
      <m:oMath>
        <m:r>
          <w:rPr>
            <w:rFonts w:ascii="Cambria Math" w:eastAsia="Cambria Math" w:hAnsi="Cambria Math" w:cs="Cambria Math"/>
          </w:rPr>
          <m:t>k,p</m:t>
        </m:r>
      </m:oMath>
      <w:r>
        <w:rPr>
          <w:rFonts w:eastAsiaTheme="minorEastAsia"/>
        </w:rPr>
        <w:t>:</w:t>
      </w:r>
      <w:r w:rsidRPr="00B66A8A">
        <w:t xml:space="preserve"> </w:t>
      </w:r>
      <w:r>
        <w:t>t</w:t>
      </w:r>
      <w:r w:rsidRPr="00B66A8A">
        <w:t>he lag orde</w:t>
      </w:r>
      <w:r>
        <w:t>r of the autoregressive process</w:t>
      </w:r>
    </w:p>
    <w:p w:rsidR="00B66A8A" w:rsidRPr="00B66A8A" w:rsidRDefault="00B66A8A" w:rsidP="00DE431E">
      <w:pPr>
        <w:pStyle w:val="ListParagraph"/>
        <w:numPr>
          <w:ilvl w:val="0"/>
          <w:numId w:val="11"/>
        </w:numPr>
        <w:spacing w:after="160" w:line="259" w:lineRule="auto"/>
      </w:pPr>
      <m:oMath>
        <m:r>
          <w:rPr>
            <w:rFonts w:ascii="Cambria Math" w:hAnsi="Cambria Math"/>
          </w:rPr>
          <m:t>ϵ</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oMath>
      <w:r>
        <w:rPr>
          <w:rFonts w:eastAsiaTheme="minorEastAsia"/>
        </w:rPr>
        <w:t>: white noise</w:t>
      </w:r>
    </w:p>
    <w:p w:rsidR="00B66A8A" w:rsidRDefault="00BE66B2" w:rsidP="00BE66B2">
      <w:pPr>
        <w:spacing w:after="160" w:line="259" w:lineRule="auto"/>
      </w:pPr>
      <w:r>
        <w:t>Like other statistical hypothesis tests, a critical value</w:t>
      </w:r>
      <w:r w:rsidRPr="00BE66B2">
        <w:t xml:space="preserve"> is compared to the test statistic to determine whether to reject the null hypothesis. If the absolute value of your test statistic is greater than the critical value, you can declare statistical significance and reject the null hypothesis. </w:t>
      </w:r>
      <w:r w:rsidR="00ED0B4A" w:rsidRPr="00ED0B4A">
        <w:t>Each version of the test has its own critical value which depends on the size of the sample</w:t>
      </w:r>
      <w:r w:rsidR="00ED0B4A">
        <w:t xml:space="preserve">. </w:t>
      </w:r>
      <w:r w:rsidR="00EA5629">
        <w:t>Our testing hypotheses are:</w:t>
      </w:r>
    </w:p>
    <w:p w:rsidR="00C156CF" w:rsidRPr="00C156CF" w:rsidRDefault="00C156CF" w:rsidP="00DE431E">
      <w:pPr>
        <w:pStyle w:val="ListParagraph"/>
        <w:numPr>
          <w:ilvl w:val="0"/>
          <w:numId w:val="13"/>
        </w:numPr>
        <w:spacing w:after="160" w:line="259" w:lineRule="auto"/>
      </w:pPr>
      <w:r>
        <w:t>Null hypothesis H</w:t>
      </w:r>
      <w:r>
        <w:rPr>
          <w:vertAlign w:val="subscript"/>
        </w:rPr>
        <w:t>0</w:t>
      </w:r>
      <w:r>
        <w:t xml:space="preserve">: </w:t>
      </w:r>
      <m:oMath>
        <m:r>
          <w:rPr>
            <w:rFonts w:ascii="Cambria Math" w:hAnsi="Cambria Math"/>
          </w:rPr>
          <m:t>γ</m:t>
        </m:r>
      </m:oMath>
      <w:r>
        <w:rPr>
          <w:rFonts w:eastAsiaTheme="minorEastAsia"/>
        </w:rPr>
        <w:t xml:space="preserve"> = 0 (which means the series is non-stationary)</w:t>
      </w:r>
    </w:p>
    <w:p w:rsidR="00C156CF" w:rsidRDefault="00C156CF" w:rsidP="00DE431E">
      <w:pPr>
        <w:pStyle w:val="ListParagraph"/>
        <w:numPr>
          <w:ilvl w:val="0"/>
          <w:numId w:val="13"/>
        </w:numPr>
        <w:spacing w:after="160" w:line="259" w:lineRule="auto"/>
      </w:pPr>
      <w:r>
        <w:t>Alternative hypothesis H</w:t>
      </w:r>
      <w:r w:rsidR="000F40D7">
        <w:rPr>
          <w:vertAlign w:val="subscript"/>
        </w:rPr>
        <w:t>a</w:t>
      </w:r>
      <w:r>
        <w:t xml:space="preserve">: </w:t>
      </w:r>
      <m:oMath>
        <m:r>
          <w:rPr>
            <w:rFonts w:ascii="Cambria Math" w:hAnsi="Cambria Math"/>
          </w:rPr>
          <m:t>γ</m:t>
        </m:r>
      </m:oMath>
      <w:r>
        <w:rPr>
          <w:rFonts w:eastAsiaTheme="minorEastAsia"/>
        </w:rPr>
        <w:t xml:space="preserve"> &lt; 0 (which means the series is stationary)</w:t>
      </w:r>
    </w:p>
    <w:p w:rsidR="00EA5629" w:rsidRDefault="00ED0B4A" w:rsidP="00B66A8A">
      <w:pPr>
        <w:spacing w:after="160" w:line="259" w:lineRule="auto"/>
      </w:pPr>
      <w:r w:rsidRPr="00ED0B4A">
        <w:t>The intuition behind the test is as follows.</w:t>
      </w:r>
      <w:r>
        <w:t xml:space="preserve"> If the series </w:t>
      </w:r>
      <m:oMath>
        <m:r>
          <w:rPr>
            <w:rFonts w:ascii="Cambria Math" w:hAnsi="Cambria Math"/>
          </w:rPr>
          <m:t>Y</m:t>
        </m:r>
      </m:oMath>
      <w:r w:rsidRPr="00ED0B4A">
        <w:t xml:space="preserve"> is </w:t>
      </w:r>
      <w:r w:rsidR="00985F06">
        <w:t>stationary</w:t>
      </w:r>
      <w:r w:rsidRPr="00ED0B4A">
        <w:t>, then it has a tendency to return to a constant (or deterministically trending) mean. Therefore, large values will tend to be followed by smaller values (negative changes), and small values by larger values (positive changes). Accordingly, the level of the series will be a significant predictor of next period's change, and will have a negative coefficient. If, on the othe</w:t>
      </w:r>
      <w:r w:rsidR="00D8593F">
        <w:t>r hand, the series is non-stationary</w:t>
      </w:r>
      <w:r w:rsidRPr="00ED0B4A">
        <w:t>, then positive changes and negative changes will occur with probabilities that do not depend on the current level of the series;</w:t>
      </w:r>
      <w:r w:rsidR="00D8593F">
        <w:t xml:space="preserve"> like</w:t>
      </w:r>
      <w:r w:rsidRPr="00ED0B4A">
        <w:t xml:space="preserve"> in a random walk, where you are now does not affect which way you will go next.</w:t>
      </w:r>
    </w:p>
    <w:p w:rsidR="007D2F83" w:rsidRDefault="000F40D7" w:rsidP="007D2F83">
      <w:pPr>
        <w:pStyle w:val="Heading2"/>
      </w:pPr>
      <w:bookmarkStart w:id="59" w:name="_Toc44318752"/>
      <w:r>
        <w:t>Causality t</w:t>
      </w:r>
      <w:r w:rsidR="007D2F83" w:rsidRPr="00DB6C2D">
        <w:t>est</w:t>
      </w:r>
      <w:bookmarkEnd w:id="59"/>
    </w:p>
    <w:p w:rsidR="00716F37" w:rsidRDefault="00716F37" w:rsidP="007F6334">
      <w:pPr>
        <w:spacing w:after="160" w:line="259" w:lineRule="auto"/>
      </w:pPr>
      <w:r>
        <w:t>To check</w:t>
      </w:r>
      <w:r w:rsidR="007D2F83">
        <w:t xml:space="preserve"> each of the weather data</w:t>
      </w:r>
      <w:r w:rsidR="007D2F83" w:rsidRPr="00DB6C2D">
        <w:t xml:space="preserve"> in the system influences </w:t>
      </w:r>
      <w:r w:rsidR="007D2F83">
        <w:t xml:space="preserve">the air quality or not, I will use </w:t>
      </w:r>
      <w:r w:rsidR="007D2F83" w:rsidRPr="00DB6C2D">
        <w:t>Granger’s Causality Test</w:t>
      </w:r>
      <w:r w:rsidR="007D2F83">
        <w:t xml:space="preserve">. </w:t>
      </w:r>
      <w:r w:rsidR="00C45910">
        <w:t>I</w:t>
      </w:r>
      <w:r w:rsidR="00C45910" w:rsidRPr="00C45910">
        <w:t>n other words</w:t>
      </w:r>
      <w:r w:rsidR="00C45910">
        <w:t xml:space="preserve">, </w:t>
      </w:r>
      <w:r w:rsidR="00C45910" w:rsidRPr="00C45910">
        <w:t xml:space="preserve">you can predict the </w:t>
      </w:r>
      <w:r w:rsidR="00C45910">
        <w:t xml:space="preserve">AQI </w:t>
      </w:r>
      <w:r w:rsidR="00C45910" w:rsidRPr="00C45910">
        <w:t>series with past values of itself along with other</w:t>
      </w:r>
      <w:r w:rsidR="00C45910">
        <w:t xml:space="preserve"> weather</w:t>
      </w:r>
      <w:r w:rsidR="00C45910" w:rsidRPr="00C45910">
        <w:t xml:space="preserve"> series in the system. </w:t>
      </w:r>
      <w:r w:rsidR="007D2F83" w:rsidRPr="00DB6C2D">
        <w:t xml:space="preserve">Using </w:t>
      </w:r>
      <w:r w:rsidR="007D2F83">
        <w:t xml:space="preserve">this test, </w:t>
      </w:r>
      <w:r w:rsidR="00C45910" w:rsidRPr="00C45910">
        <w:t>it’s possible to test this relationship before even building the model.</w:t>
      </w:r>
      <w:r w:rsidR="007D2F83">
        <w:t xml:space="preserve"> </w:t>
      </w:r>
      <w:r w:rsidR="007D2F83" w:rsidRPr="007D2F83">
        <w:t>According to G</w:t>
      </w:r>
      <w:r w:rsidR="007D2F83">
        <w:t xml:space="preserve">ranger causality, </w:t>
      </w:r>
      <w:r w:rsidR="007D2F83" w:rsidRPr="007D2F83">
        <w:t xml:space="preserve">variable </w:t>
      </w:r>
      <m:oMath>
        <m:r>
          <w:rPr>
            <w:rFonts w:ascii="Cambria Math" w:hAnsi="Cambria Math"/>
          </w:rPr>
          <m:t>X</m:t>
        </m:r>
      </m:oMath>
      <w:r w:rsidR="007D2F83" w:rsidRPr="007D2F83">
        <w:t xml:space="preserve"> that evolves over time </w:t>
      </w:r>
      <w:r w:rsidR="007D2F83">
        <w:t>“</w:t>
      </w:r>
      <w:r>
        <w:t>Granger-causes</w:t>
      </w:r>
      <w:r w:rsidR="007D2F83">
        <w:t>”</w:t>
      </w:r>
      <w:r w:rsidR="007D2F83" w:rsidRPr="007D2F83">
        <w:t xml:space="preserve"> another evolving variable </w:t>
      </w:r>
      <m:oMath>
        <m:r>
          <w:rPr>
            <w:rFonts w:ascii="Cambria Math" w:hAnsi="Cambria Math"/>
          </w:rPr>
          <m:t>Y</m:t>
        </m:r>
      </m:oMath>
      <w:r w:rsidR="007D2F83" w:rsidRPr="007D2F83">
        <w:t xml:space="preserve"> if predictions of the value of </w:t>
      </w:r>
      <m:oMath>
        <m:r>
          <w:rPr>
            <w:rFonts w:ascii="Cambria Math" w:hAnsi="Cambria Math"/>
          </w:rPr>
          <m:t>Y</m:t>
        </m:r>
      </m:oMath>
      <w:r w:rsidR="007D2F83" w:rsidRPr="007D2F83">
        <w:t xml:space="preserve"> based on its own past values and on the past values of </w:t>
      </w:r>
      <m:oMath>
        <m:r>
          <w:rPr>
            <w:rFonts w:ascii="Cambria Math" w:hAnsi="Cambria Math"/>
          </w:rPr>
          <m:t>X</m:t>
        </m:r>
      </m:oMath>
      <w:r w:rsidR="007D2F83" w:rsidRPr="007D2F83">
        <w:t xml:space="preserve"> are better than p</w:t>
      </w:r>
      <w:r>
        <w:t xml:space="preserve">redictions of </w:t>
      </w:r>
      <m:oMath>
        <m:r>
          <w:rPr>
            <w:rFonts w:ascii="Cambria Math" w:hAnsi="Cambria Math"/>
          </w:rPr>
          <m:t>Y</m:t>
        </m:r>
      </m:oMath>
      <w:r w:rsidR="00BC1474">
        <w:t xml:space="preserve"> based only on </w:t>
      </w:r>
      <m:oMath>
        <m:r>
          <w:rPr>
            <w:rFonts w:ascii="Cambria Math" w:hAnsi="Cambria Math"/>
          </w:rPr>
          <m:t>Y</m:t>
        </m:r>
      </m:oMath>
      <w:r w:rsidR="007D2F83" w:rsidRPr="007D2F83">
        <w:t xml:space="preserve"> own past values.</w:t>
      </w:r>
    </w:p>
    <w:p w:rsidR="00716F37" w:rsidRDefault="00716F37" w:rsidP="00716F37">
      <w:pPr>
        <w:spacing w:after="160" w:line="259" w:lineRule="auto"/>
      </w:pPr>
      <w:r w:rsidRPr="000F40D7">
        <w:t>Granger’s Causality Test</w:t>
      </w:r>
      <w:r>
        <w:t xml:space="preserve"> is also </w:t>
      </w:r>
      <w:r w:rsidRPr="000F40D7">
        <w:t>a hypothesis test</w:t>
      </w:r>
      <w:r>
        <w:t xml:space="preserve">. </w:t>
      </w:r>
      <w:r w:rsidRPr="00716F37">
        <w:t xml:space="preserve">Let </w:t>
      </w:r>
      <m:oMath>
        <m:r>
          <w:rPr>
            <w:rFonts w:ascii="Cambria Math" w:hAnsi="Cambria Math"/>
          </w:rPr>
          <m:t>Y</m:t>
        </m:r>
      </m:oMath>
      <w:r w:rsidRPr="00716F37">
        <w:t xml:space="preserve"> and </w:t>
      </w:r>
      <m:oMath>
        <m:r>
          <w:rPr>
            <w:rFonts w:ascii="Cambria Math" w:hAnsi="Cambria Math"/>
          </w:rPr>
          <m:t>X</m:t>
        </m:r>
      </m:oMath>
      <w:r w:rsidRPr="00716F37">
        <w:t xml:space="preserve"> be stationary time series. To test the null hypothesis that </w:t>
      </w:r>
      <m:oMath>
        <m:r>
          <w:rPr>
            <w:rFonts w:ascii="Cambria Math" w:hAnsi="Cambria Math"/>
          </w:rPr>
          <m:t>X</m:t>
        </m:r>
      </m:oMath>
      <w:r w:rsidRPr="00716F37">
        <w:t xml:space="preserve"> does not </w:t>
      </w:r>
      <w:r>
        <w:t xml:space="preserve">“Granger </w:t>
      </w:r>
      <w:r w:rsidRPr="00716F37">
        <w:t>cause</w:t>
      </w:r>
      <w:r>
        <w:t>”</w:t>
      </w:r>
      <w:r w:rsidRPr="00716F37">
        <w:t xml:space="preserve"> </w:t>
      </w:r>
      <m:oMath>
        <m:r>
          <w:rPr>
            <w:rFonts w:ascii="Cambria Math" w:hAnsi="Cambria Math"/>
          </w:rPr>
          <m:t>Y</m:t>
        </m:r>
      </m:oMath>
      <w:r w:rsidRPr="00716F37">
        <w:t>,</w:t>
      </w:r>
      <w:r>
        <w:t xml:space="preserve"> the </w:t>
      </w:r>
      <w:r w:rsidR="009C4393">
        <w:t xml:space="preserve">two </w:t>
      </w:r>
      <w:r>
        <w:t xml:space="preserve">time series is fitted to the </w:t>
      </w:r>
      <w:r w:rsidRPr="00716F37">
        <w:t>bivariate regressions</w:t>
      </w:r>
      <w:r w:rsidR="009C4393">
        <w:t xml:space="preserve"> with </w:t>
      </w:r>
      <m:oMath>
        <m:r>
          <w:rPr>
            <w:rFonts w:ascii="Cambria Math" w:hAnsi="Cambria Math"/>
          </w:rPr>
          <m:t>p</m:t>
        </m:r>
      </m:oMath>
      <w:r w:rsidR="009C4393">
        <w:t xml:space="preserve"> time lags </w:t>
      </w:r>
      <w:r>
        <w:t>as follows</w:t>
      </w:r>
      <w:r w:rsidRPr="00716F3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6750"/>
        <w:gridCol w:w="1502"/>
      </w:tblGrid>
      <w:tr w:rsidR="00716F37" w:rsidTr="009C4393">
        <w:tc>
          <w:tcPr>
            <w:tcW w:w="468" w:type="dxa"/>
          </w:tcPr>
          <w:p w:rsidR="00716F37" w:rsidRDefault="00716F37" w:rsidP="00CD794D"/>
        </w:tc>
        <w:tc>
          <w:tcPr>
            <w:tcW w:w="6750" w:type="dxa"/>
            <w:shd w:val="clear" w:color="auto" w:fill="F2F2F2" w:themeFill="background1" w:themeFillShade="F2"/>
          </w:tcPr>
          <w:p w:rsidR="00716F37" w:rsidRDefault="00650D69" w:rsidP="00716F37">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tc>
        <w:tc>
          <w:tcPr>
            <w:tcW w:w="1502" w:type="dxa"/>
            <w:hideMark/>
          </w:tcPr>
          <w:p w:rsidR="00716F37" w:rsidRDefault="00716F37" w:rsidP="00CD794D">
            <w:pPr>
              <w:pStyle w:val="Caption"/>
              <w:jc w:val="both"/>
            </w:pPr>
            <w:r>
              <w:t xml:space="preserve">Equation </w:t>
            </w:r>
            <w:fldSimple w:instr=" STYLEREF 1 \s ">
              <w:r w:rsidR="00313922">
                <w:rPr>
                  <w:noProof/>
                </w:rPr>
                <w:t>2</w:t>
              </w:r>
            </w:fldSimple>
            <w:r w:rsidR="00313922">
              <w:t>.</w:t>
            </w:r>
            <w:fldSimple w:instr=" SEQ Equation \* ARABIC \s 1 ">
              <w:r w:rsidR="00313922">
                <w:rPr>
                  <w:noProof/>
                </w:rPr>
                <w:t>6</w:t>
              </w:r>
            </w:fldSimple>
          </w:p>
        </w:tc>
      </w:tr>
    </w:tbl>
    <w:p w:rsidR="00E17BBB" w:rsidRPr="00E17BBB" w:rsidRDefault="00023721" w:rsidP="00E17BBB">
      <w:pPr>
        <w:spacing w:after="160" w:line="259" w:lineRule="auto"/>
      </w:pPr>
      <w:r>
        <w:t>T</w:t>
      </w:r>
      <w:r w:rsidRPr="00023721">
        <w:t xml:space="preserve">he null hypothesis </w:t>
      </w:r>
      <w:r w:rsidR="000F40D7">
        <w:t>(H</w:t>
      </w:r>
      <w:r w:rsidR="000F40D7">
        <w:rPr>
          <w:vertAlign w:val="subscript"/>
        </w:rPr>
        <w:t>0</w:t>
      </w:r>
      <w:r w:rsidR="000F40D7">
        <w:t xml:space="preserve">) </w:t>
      </w:r>
      <w:r>
        <w:t xml:space="preserve">is </w:t>
      </w:r>
      <w:r w:rsidRPr="00023721">
        <w:t xml:space="preserve">that </w:t>
      </w:r>
      <w:r w:rsidR="000F40D7">
        <w:t xml:space="preserve">all </w:t>
      </w:r>
      <w:r w:rsidR="009C4393">
        <w:t>the coefficients</w:t>
      </w:r>
      <w:r w:rsidR="000F40D7">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w:r w:rsidRPr="00023721">
        <w:t>.</w:t>
      </w:r>
      <w:r>
        <w:t xml:space="preserve"> I</w:t>
      </w:r>
      <w:r w:rsidRPr="00023721">
        <w:t>n contrast</w:t>
      </w:r>
      <w:r>
        <w:t>,</w:t>
      </w:r>
      <w:r w:rsidRPr="00023721">
        <w:t xml:space="preserve"> </w:t>
      </w:r>
      <m:oMath>
        <m:r>
          <w:rPr>
            <w:rFonts w:ascii="Cambria Math" w:hAnsi="Cambria Math"/>
          </w:rPr>
          <m:t>X</m:t>
        </m:r>
      </m:oMath>
      <w:r w:rsidR="00E17BBB">
        <w:rPr>
          <w:rFonts w:eastAsiaTheme="minorEastAsia"/>
          <w:sz w:val="24"/>
          <w:szCs w:val="24"/>
        </w:rPr>
        <w:t xml:space="preserve"> </w:t>
      </w:r>
      <w:r w:rsidR="00E17BBB" w:rsidRPr="00E17BBB">
        <w:t xml:space="preserve">is called a </w:t>
      </w:r>
      <w:r w:rsidR="001C5441">
        <w:t>“</w:t>
      </w:r>
      <w:r w:rsidR="00E17BBB" w:rsidRPr="00E17BBB">
        <w:t>Granger cause</w:t>
      </w:r>
      <w:r w:rsidR="001C5441">
        <w:t>”</w:t>
      </w:r>
      <w:r w:rsidR="009C4393">
        <w:t xml:space="preserve"> of</w:t>
      </w:r>
      <w:r w:rsidR="00E17BBB">
        <w:t xml:space="preserve"> </w:t>
      </w:r>
      <m:oMath>
        <m:r>
          <w:rPr>
            <w:rFonts w:ascii="Cambria Math" w:hAnsi="Cambria Math"/>
          </w:rPr>
          <m:t>Y</m:t>
        </m:r>
      </m:oMath>
      <w:r w:rsidR="00E17BBB" w:rsidRPr="00E17BBB">
        <w:t xml:space="preserve"> if at least one of the </w:t>
      </w:r>
      <w:r w:rsidR="009C4393">
        <w:t>coefficients</w:t>
      </w:r>
      <w:r w:rsidR="00E17BBB">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17BBB" w:rsidRPr="00E17BBB">
        <w:t xml:space="preserve"> for </w:t>
      </w:r>
      <w:r w:rsidR="009C4393">
        <w:t>i</w:t>
      </w:r>
      <w:r w:rsidR="00E17BBB">
        <w:t xml:space="preserve"> = 1,…,p </w:t>
      </w:r>
      <w:r w:rsidR="00E17BBB" w:rsidRPr="00E17BBB">
        <w:t>is significantly large</w:t>
      </w:r>
      <w:r w:rsidR="006D1BA1">
        <w:t xml:space="preserve">r than zero (in absolute value), which is the </w:t>
      </w:r>
      <w:r>
        <w:lastRenderedPageBreak/>
        <w:t>alternative</w:t>
      </w:r>
      <w:r w:rsidR="006D1BA1">
        <w:t xml:space="preserve"> hypothesis</w:t>
      </w:r>
      <w:r w:rsidR="009C4393">
        <w:t xml:space="preserve"> (H</w:t>
      </w:r>
      <w:r w:rsidR="009C4393">
        <w:rPr>
          <w:vertAlign w:val="subscript"/>
        </w:rPr>
        <w:t>a</w:t>
      </w:r>
      <w:r w:rsidR="009C4393">
        <w:t>)</w:t>
      </w:r>
      <w:r w:rsidR="006D1BA1">
        <w:t xml:space="preserve"> of the test. I</w:t>
      </w:r>
      <w:r w:rsidR="006D1BA1" w:rsidRPr="006D1BA1">
        <w:t xml:space="preserve">f the p-value </w:t>
      </w:r>
      <w:r w:rsidR="009C4393">
        <w:t>obtained from the test is less</w:t>
      </w:r>
      <w:r w:rsidR="006D1BA1" w:rsidRPr="006D1BA1">
        <w:t xml:space="preserve"> than the signi</w:t>
      </w:r>
      <w:r w:rsidR="006D1BA1">
        <w:t>ficance level of 0.05, then, we</w:t>
      </w:r>
      <w:r w:rsidR="006D1BA1" w:rsidRPr="006D1BA1">
        <w:t xml:space="preserve"> can safely reject the null hypothesis.</w:t>
      </w:r>
    </w:p>
    <w:p w:rsidR="009522CD" w:rsidRDefault="009522CD" w:rsidP="009522CD">
      <w:pPr>
        <w:pStyle w:val="Heading2"/>
      </w:pPr>
      <w:bookmarkStart w:id="60" w:name="_Toc44318753"/>
      <w:r>
        <w:t>Vector A</w:t>
      </w:r>
      <w:r w:rsidR="00165FC7">
        <w:t>utoregression</w:t>
      </w:r>
      <w:r>
        <w:t xml:space="preserve"> (VAR)</w:t>
      </w:r>
      <w:bookmarkEnd w:id="60"/>
    </w:p>
    <w:p w:rsidR="000F40D7" w:rsidRDefault="00EB76A1" w:rsidP="000F40D7">
      <w:pPr>
        <w:spacing w:after="160" w:line="259" w:lineRule="auto"/>
      </w:pPr>
      <w:r w:rsidRPr="00EB76A1">
        <w:t>Vector Autore</w:t>
      </w:r>
      <w:r>
        <w:t>gression (VAR) is a</w:t>
      </w:r>
      <w:r w:rsidRPr="00EB76A1">
        <w:t xml:space="preserve"> </w:t>
      </w:r>
      <w:r w:rsidR="005C4A62" w:rsidRPr="005C4A62">
        <w:t xml:space="preserve">stochastic process model used to capture the linear interdependencies among </w:t>
      </w:r>
      <w:r w:rsidR="005C4A62" w:rsidRPr="00EB76A1">
        <w:t>multivariate</w:t>
      </w:r>
      <w:r w:rsidR="005C4A62" w:rsidRPr="005C4A62">
        <w:t xml:space="preserve"> </w:t>
      </w:r>
      <w:r w:rsidR="005C4A62">
        <w:t>time series</w:t>
      </w:r>
      <w:r>
        <w:t xml:space="preserve">. </w:t>
      </w:r>
      <w:r w:rsidR="00AD5E97" w:rsidRPr="00AD5E97">
        <w:t>It can be considere</w:t>
      </w:r>
      <w:r w:rsidR="00AD5E97">
        <w:t>d an extension of the Autoregressive (AR</w:t>
      </w:r>
      <w:r w:rsidR="00AD5E97" w:rsidRPr="00AD5E97">
        <w:t>) model</w:t>
      </w:r>
      <w:r w:rsidR="00AD5E97">
        <w:t xml:space="preserve">. </w:t>
      </w:r>
      <w:r w:rsidRPr="00EB76A1">
        <w:t xml:space="preserve">One limitation of the </w:t>
      </w:r>
      <w:r>
        <w:t>Autoregressive</w:t>
      </w:r>
      <w:r w:rsidR="00A24AD0">
        <w:t xml:space="preserve"> (AR)</w:t>
      </w:r>
      <w:r>
        <w:t xml:space="preserve"> model and </w:t>
      </w:r>
      <w:r w:rsidR="00A24AD0" w:rsidRPr="00A24AD0">
        <w:t>Autoregressive Int</w:t>
      </w:r>
      <w:r w:rsidR="00A24AD0">
        <w:t>egrated Moving Averages (ARIMA)</w:t>
      </w:r>
      <w:r>
        <w:t xml:space="preserve"> model</w:t>
      </w:r>
      <w:r w:rsidRPr="00EB76A1">
        <w:t xml:space="preserve"> is that they impose a unidirectional relationship — the forecast variable is influenced by the predictor variables, but not vice versa.</w:t>
      </w:r>
      <w:r>
        <w:t xml:space="preserve">  </w:t>
      </w:r>
      <w:r w:rsidRPr="00EB76A1">
        <w:t>Whereas, Vector Auto Reg</w:t>
      </w:r>
      <w:r>
        <w:t>ression (VAR) is bi-directional. In this model</w:t>
      </w:r>
      <w:r w:rsidRPr="00EB76A1">
        <w:t>, all variables are treated symmetrically. They are all modelled as if they a</w:t>
      </w:r>
      <w:r>
        <w:t>ll influence each other equally</w:t>
      </w:r>
      <w:sdt>
        <w:sdtPr>
          <w:id w:val="1464470397"/>
          <w:citation/>
        </w:sdtPr>
        <w:sdtEndPr/>
        <w:sdtContent>
          <w:r>
            <w:fldChar w:fldCharType="begin"/>
          </w:r>
          <w:r>
            <w:instrText xml:space="preserve"> CITATION Rob13 \l 1033 </w:instrText>
          </w:r>
          <w:r>
            <w:fldChar w:fldCharType="separate"/>
          </w:r>
          <w:r w:rsidR="00A81437">
            <w:rPr>
              <w:noProof/>
            </w:rPr>
            <w:t xml:space="preserve"> </w:t>
          </w:r>
          <w:r w:rsidR="00A81437" w:rsidRPr="00A81437">
            <w:rPr>
              <w:noProof/>
            </w:rPr>
            <w:t>[9]</w:t>
          </w:r>
          <w:r>
            <w:fldChar w:fldCharType="end"/>
          </w:r>
        </w:sdtContent>
      </w:sdt>
      <w:r>
        <w:t xml:space="preserve">. The vector autoregression (VAR) model extends the idea of univariate autoregression to time series regressions, where the lagged values of all series appear as regressors. </w:t>
      </w:r>
      <w:r w:rsidR="00A24AD0" w:rsidRPr="00A24AD0">
        <w:t xml:space="preserve">A typical AR(p) model equation </w:t>
      </w:r>
      <w:r w:rsidR="00B445FB">
        <w:t>is</w:t>
      </w:r>
      <w:r w:rsidR="00A24AD0" w:rsidRPr="00A24A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A24AD0" w:rsidTr="00825EF2">
        <w:tc>
          <w:tcPr>
            <w:tcW w:w="1452" w:type="dxa"/>
          </w:tcPr>
          <w:p w:rsidR="00A24AD0" w:rsidRDefault="00A24AD0" w:rsidP="00825EF2"/>
        </w:tc>
        <w:tc>
          <w:tcPr>
            <w:tcW w:w="5487" w:type="dxa"/>
            <w:shd w:val="clear" w:color="auto" w:fill="F2F2F2" w:themeFill="background1" w:themeFillShade="F2"/>
          </w:tcPr>
          <w:p w:rsidR="00A24AD0" w:rsidRDefault="00650D69" w:rsidP="00A24AD0">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tc>
        <w:tc>
          <w:tcPr>
            <w:tcW w:w="1781" w:type="dxa"/>
            <w:hideMark/>
          </w:tcPr>
          <w:p w:rsidR="00A24AD0"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7</w:t>
              </w:r>
            </w:fldSimple>
          </w:p>
        </w:tc>
      </w:tr>
    </w:tbl>
    <w:p w:rsidR="00A24AD0" w:rsidRDefault="00A24AD0" w:rsidP="00A24AD0">
      <w:pPr>
        <w:spacing w:after="160" w:line="259" w:lineRule="auto"/>
      </w:pPr>
      <w:r>
        <w:t>Where:</w:t>
      </w:r>
    </w:p>
    <w:p w:rsidR="00A24AD0" w:rsidRPr="00B66A8A" w:rsidRDefault="00A24AD0" w:rsidP="00DE431E">
      <w:pPr>
        <w:pStyle w:val="ListParagraph"/>
        <w:numPr>
          <w:ilvl w:val="0"/>
          <w:numId w:val="11"/>
        </w:numPr>
        <w:spacing w:after="160" w:line="259" w:lineRule="auto"/>
      </w:pPr>
      <m:oMath>
        <m:r>
          <w:rPr>
            <w:rFonts w:ascii="Cambria Math" w:hAnsi="Cambria Math"/>
          </w:rPr>
          <m:t>α</m:t>
        </m:r>
      </m:oMath>
      <w:r>
        <w:rPr>
          <w:rFonts w:eastAsiaTheme="minorEastAsia"/>
        </w:rPr>
        <w:t>: a constant</w:t>
      </w:r>
    </w:p>
    <w:p w:rsidR="00A24AD0" w:rsidRPr="00B66A8A" w:rsidRDefault="00A24AD0" w:rsidP="00DE431E">
      <w:pPr>
        <w:pStyle w:val="ListParagraph"/>
        <w:numPr>
          <w:ilvl w:val="0"/>
          <w:numId w:val="11"/>
        </w:numPr>
        <w:spacing w:after="160" w:line="259" w:lineRule="auto"/>
      </w:pPr>
      <m:oMath>
        <m:r>
          <w:rPr>
            <w:rFonts w:ascii="Cambria Math" w:hAnsi="Cambria Math"/>
          </w:rPr>
          <m:t>β</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1</m:t>
            </m:r>
          </m:sub>
        </m:sSub>
      </m:oMath>
      <w:r>
        <w:rPr>
          <w:rFonts w:eastAsiaTheme="minorEastAsia"/>
        </w:rPr>
        <w:softHyphen/>
        <w:t xml:space="preserve">, </w:t>
      </w:r>
      <m:oMath>
        <m:r>
          <w:rPr>
            <w:rFonts w:ascii="Cambria Math" w:hAnsi="Cambria Math"/>
          </w:rPr>
          <m:t>β</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2</m:t>
            </m:r>
          </m:sub>
        </m:sSub>
      </m:oMath>
      <w:r>
        <w:rPr>
          <w:rFonts w:eastAsiaTheme="minorEastAsia"/>
        </w:rPr>
        <w:softHyphen/>
        <w:t xml:space="preserve">, …, </w:t>
      </w:r>
      <m:oMath>
        <m:r>
          <w:rPr>
            <w:rFonts w:ascii="Cambria Math" w:hAnsi="Cambria Math"/>
          </w:rPr>
          <m:t>β</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p</m:t>
            </m:r>
          </m:sub>
        </m:sSub>
      </m:oMath>
      <w:r>
        <w:rPr>
          <w:rFonts w:eastAsiaTheme="minorEastAsia"/>
        </w:rPr>
        <w:softHyphen/>
        <w:t>: the coefficients</w:t>
      </w:r>
    </w:p>
    <w:p w:rsidR="00A24AD0" w:rsidRDefault="00B445FB" w:rsidP="00DE431E">
      <w:pPr>
        <w:pStyle w:val="ListParagraph"/>
        <w:numPr>
          <w:ilvl w:val="0"/>
          <w:numId w:val="11"/>
        </w:numPr>
        <w:spacing w:after="160" w:line="259" w:lineRule="auto"/>
      </w:pPr>
      <m:oMath>
        <m:r>
          <w:rPr>
            <w:rFonts w:ascii="Cambria Math" w:eastAsiaTheme="minorEastAsia" w:hAnsi="Cambria Math"/>
          </w:rPr>
          <m:t>p</m:t>
        </m:r>
      </m:oMath>
      <w:r w:rsidR="00A24AD0">
        <w:rPr>
          <w:rFonts w:eastAsiaTheme="minorEastAsia"/>
        </w:rPr>
        <w:t>:</w:t>
      </w:r>
      <w:r w:rsidR="00A24AD0" w:rsidRPr="00B66A8A">
        <w:t xml:space="preserve"> </w:t>
      </w:r>
      <w:r w:rsidR="00A24AD0">
        <w:t>t</w:t>
      </w:r>
      <w:r w:rsidR="00A24AD0" w:rsidRPr="00B66A8A">
        <w:t>he lag orde</w:t>
      </w:r>
      <w:r>
        <w:t>r</w:t>
      </w:r>
    </w:p>
    <w:p w:rsidR="00A24AD0" w:rsidRDefault="00A24AD0" w:rsidP="00DE431E">
      <w:pPr>
        <w:pStyle w:val="ListParagraph"/>
        <w:numPr>
          <w:ilvl w:val="0"/>
          <w:numId w:val="11"/>
        </w:numPr>
        <w:spacing w:after="160" w:line="259" w:lineRule="auto"/>
      </w:pPr>
      <m:oMath>
        <m:r>
          <w:rPr>
            <w:rFonts w:ascii="Cambria Math" w:hAnsi="Cambria Math"/>
          </w:rPr>
          <m:t>ϵ</m:t>
        </m:r>
        <m:sSub>
          <m:sSubPr>
            <m:ctrlPr>
              <w:rPr>
                <w:rFonts w:ascii="Cambria Math" w:hAnsi="Cambria Math"/>
                <w:i/>
              </w:rPr>
            </m:ctrlPr>
          </m:sSubPr>
          <m:e>
            <m:r>
              <m:rPr>
                <m:sty m:val="p"/>
              </m:rPr>
              <w:rPr>
                <w:rFonts w:ascii="Cambria Math" w:hAnsi="Cambria Math"/>
              </w:rPr>
              <w:softHyphen/>
            </m:r>
          </m:e>
          <m:sub>
            <m:r>
              <w:rPr>
                <w:rFonts w:ascii="Cambria Math" w:hAnsi="Cambria Math"/>
              </w:rPr>
              <m:t>t</m:t>
            </m:r>
          </m:sub>
        </m:sSub>
      </m:oMath>
      <w:r>
        <w:rPr>
          <w:rFonts w:eastAsiaTheme="minorEastAsia"/>
        </w:rPr>
        <w:t>: white noise</w:t>
      </w:r>
    </w:p>
    <w:p w:rsidR="000F40D7" w:rsidRDefault="00B445FB" w:rsidP="000F40D7">
      <w:pPr>
        <w:spacing w:after="160" w:line="259" w:lineRule="auto"/>
      </w:pPr>
      <w:r w:rsidRPr="00B445FB">
        <w:t>In the VAR model, each variable is modeled as a linear combination of past values of itself and the past values of other variables in the system. Since you have multiple time series that influence each other, it is modeled as a system of equations with one equation per variable (time series).</w:t>
      </w:r>
      <w:r>
        <w:t xml:space="preserve"> </w:t>
      </w:r>
      <w:r w:rsidRPr="00B445FB">
        <w:t>A p-</w:t>
      </w:r>
      <w:r w:rsidR="00555CA5">
        <w:t>th order VAR, denoted VAR(p), for n variables as follows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6201"/>
        <w:gridCol w:w="1781"/>
      </w:tblGrid>
      <w:tr w:rsidR="00555CA5" w:rsidTr="00555CA5">
        <w:tc>
          <w:tcPr>
            <w:tcW w:w="738" w:type="dxa"/>
          </w:tcPr>
          <w:p w:rsidR="00555CA5" w:rsidRDefault="00555CA5" w:rsidP="00825EF2"/>
        </w:tc>
        <w:tc>
          <w:tcPr>
            <w:tcW w:w="6201" w:type="dxa"/>
            <w:shd w:val="clear" w:color="auto" w:fill="F2F2F2" w:themeFill="background1" w:themeFillShade="F2"/>
          </w:tcPr>
          <w:p w:rsidR="00555CA5" w:rsidRPr="003F4702" w:rsidRDefault="00650D69" w:rsidP="00A24AD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p</m:t>
                    </m:r>
                  </m:sup>
                  <m:e>
                    <m:nary>
                      <m:naryPr>
                        <m:chr m:val="∑"/>
                        <m:grow m:val="1"/>
                        <m:ctrlPr>
                          <w:rPr>
                            <w:rFonts w:ascii="Cambria Math" w:hAnsi="Cambria Math"/>
                            <w:sz w:val="24"/>
                            <w:szCs w:val="24"/>
                          </w:rPr>
                        </m:ctrlPr>
                      </m:naryPr>
                      <m:sub>
                        <m:r>
                          <w:rPr>
                            <w:rFonts w:ascii="Cambria Math" w:eastAsia="Cambria Math" w:hAnsi="Cambria Math" w:cs="Cambria Math"/>
                            <w:sz w:val="24"/>
                            <w:szCs w:val="24"/>
                          </w:rPr>
                          <m:t>j=0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1j,i</m:t>
                                </m:r>
                              </m:sub>
                            </m:sSub>
                            <m:r>
                              <w:rPr>
                                <w:rFonts w:ascii="Cambria Math" w:hAnsi="Cambria Math"/>
                                <w:sz w:val="24"/>
                                <w:szCs w:val="24"/>
                              </w:rPr>
                              <m:t>Y</m:t>
                            </m:r>
                          </m:e>
                          <m:sub>
                            <m:r>
                              <w:rPr>
                                <w:rFonts w:ascii="Cambria Math" w:hAnsi="Cambria Math"/>
                                <w:sz w:val="24"/>
                                <w:szCs w:val="24"/>
                              </w:rPr>
                              <m:t>j,t-i</m:t>
                            </m:r>
                          </m:sub>
                        </m:sSub>
                      </m:e>
                    </m:nary>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p w:rsidR="009558AF" w:rsidRPr="003F4702" w:rsidRDefault="00650D69" w:rsidP="00A24AD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p</m:t>
                    </m:r>
                  </m:sup>
                  <m:e>
                    <m:nary>
                      <m:naryPr>
                        <m:chr m:val="∑"/>
                        <m:grow m:val="1"/>
                        <m:ctrlPr>
                          <w:rPr>
                            <w:rFonts w:ascii="Cambria Math" w:hAnsi="Cambria Math"/>
                            <w:sz w:val="24"/>
                            <w:szCs w:val="24"/>
                          </w:rPr>
                        </m:ctrlPr>
                      </m:naryPr>
                      <m:sub>
                        <m:r>
                          <w:rPr>
                            <w:rFonts w:ascii="Cambria Math" w:eastAsia="Cambria Math" w:hAnsi="Cambria Math" w:cs="Cambria Math"/>
                            <w:sz w:val="24"/>
                            <w:szCs w:val="24"/>
                          </w:rPr>
                          <m:t>j=0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2j,i</m:t>
                                </m:r>
                              </m:sub>
                            </m:sSub>
                            <m:r>
                              <w:rPr>
                                <w:rFonts w:ascii="Cambria Math" w:hAnsi="Cambria Math"/>
                                <w:sz w:val="24"/>
                                <w:szCs w:val="24"/>
                              </w:rPr>
                              <m:t>Y</m:t>
                            </m:r>
                          </m:e>
                          <m:sub>
                            <m:r>
                              <w:rPr>
                                <w:rFonts w:ascii="Cambria Math" w:hAnsi="Cambria Math"/>
                                <w:sz w:val="24"/>
                                <w:szCs w:val="24"/>
                              </w:rPr>
                              <m:t>j,t-i</m:t>
                            </m:r>
                          </m:sub>
                        </m:sSub>
                      </m:e>
                    </m:nary>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p w:rsidR="009558AF" w:rsidRPr="003F4702" w:rsidRDefault="009558AF" w:rsidP="009558AF">
            <w:pPr>
              <w:rPr>
                <w:rFonts w:eastAsiaTheme="minorEastAsia"/>
                <w:sz w:val="24"/>
                <w:szCs w:val="24"/>
              </w:rPr>
            </w:pPr>
            <m:oMathPara>
              <m:oMath>
                <m:r>
                  <w:rPr>
                    <w:rFonts w:ascii="Cambria Math" w:hAnsi="Cambria Math"/>
                    <w:sz w:val="24"/>
                    <w:szCs w:val="24"/>
                  </w:rPr>
                  <m:t>⋮</m:t>
                </m:r>
              </m:oMath>
            </m:oMathPara>
          </w:p>
          <w:p w:rsidR="009558AF" w:rsidRPr="009558AF" w:rsidRDefault="00650D69" w:rsidP="009558AF">
            <w:pPr>
              <w:rPr>
                <w:rFonts w:eastAsiaTheme="minorEastAsia"/>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p</m:t>
                    </m:r>
                  </m:sup>
                  <m:e>
                    <m:nary>
                      <m:naryPr>
                        <m:chr m:val="∑"/>
                        <m:grow m:val="1"/>
                        <m:ctrlPr>
                          <w:rPr>
                            <w:rFonts w:ascii="Cambria Math" w:hAnsi="Cambria Math"/>
                            <w:sz w:val="24"/>
                            <w:szCs w:val="24"/>
                          </w:rPr>
                        </m:ctrlPr>
                      </m:naryPr>
                      <m:sub>
                        <m:r>
                          <w:rPr>
                            <w:rFonts w:ascii="Cambria Math" w:eastAsia="Cambria Math" w:hAnsi="Cambria Math" w:cs="Cambria Math"/>
                            <w:sz w:val="24"/>
                            <w:szCs w:val="24"/>
                          </w:rPr>
                          <m:t>j=0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nj,i</m:t>
                                </m:r>
                              </m:sub>
                            </m:sSub>
                            <m:r>
                              <w:rPr>
                                <w:rFonts w:ascii="Cambria Math" w:hAnsi="Cambria Math"/>
                                <w:sz w:val="24"/>
                                <w:szCs w:val="24"/>
                              </w:rPr>
                              <m:t>Y</m:t>
                            </m:r>
                          </m:e>
                          <m:sub>
                            <m:r>
                              <w:rPr>
                                <w:rFonts w:ascii="Cambria Math" w:hAnsi="Cambria Math"/>
                                <w:sz w:val="24"/>
                                <w:szCs w:val="24"/>
                              </w:rPr>
                              <m:t>j,t-i</m:t>
                            </m:r>
                          </m:sub>
                        </m:sSub>
                      </m:e>
                    </m:nary>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p w:rsidR="00555CA5" w:rsidRPr="00555CA5" w:rsidRDefault="00555CA5" w:rsidP="00A24AD0">
            <w:pPr>
              <w:rPr>
                <w:rFonts w:eastAsiaTheme="minorEastAsia"/>
              </w:rPr>
            </w:pPr>
          </w:p>
        </w:tc>
        <w:tc>
          <w:tcPr>
            <w:tcW w:w="1781" w:type="dxa"/>
            <w:hideMark/>
          </w:tcPr>
          <w:p w:rsidR="00555CA5"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8</w:t>
              </w:r>
            </w:fldSimple>
          </w:p>
        </w:tc>
      </w:tr>
    </w:tbl>
    <w:p w:rsidR="000F40D7" w:rsidRDefault="009558AF" w:rsidP="000F40D7">
      <w:pPr>
        <w:spacing w:after="160" w:line="259" w:lineRule="auto"/>
      </w:pPr>
      <w:r>
        <w:t xml:space="preserve">For example, </w:t>
      </w:r>
      <w:r w:rsidRPr="009558AF">
        <w:t>a seco</w:t>
      </w:r>
      <w:r>
        <w:t>nd order VAR(2) model with two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9558AF">
        <w:t>) would look like</w:t>
      </w:r>
      <w:r>
        <w:t xml:space="preserv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
        <w:gridCol w:w="6889"/>
        <w:gridCol w:w="1592"/>
      </w:tblGrid>
      <w:tr w:rsidR="009558AF" w:rsidTr="003F4702">
        <w:tc>
          <w:tcPr>
            <w:tcW w:w="239" w:type="dxa"/>
          </w:tcPr>
          <w:p w:rsidR="009558AF" w:rsidRPr="003F4702" w:rsidRDefault="009558AF" w:rsidP="00825EF2">
            <w:pPr>
              <w:rPr>
                <w:sz w:val="24"/>
                <w:szCs w:val="24"/>
              </w:rPr>
            </w:pPr>
          </w:p>
        </w:tc>
        <w:tc>
          <w:tcPr>
            <w:tcW w:w="6889" w:type="dxa"/>
            <w:shd w:val="clear" w:color="auto" w:fill="F2F2F2" w:themeFill="background1" w:themeFillShade="F2"/>
          </w:tcPr>
          <w:p w:rsidR="009558AF" w:rsidRPr="003F4702" w:rsidRDefault="00650D69" w:rsidP="003F470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11,2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12,2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p w:rsidR="003F4702" w:rsidRPr="003F4702" w:rsidRDefault="00650D69" w:rsidP="003F470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21,2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22,2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tc>
        <w:tc>
          <w:tcPr>
            <w:tcW w:w="1592" w:type="dxa"/>
            <w:hideMark/>
          </w:tcPr>
          <w:p w:rsidR="009558AF"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9</w:t>
              </w:r>
            </w:fldSimple>
          </w:p>
        </w:tc>
      </w:tr>
    </w:tbl>
    <w:p w:rsidR="00100635" w:rsidRDefault="009A2DF9" w:rsidP="003F4702">
      <w:pPr>
        <w:spacing w:after="160" w:line="259" w:lineRule="auto"/>
      </w:pPr>
      <w:r>
        <w:lastRenderedPageBreak/>
        <w:t xml:space="preserve">Just like other linear regression models, ordinary least squares estimation (OLS) is used to estimate the coefficients of the model. </w:t>
      </w:r>
      <w:r w:rsidR="00CF10A5">
        <w:t>There are two things we has to choose</w:t>
      </w:r>
      <w:r w:rsidR="003F4702">
        <w:t xml:space="preserve"> when using a VAR to forecast, namely h</w:t>
      </w:r>
      <w:r w:rsidR="00CF10A5">
        <w:t>ow many variables (denoted by n</w:t>
      </w:r>
      <w:r w:rsidR="003F4702">
        <w:t xml:space="preserve">) </w:t>
      </w:r>
      <w:r w:rsidR="00CF10A5">
        <w:t>and how many lags (denoted by p</w:t>
      </w:r>
      <w:r w:rsidR="003F4702">
        <w:t xml:space="preserve">) </w:t>
      </w:r>
      <w:r w:rsidR="00393360">
        <w:t>should be included in the model</w:t>
      </w:r>
      <w:r w:rsidR="003F4702">
        <w:t xml:space="preserve">. </w:t>
      </w:r>
      <w:r w:rsidR="00CF10A5">
        <w:t>For example, for a VAR with  n=5  variables and  p=3</w:t>
      </w:r>
      <w:r w:rsidR="003F4702">
        <w:t xml:space="preserve">  lags, there are 16 coefficients per equation, giving a total of 80 coefficients to be estimated. The more coefficients that need to be estimated, the larger the estimati</w:t>
      </w:r>
      <w:r w:rsidR="00CF10A5">
        <w:t>on error entering the forecast.</w:t>
      </w:r>
      <w:r w:rsidR="00100635">
        <w:t xml:space="preserve"> </w:t>
      </w:r>
      <w:r w:rsidR="00CF10A5" w:rsidRPr="00CF10A5">
        <w:t>In</w:t>
      </w:r>
      <w:r w:rsidR="00C32899">
        <w:t xml:space="preserve"> practice, it is usual to keep p</w:t>
      </w:r>
      <w:r w:rsidR="00CF10A5" w:rsidRPr="00CF10A5">
        <w:t xml:space="preserve"> small and include only variables that are correlated with each other, and therefore useful in forecasting </w:t>
      </w:r>
      <w:r w:rsidR="00CF10A5">
        <w:t xml:space="preserve">each other. </w:t>
      </w:r>
      <w:r w:rsidR="00BE66B2">
        <w:t xml:space="preserve">To select the lag order, </w:t>
      </w:r>
      <w:r w:rsidR="00CF10A5">
        <w:t xml:space="preserve">Information criterion like </w:t>
      </w:r>
      <w:r w:rsidR="00CF10A5" w:rsidRPr="00CF10A5">
        <w:t xml:space="preserve">Akaike information criterion </w:t>
      </w:r>
      <w:r w:rsidR="00CF10A5">
        <w:t xml:space="preserve">(AIC), </w:t>
      </w:r>
      <w:r w:rsidR="00CF10A5" w:rsidRPr="00CF10A5">
        <w:t xml:space="preserve">Bayesian information criterion </w:t>
      </w:r>
      <w:r w:rsidR="00CF10A5">
        <w:t>(BIC)</w:t>
      </w:r>
      <w:r w:rsidR="003F3DF0">
        <w:t>,</w:t>
      </w:r>
      <w:r w:rsidR="00CF10A5">
        <w:t xml:space="preserve"> </w:t>
      </w:r>
      <w:r w:rsidR="00CF10A5" w:rsidRPr="00CF10A5">
        <w:t xml:space="preserve">Hannan–Quinn information criterion </w:t>
      </w:r>
      <w:r w:rsidR="00CF10A5">
        <w:t>(HQIC)</w:t>
      </w:r>
      <w:r w:rsidR="003F3DF0">
        <w:t xml:space="preserve"> or </w:t>
      </w:r>
      <w:r w:rsidR="003F3DF0" w:rsidRPr="003F3DF0">
        <w:t>Final Prediction Error</w:t>
      </w:r>
      <w:r w:rsidR="003F3DF0">
        <w:t xml:space="preserve"> (FPE)</w:t>
      </w:r>
      <w:r w:rsidR="00CF10A5">
        <w:t xml:space="preserve"> </w:t>
      </w:r>
      <w:r w:rsidR="00CF10A5" w:rsidRPr="00CF10A5">
        <w:t>are commo</w:t>
      </w:r>
      <w:r w:rsidR="00CF10A5">
        <w:t>nly used.</w:t>
      </w:r>
    </w:p>
    <w:p w:rsidR="000F40D7" w:rsidRDefault="00CF10A5" w:rsidP="000F40D7">
      <w:pPr>
        <w:spacing w:after="160" w:line="259" w:lineRule="auto"/>
      </w:pPr>
      <w:r>
        <w:t xml:space="preserve">In this thesis, I will choose </w:t>
      </w:r>
      <w:r w:rsidR="003F3DF0">
        <w:t>AIC to select the numbe</w:t>
      </w:r>
      <w:r w:rsidR="00F11E03">
        <w:t xml:space="preserve">r of lags of VAR model. Akaike Information Criterion (AIC) </w:t>
      </w:r>
      <w:r w:rsidR="001C17E5" w:rsidRPr="001C17E5">
        <w:t>is a mathematical method for evaluating how well a model fits the data it was</w:t>
      </w:r>
      <w:r w:rsidR="001C17E5">
        <w:t xml:space="preserve"> generated from. </w:t>
      </w:r>
      <w:r w:rsidR="001C17E5" w:rsidRPr="001C17E5">
        <w:t>AIC is used to compare different possible models and determine which one is the best fit for the data</w:t>
      </w:r>
      <w:r w:rsidR="00100635">
        <w:t xml:space="preserve">. </w:t>
      </w:r>
      <w:r w:rsidR="003F3DF0">
        <w:t>A good model is the one that has minimum AIC among all the other models.</w:t>
      </w:r>
      <w:r w:rsidR="00100635">
        <w:t xml:space="preserve"> To estimate the AIC,</w:t>
      </w:r>
      <w:r w:rsidR="000F40D7">
        <w:t xml:space="preserve"> we use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100635" w:rsidTr="00825EF2">
        <w:tc>
          <w:tcPr>
            <w:tcW w:w="1452" w:type="dxa"/>
          </w:tcPr>
          <w:p w:rsidR="00100635" w:rsidRDefault="00100635" w:rsidP="00825EF2"/>
        </w:tc>
        <w:tc>
          <w:tcPr>
            <w:tcW w:w="5487" w:type="dxa"/>
            <w:shd w:val="clear" w:color="auto" w:fill="F2F2F2" w:themeFill="background1" w:themeFillShade="F2"/>
          </w:tcPr>
          <w:p w:rsidR="00100635" w:rsidRDefault="00100635" w:rsidP="00100635">
            <m:oMathPara>
              <m:oMath>
                <m:r>
                  <w:rPr>
                    <w:rFonts w:ascii="Cambria Math" w:hAnsi="Cambria Math"/>
                  </w:rPr>
                  <m:t>AIC=2P-2</m:t>
                </m:r>
                <m:r>
                  <m:rPr>
                    <m:sty m:val="p"/>
                  </m:rPr>
                  <w:rPr>
                    <w:rFonts w:ascii="Cambria Math" w:hAnsi="Cambria Math"/>
                  </w:rPr>
                  <m:t>log⁡</m:t>
                </m:r>
                <m:r>
                  <w:rPr>
                    <w:rFonts w:ascii="Cambria Math" w:hAnsi="Cambria Math"/>
                  </w:rPr>
                  <m:t>(L)</m:t>
                </m:r>
              </m:oMath>
            </m:oMathPara>
          </w:p>
        </w:tc>
        <w:tc>
          <w:tcPr>
            <w:tcW w:w="1781" w:type="dxa"/>
            <w:hideMark/>
          </w:tcPr>
          <w:p w:rsidR="00100635"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10</w:t>
              </w:r>
            </w:fldSimple>
          </w:p>
        </w:tc>
      </w:tr>
    </w:tbl>
    <w:p w:rsidR="00322B36" w:rsidRDefault="00322B36" w:rsidP="003F3DF0">
      <w:pPr>
        <w:spacing w:after="160" w:line="259" w:lineRule="auto"/>
      </w:pPr>
      <w:r>
        <w:t>Where:</w:t>
      </w:r>
    </w:p>
    <w:p w:rsidR="00322B36" w:rsidRDefault="00B11D1A" w:rsidP="00DE431E">
      <w:pPr>
        <w:pStyle w:val="ListParagraph"/>
        <w:numPr>
          <w:ilvl w:val="0"/>
          <w:numId w:val="15"/>
        </w:numPr>
        <w:spacing w:after="160" w:line="259" w:lineRule="auto"/>
      </w:pPr>
      <w:r>
        <w:t>P</w:t>
      </w:r>
      <w:r w:rsidR="00322B36">
        <w:t xml:space="preserve">: the number of </w:t>
      </w:r>
      <w:r w:rsidR="00280EB0">
        <w:t>parameters learned by the model</w:t>
      </w:r>
    </w:p>
    <w:p w:rsidR="005A4E02" w:rsidRDefault="00322B36" w:rsidP="00DE431E">
      <w:pPr>
        <w:pStyle w:val="ListParagraph"/>
        <w:numPr>
          <w:ilvl w:val="0"/>
          <w:numId w:val="15"/>
        </w:numPr>
        <w:spacing w:after="160" w:line="259" w:lineRule="auto"/>
      </w:pPr>
      <w:r>
        <w:t>L: the maximized value of the likelihood function of the model</w:t>
      </w:r>
    </w:p>
    <w:p w:rsidR="001C17E5" w:rsidRDefault="005A4E02" w:rsidP="001C17E5">
      <w:pPr>
        <w:pStyle w:val="Heading2"/>
      </w:pPr>
      <w:bookmarkStart w:id="61" w:name="_Toc44318754"/>
      <w:r>
        <w:t xml:space="preserve">Deep learning and </w:t>
      </w:r>
      <w:r w:rsidR="009A2DF9">
        <w:t>Long Short-T</w:t>
      </w:r>
      <w:r w:rsidR="001C17E5">
        <w:t>erm Memory (LSTM)</w:t>
      </w:r>
      <w:bookmarkEnd w:id="61"/>
    </w:p>
    <w:p w:rsidR="001C676F" w:rsidRDefault="00A070B9" w:rsidP="00A070B9">
      <w:pPr>
        <w:pStyle w:val="Heading3"/>
      </w:pPr>
      <w:bookmarkStart w:id="62" w:name="_Toc44318755"/>
      <w:r w:rsidRPr="00A070B9">
        <w:t xml:space="preserve">Overview of </w:t>
      </w:r>
      <w:r>
        <w:t>Neural N</w:t>
      </w:r>
      <w:r w:rsidRPr="00A070B9">
        <w:t>etwork</w:t>
      </w:r>
      <w:r>
        <w:t>s and Recurrent Neural Networks (RNNs)</w:t>
      </w:r>
      <w:bookmarkEnd w:id="62"/>
    </w:p>
    <w:p w:rsidR="00623684" w:rsidRPr="00623684" w:rsidRDefault="00623684" w:rsidP="00623684">
      <w:pPr>
        <w:pStyle w:val="Heading4"/>
      </w:pPr>
      <w:r w:rsidRPr="00A070B9">
        <w:t>Artificial</w:t>
      </w:r>
      <w:r w:rsidRPr="00623684">
        <w:t xml:space="preserve"> Neural Networks</w:t>
      </w:r>
    </w:p>
    <w:p w:rsidR="00623684" w:rsidRDefault="00A070B9" w:rsidP="00623684">
      <w:r w:rsidRPr="00A070B9">
        <w:t>Artificial neural network</w:t>
      </w:r>
      <w:r>
        <w:t>s are popular</w:t>
      </w:r>
      <w:r w:rsidRPr="00A070B9">
        <w:t xml:space="preserve"> mathematical model</w:t>
      </w:r>
      <w:r>
        <w:t>s</w:t>
      </w:r>
      <w:r w:rsidRPr="00A070B9">
        <w:t xml:space="preserve"> applied in machine learning today. The architecture of a neuron network is described like a brain, consisting of a group of connected neurons (nodes), which process information by spreading information of computationa</w:t>
      </w:r>
      <w:r>
        <w:t>l processes in machine learning</w:t>
      </w:r>
      <w:r w:rsidRPr="00A070B9">
        <w:t xml:space="preserve">. They can be used to model, find complex relationships between input data and </w:t>
      </w:r>
      <w:r>
        <w:t xml:space="preserve">output </w:t>
      </w:r>
      <w:r w:rsidRPr="00A070B9">
        <w:t xml:space="preserve">data, or to </w:t>
      </w:r>
      <w:r>
        <w:t>find the</w:t>
      </w:r>
      <w:r w:rsidRPr="00A070B9">
        <w:t xml:space="preserve"> patterns in data. Artificial neural networks usually include </w:t>
      </w:r>
      <w:r>
        <w:t xml:space="preserve">these </w:t>
      </w:r>
      <w:r w:rsidRPr="00A070B9">
        <w:t>components: network nodes (including weights), layers (a set of several nodes), activatio</w:t>
      </w:r>
      <w:r w:rsidR="00623684">
        <w:t>n functions, and lost functions. Besides that</w:t>
      </w:r>
      <w:r w:rsidRPr="00A070B9">
        <w:t>, depe</w:t>
      </w:r>
      <w:r w:rsidR="00623684">
        <w:t>nding on the architecture, d</w:t>
      </w:r>
      <w:r w:rsidRPr="00A070B9">
        <w:t>ifferent net</w:t>
      </w:r>
      <w:r w:rsidR="00623684">
        <w:t>works may have additional hyper</w:t>
      </w:r>
      <w:r w:rsidRPr="00A070B9">
        <w:t>parameters</w:t>
      </w:r>
      <w:r w:rsidR="00623684">
        <w:t>.</w:t>
      </w:r>
    </w:p>
    <w:p w:rsidR="00623684" w:rsidRDefault="00623684" w:rsidP="00623684">
      <w:r>
        <w:t>In a neural network, each node is related to each other, and impacts on data received from other nodes by parameters, these parameters will be updated in the learning process to obtain the solution model. The architecture of  a neural networks is described</w:t>
      </w:r>
      <w:r w:rsidRPr="00623684">
        <w:t xml:space="preserve"> as follows</w:t>
      </w:r>
      <w:r>
        <w:t>:</w:t>
      </w:r>
    </w:p>
    <w:p w:rsidR="003723CA" w:rsidRDefault="00623684" w:rsidP="003723CA">
      <w:pPr>
        <w:keepNext/>
        <w:jc w:val="center"/>
      </w:pPr>
      <w:r>
        <w:rPr>
          <w:noProof/>
          <w:lang w:eastAsia="ja-JP"/>
        </w:rPr>
        <w:lastRenderedPageBreak/>
        <w:drawing>
          <wp:inline distT="0" distB="0" distL="0" distR="0" wp14:anchorId="64526EF3" wp14:editId="497750E5">
            <wp:extent cx="3146960" cy="25241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8e29804ec551a43c373a5f91bfcb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6960" cy="2524125"/>
                    </a:xfrm>
                    <a:prstGeom prst="rect">
                      <a:avLst/>
                    </a:prstGeom>
                  </pic:spPr>
                </pic:pic>
              </a:graphicData>
            </a:graphic>
          </wp:inline>
        </w:drawing>
      </w:r>
    </w:p>
    <w:p w:rsidR="00623684" w:rsidRDefault="003723CA" w:rsidP="003723CA">
      <w:pPr>
        <w:pStyle w:val="Caption"/>
      </w:pPr>
      <w:bookmarkStart w:id="63" w:name="_Toc44293894"/>
      <w:r>
        <w:t xml:space="preserve">Figure </w:t>
      </w:r>
      <w:fldSimple w:instr=" STYLEREF 1 \s ">
        <w:r w:rsidR="00505431">
          <w:rPr>
            <w:noProof/>
          </w:rPr>
          <w:t>2</w:t>
        </w:r>
      </w:fldSimple>
      <w:r w:rsidR="00505431">
        <w:t>.</w:t>
      </w:r>
      <w:fldSimple w:instr=" SEQ Figure \* ARABIC \s 1 ">
        <w:r w:rsidR="00505431">
          <w:rPr>
            <w:noProof/>
          </w:rPr>
          <w:t>2</w:t>
        </w:r>
      </w:fldSimple>
      <w:r>
        <w:t>: Architecture of a neural network</w:t>
      </w:r>
      <w:bookmarkEnd w:id="63"/>
    </w:p>
    <w:p w:rsidR="003723CA" w:rsidRDefault="003723CA" w:rsidP="00396273">
      <w:r>
        <w:t>The network layer will consist of many nodes processing data at the same level of abstraction. The input layer is the vector for encoding learning input data (the lowest level of abstraction). The ouput layer is a representation of the desired outp</w:t>
      </w:r>
      <w:r w:rsidR="00396273">
        <w:t>ut of the problem. T</w:t>
      </w:r>
      <w:r>
        <w:t xml:space="preserve">oday’s neural networks often have one or more layers between the input and output layers, called hidden layers. </w:t>
      </w:r>
      <w:r w:rsidR="00396273">
        <w:t>Every lay</w:t>
      </w:r>
      <w:r w:rsidR="009C4393">
        <w:t xml:space="preserve">er except the </w:t>
      </w:r>
      <w:r w:rsidR="00396273">
        <w:t>output layer includes a bias neuron and is often fully connected to the next layer.</w:t>
      </w:r>
    </w:p>
    <w:p w:rsidR="003713A9" w:rsidRDefault="0011373A" w:rsidP="0011373A">
      <w:r>
        <w:t>To train a neural network, an algorithm called backpropagation algorithm is used. In</w:t>
      </w:r>
      <w:r w:rsidR="009C4393">
        <w:t xml:space="preserve"> short, it is Gradient Descent </w:t>
      </w:r>
      <w:r>
        <w:t>using an efficient technique for computin</w:t>
      </w:r>
      <w:r w:rsidR="009C4393">
        <w:t>g the gradients automatically</w:t>
      </w:r>
      <w:r>
        <w:t xml:space="preserve"> in just two passes through the network (one forward, one backward), the backpropagation algorithm is able to compute the gradient of the network’s error with regard to every single model parameter. In other words, it can find out how each connection weight and each bias term should be tweaked in order to reduce the error. Once it has these gradients, it just performs a regular Gradient Descent step, and the whole process is repeated until the network converges to the solution.</w:t>
      </w:r>
    </w:p>
    <w:p w:rsidR="000F40D7" w:rsidRDefault="009A5C98" w:rsidP="000F40D7">
      <w:r>
        <w:t xml:space="preserve">Firstly, each input is passed to the network’s input layer, which sends it to the first hidden layer. The algorithm then computes the output of all the neurons in this layer (for every instance in the mini-batch). The result is passed on to the next layer, its output is computed and passed to the next layer, and so on until we get the output of the last layer, the output layer. This is called the </w:t>
      </w:r>
      <w:r w:rsidR="005451B3">
        <w:t>feed</w:t>
      </w:r>
      <w:r>
        <w:t>forward pass: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9A5C98" w:rsidTr="00FC6DE4">
        <w:tc>
          <w:tcPr>
            <w:tcW w:w="1452" w:type="dxa"/>
          </w:tcPr>
          <w:p w:rsidR="009A5C98" w:rsidRDefault="009A5C98" w:rsidP="00FC6DE4"/>
        </w:tc>
        <w:tc>
          <w:tcPr>
            <w:tcW w:w="5487" w:type="dxa"/>
            <w:shd w:val="clear" w:color="auto" w:fill="F2F2F2" w:themeFill="background1" w:themeFillShade="F2"/>
          </w:tcPr>
          <w:p w:rsidR="009A5C98" w:rsidRPr="00005616" w:rsidRDefault="00650D69" w:rsidP="009A5C9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=x</m:t>
                </m:r>
              </m:oMath>
            </m:oMathPara>
          </w:p>
          <w:p w:rsidR="00005616" w:rsidRPr="00005616" w:rsidRDefault="00650D69" w:rsidP="009A5C98">
            <w:pPr>
              <w:rPr>
                <w:rFonts w:eastAsiaTheme="minorEastAsia"/>
              </w:rP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 l=1,2,⋯,L</m:t>
                </m:r>
              </m:oMath>
            </m:oMathPara>
          </w:p>
          <w:p w:rsidR="00005616" w:rsidRPr="00005616" w:rsidRDefault="00650D69" w:rsidP="009A5C9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005616" w:rsidRPr="00005616" w:rsidRDefault="00650D69" w:rsidP="009A5C98">
            <w:pPr>
              <w:rPr>
                <w:rFonts w:eastAsiaTheme="minorEastAsia"/>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r>
                      <w:rPr>
                        <w:rFonts w:ascii="Cambria Math" w:hAnsi="Cambria Math"/>
                      </w:rPr>
                      <m:t>=a</m:t>
                    </m:r>
                  </m:e>
                  <m:sup>
                    <m:d>
                      <m:dPr>
                        <m:ctrlPr>
                          <w:rPr>
                            <w:rFonts w:ascii="Cambria Math" w:hAnsi="Cambria Math"/>
                            <w:i/>
                          </w:rPr>
                        </m:ctrlPr>
                      </m:dPr>
                      <m:e>
                        <m:r>
                          <w:rPr>
                            <w:rFonts w:ascii="Cambria Math" w:hAnsi="Cambria Math"/>
                          </w:rPr>
                          <m:t>L</m:t>
                        </m:r>
                      </m:e>
                    </m:d>
                  </m:sup>
                </m:sSup>
              </m:oMath>
            </m:oMathPara>
          </w:p>
        </w:tc>
        <w:tc>
          <w:tcPr>
            <w:tcW w:w="1781" w:type="dxa"/>
            <w:hideMark/>
          </w:tcPr>
          <w:p w:rsidR="009A5C98"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11</w:t>
              </w:r>
            </w:fldSimple>
          </w:p>
        </w:tc>
      </w:tr>
    </w:tbl>
    <w:p w:rsidR="000F40D7" w:rsidRDefault="0004028B" w:rsidP="000F40D7">
      <w:r>
        <w:t>Next, the algorithm measures the network’s output error (it uses a loss function</w:t>
      </w:r>
      <w:r w:rsidR="0012790B">
        <w:t xml:space="preserve"> </w:t>
      </w:r>
      <m:oMath>
        <m:r>
          <w:rPr>
            <w:rFonts w:ascii="Cambria Math" w:hAnsi="Cambria Math"/>
          </w:rPr>
          <m:t>J(W)</m:t>
        </m:r>
      </m:oMath>
      <w:r>
        <w:t xml:space="preserve"> that compares the predicted output and the actual output of the network). Then it computes how much each output connection contributed to the error. This </w:t>
      </w:r>
      <w:r>
        <w:lastRenderedPageBreak/>
        <w:t xml:space="preserve">is </w:t>
      </w:r>
      <w:r w:rsidR="005451B3">
        <w:t xml:space="preserve">called backpropagation pass and is </w:t>
      </w:r>
      <w:r>
        <w:t>done analytically by applying the chain rule</w:t>
      </w:r>
      <w:r w:rsidR="005451B3">
        <w:t xml:space="preserve"> </w:t>
      </w:r>
      <w:r w:rsidR="005451B3" w:rsidRPr="005451B3">
        <w:t>until the algorithm reaches the input layer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6480"/>
        <w:gridCol w:w="1592"/>
      </w:tblGrid>
      <w:tr w:rsidR="0004028B" w:rsidTr="005451B3">
        <w:tc>
          <w:tcPr>
            <w:tcW w:w="648" w:type="dxa"/>
          </w:tcPr>
          <w:p w:rsidR="0004028B" w:rsidRDefault="0004028B" w:rsidP="00FC6DE4"/>
        </w:tc>
        <w:tc>
          <w:tcPr>
            <w:tcW w:w="6480" w:type="dxa"/>
            <w:shd w:val="clear" w:color="auto" w:fill="F2F2F2" w:themeFill="background1" w:themeFillShade="F2"/>
          </w:tcPr>
          <w:p w:rsidR="0012790B" w:rsidRPr="00AF6F26" w:rsidRDefault="00650D69" w:rsidP="0012790B">
            <w:pPr>
              <w:rPr>
                <w:rFonts w:eastAsiaTheme="minorEastAsia"/>
              </w:rPr>
            </w:pPr>
            <m:oMathPara>
              <m:oMath>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en>
                </m:f>
                <m:r>
                  <w:rPr>
                    <w:rFonts w:ascii="Cambria Math" w:hAnsi="Cambria Math"/>
                  </w:rPr>
                  <m:t>=</m:t>
                </m:r>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den>
                </m:f>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num>
                  <m:den>
                    <m:r>
                      <w:rPr>
                        <w:rFonts w:ascii="Cambria Math" w:hAnsi="Cambria Math"/>
                      </w:rPr>
                      <m:t>δ</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den>
                </m:f>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l+1</m:t>
                                </m:r>
                              </m:e>
                            </m:d>
                          </m:sup>
                        </m:sSup>
                      </m:e>
                    </m:d>
                  </m:e>
                  <m:sup>
                    <m:r>
                      <w:rPr>
                        <w:rFonts w:ascii="Cambria Math" w:hAnsi="Cambria Math"/>
                      </w:rPr>
                      <m:t>T</m:t>
                    </m:r>
                  </m:sup>
                </m:sSup>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den>
                </m:f>
                <m:r>
                  <w:rPr>
                    <w:rFonts w:ascii="Cambria Math" w:hAnsi="Cambria Math"/>
                  </w:rPr>
                  <m:t>)f'(</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AF6F26" w:rsidRPr="0012790B" w:rsidRDefault="00650D69" w:rsidP="0012790B">
            <w:pPr>
              <w:rPr>
                <w:rFonts w:eastAsiaTheme="minorEastAsia"/>
              </w:rPr>
            </w:pPr>
            <m:oMathPara>
              <m:oMath>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en>
                </m:f>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num>
                  <m:den>
                    <m:r>
                      <w:rPr>
                        <w:rFonts w:ascii="Cambria Math" w:hAnsi="Cambria Math"/>
                      </w:rPr>
                      <m:t>δ</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f>
                  <m:fPr>
                    <m:ctrlPr>
                      <w:rPr>
                        <w:rFonts w:ascii="Cambria Math" w:hAnsi="Cambria Math"/>
                        <w:i/>
                      </w:rPr>
                    </m:ctrlPr>
                  </m:fPr>
                  <m:num>
                    <m:r>
                      <w:rPr>
                        <w:rFonts w:ascii="Cambria Math" w:hAnsi="Cambria Math"/>
                      </w:rPr>
                      <m:t>δJ</m:t>
                    </m:r>
                  </m:num>
                  <m:den>
                    <m:r>
                      <w:rPr>
                        <w:rFonts w:ascii="Cambria Math" w:hAnsi="Cambria Math"/>
                      </w:rPr>
                      <m:t>δ</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e>
                    </m:d>
                  </m:e>
                  <m:sup>
                    <m:r>
                      <w:rPr>
                        <w:rFonts w:ascii="Cambria Math" w:hAnsi="Cambria Math"/>
                      </w:rPr>
                      <m:t>T</m:t>
                    </m:r>
                  </m:sup>
                </m:sSup>
              </m:oMath>
            </m:oMathPara>
          </w:p>
        </w:tc>
        <w:tc>
          <w:tcPr>
            <w:tcW w:w="1592" w:type="dxa"/>
            <w:hideMark/>
          </w:tcPr>
          <w:p w:rsidR="0004028B"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12</w:t>
              </w:r>
            </w:fldSimple>
          </w:p>
        </w:tc>
      </w:tr>
    </w:tbl>
    <w:p w:rsidR="005C4A62" w:rsidRDefault="005451B3" w:rsidP="005C4A62">
      <w:r>
        <w:t>Finally, the algorithm performs a Gradient Descent step to tweak all the connection weights in the network, using the error gradients it just computed</w:t>
      </w:r>
      <w:r w:rsidR="005C4A62">
        <w:t>.</w:t>
      </w:r>
    </w:p>
    <w:p w:rsidR="000F40D7" w:rsidRDefault="005C4A62" w:rsidP="000F40D7">
      <w:r w:rsidRPr="005C4A62">
        <w:t>In order for this algorithm to work properly</w:t>
      </w:r>
      <w:r>
        <w:t>, the step function f is a non-linear fun</w:t>
      </w:r>
      <w:r w:rsidR="000F40D7">
        <w:t>ction like sigmoid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5C4A62" w:rsidTr="00FC6DE4">
        <w:tc>
          <w:tcPr>
            <w:tcW w:w="1452" w:type="dxa"/>
          </w:tcPr>
          <w:p w:rsidR="005C4A62" w:rsidRDefault="005C4A62" w:rsidP="00FC6DE4"/>
        </w:tc>
        <w:tc>
          <w:tcPr>
            <w:tcW w:w="5487" w:type="dxa"/>
            <w:shd w:val="clear" w:color="auto" w:fill="F2F2F2" w:themeFill="background1" w:themeFillShade="F2"/>
          </w:tcPr>
          <w:p w:rsidR="005C4A62" w:rsidRPr="005C4A62" w:rsidRDefault="005C4A62" w:rsidP="00A24AD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den>
                </m:f>
              </m:oMath>
            </m:oMathPara>
          </w:p>
        </w:tc>
        <w:tc>
          <w:tcPr>
            <w:tcW w:w="1781" w:type="dxa"/>
            <w:hideMark/>
          </w:tcPr>
          <w:p w:rsidR="005C4A62" w:rsidRDefault="000F40D7"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13</w:t>
              </w:r>
            </w:fldSimple>
          </w:p>
        </w:tc>
      </w:tr>
    </w:tbl>
    <w:p w:rsidR="009774DB" w:rsidRDefault="005C4A62" w:rsidP="009774DB">
      <w:r>
        <w:t xml:space="preserve">or </w:t>
      </w:r>
      <w:r w:rsidRPr="005C4A62">
        <w:t>hyperbolic tangent function</w:t>
      </w:r>
      <w:r>
        <w:t xml:space="preserve"> (tanh) and ReLU. Without this activation</w:t>
      </w:r>
      <w:r w:rsidRPr="005C4A62">
        <w:t xml:space="preserve"> function, it can be seen that the output of each layer will be linearly dependent on the input, </w:t>
      </w:r>
      <w:r w:rsidR="00067850">
        <w:t>all layer</w:t>
      </w:r>
      <w:r w:rsidRPr="005C4A62">
        <w:t xml:space="preserve">s </w:t>
      </w:r>
      <w:r w:rsidR="00067850">
        <w:t>will only receive values equal to the product of the weight matrix with the output</w:t>
      </w:r>
      <w:r w:rsidRPr="005C4A62">
        <w:t xml:space="preserve"> of the previous layer,</w:t>
      </w:r>
      <w:r w:rsidR="00067850">
        <w:t xml:space="preserve"> so</w:t>
      </w:r>
      <w:r w:rsidRPr="005C4A62">
        <w:t xml:space="preserve"> the output of the whole network will also be linearly dependent on the input</w:t>
      </w:r>
      <w:r w:rsidR="00067850">
        <w:t>.</w:t>
      </w:r>
      <w:r w:rsidR="009774DB">
        <w:t xml:space="preserve"> One problem is that the </w:t>
      </w:r>
      <w:r w:rsidR="009774DB" w:rsidRPr="00F95AF1">
        <w:t>sigmoid</w:t>
      </w:r>
      <w:r w:rsidR="009774DB">
        <w:t xml:space="preserve"> activation function (or tanh) saturates at 0 or 1 when inputs become large (negative or positive), with a derivative extremely close to 0:</w:t>
      </w:r>
    </w:p>
    <w:p w:rsidR="009774DB" w:rsidRDefault="009774DB" w:rsidP="009774DB">
      <w:pPr>
        <w:keepNext/>
        <w:jc w:val="center"/>
      </w:pPr>
      <w:r>
        <w:rPr>
          <w:noProof/>
          <w:lang w:eastAsia="ja-JP"/>
        </w:rPr>
        <w:drawing>
          <wp:inline distT="0" distB="0" distL="0" distR="0" wp14:anchorId="01673B42" wp14:editId="70591330">
            <wp:extent cx="4665890" cy="15862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moid.png"/>
                    <pic:cNvPicPr/>
                  </pic:nvPicPr>
                  <pic:blipFill>
                    <a:blip r:embed="rId20">
                      <a:extLst>
                        <a:ext uri="{28A0092B-C50C-407E-A947-70E740481C1C}">
                          <a14:useLocalDpi xmlns:a14="http://schemas.microsoft.com/office/drawing/2010/main" val="0"/>
                        </a:ext>
                      </a:extLst>
                    </a:blip>
                    <a:stretch>
                      <a:fillRect/>
                    </a:stretch>
                  </pic:blipFill>
                  <pic:spPr>
                    <a:xfrm>
                      <a:off x="0" y="0"/>
                      <a:ext cx="4739374" cy="1611186"/>
                    </a:xfrm>
                    <a:prstGeom prst="rect">
                      <a:avLst/>
                    </a:prstGeom>
                  </pic:spPr>
                </pic:pic>
              </a:graphicData>
            </a:graphic>
          </wp:inline>
        </w:drawing>
      </w:r>
    </w:p>
    <w:p w:rsidR="009774DB" w:rsidRDefault="009774DB" w:rsidP="009774DB">
      <w:pPr>
        <w:pStyle w:val="Caption"/>
      </w:pPr>
      <w:bookmarkStart w:id="64" w:name="_Toc44293895"/>
      <w:r>
        <w:t xml:space="preserve">Figure </w:t>
      </w:r>
      <w:fldSimple w:instr=" STYLEREF 1 \s ">
        <w:r w:rsidR="00505431">
          <w:rPr>
            <w:noProof/>
          </w:rPr>
          <w:t>2</w:t>
        </w:r>
      </w:fldSimple>
      <w:r w:rsidR="00505431">
        <w:t>.</w:t>
      </w:r>
      <w:fldSimple w:instr=" SEQ Figure \* ARABIC \s 1 ">
        <w:r w:rsidR="00505431">
          <w:rPr>
            <w:noProof/>
          </w:rPr>
          <w:t>3</w:t>
        </w:r>
      </w:fldSimple>
      <w:r>
        <w:t>: Sigmoid function and its derivative</w:t>
      </w:r>
      <w:bookmarkEnd w:id="64"/>
    </w:p>
    <w:p w:rsidR="0004028B" w:rsidRDefault="00F95AF1" w:rsidP="009774DB">
      <w:r>
        <w:t>When the derivative is very small (closed to 0) and</w:t>
      </w:r>
      <w:r w:rsidRPr="00F95AF1">
        <w:t xml:space="preserve"> we</w:t>
      </w:r>
      <w:r>
        <w:t xml:space="preserve"> do matrix multiplication, the gradient often get smaller and smaller as the algorithm progresses down to the lower layers. As a result, the Gradient Descent update leaves the lower layers’ connection weights unchanged, and training never converges to a good solution. We call this the vanishing gradients problem. To solve this problem, we usually use ReLU function instead of tanh or </w:t>
      </w:r>
      <w:r w:rsidR="009774DB">
        <w:t>select an appropriate weight initialization.</w:t>
      </w:r>
    </w:p>
    <w:p w:rsidR="00F5627E" w:rsidRDefault="005451B3" w:rsidP="00F5627E">
      <w:pPr>
        <w:pStyle w:val="Heading4"/>
      </w:pPr>
      <w:r>
        <w:t>Recurrent</w:t>
      </w:r>
      <w:r w:rsidRPr="00623684">
        <w:t xml:space="preserve"> Neural Networks</w:t>
      </w:r>
    </w:p>
    <w:p w:rsidR="00D548E8" w:rsidRDefault="00F5627E" w:rsidP="00F5627E">
      <w:r>
        <w:t>In traditional neuron networks all inputs and outputs are independent of each other. That is, they are not create sequences. These models do not fit in many time series problems. For example, if you want to guess the next word that might appear in a sentence, you also need to know how the previous words appear</w:t>
      </w:r>
      <w:r w:rsidRPr="00F5627E">
        <w:t xml:space="preserve">. </w:t>
      </w:r>
      <w:r w:rsidR="00EC3826">
        <w:t>Recurrent Neural N</w:t>
      </w:r>
      <w:r w:rsidR="00EC3826" w:rsidRPr="00EC3826">
        <w:t xml:space="preserve">etworks </w:t>
      </w:r>
      <w:r w:rsidR="00EC3826">
        <w:t xml:space="preserve">(RNNs) </w:t>
      </w:r>
      <w:r w:rsidR="00EC3826" w:rsidRPr="00EC3826">
        <w:t>address this issue</w:t>
      </w:r>
      <w:r w:rsidR="00EC3826">
        <w:t xml:space="preserve">. </w:t>
      </w:r>
      <w:r>
        <w:t>RNN</w:t>
      </w:r>
      <w:r w:rsidR="00EC3826">
        <w:t>s</w:t>
      </w:r>
      <w:r>
        <w:t xml:space="preserve"> has the ability to </w:t>
      </w:r>
      <w:r>
        <w:lastRenderedPageBreak/>
        <w:t>remember previously calculated information.</w:t>
      </w:r>
      <w:r w:rsidR="00EC3826">
        <w:t xml:space="preserve"> </w:t>
      </w:r>
      <w:r w:rsidRPr="00F5627E">
        <w:t>They are networks with loops in them, allowing information to persist.</w:t>
      </w:r>
      <w:r w:rsidR="00FD05C0">
        <w:t xml:space="preserve"> </w:t>
      </w:r>
    </w:p>
    <w:p w:rsidR="00EC3826" w:rsidRDefault="006B2699" w:rsidP="00EC3826">
      <w:pPr>
        <w:keepNext/>
        <w:jc w:val="center"/>
      </w:pPr>
      <w:r>
        <w:rPr>
          <w:noProof/>
          <w:lang w:eastAsia="ja-JP"/>
        </w:rPr>
        <w:drawing>
          <wp:inline distT="0" distB="0" distL="0" distR="0" wp14:anchorId="24420BD5" wp14:editId="14CC9EE8">
            <wp:extent cx="4493738" cy="13342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SKGAqkVVzT6co-sZ29z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4450" cy="1340427"/>
                    </a:xfrm>
                    <a:prstGeom prst="rect">
                      <a:avLst/>
                    </a:prstGeom>
                  </pic:spPr>
                </pic:pic>
              </a:graphicData>
            </a:graphic>
          </wp:inline>
        </w:drawing>
      </w:r>
    </w:p>
    <w:p w:rsidR="00EC3826" w:rsidRDefault="00EC3826" w:rsidP="00EC3826">
      <w:pPr>
        <w:pStyle w:val="Caption"/>
      </w:pPr>
      <w:bookmarkStart w:id="65" w:name="_Toc44293896"/>
      <w:r>
        <w:t xml:space="preserve">Figure </w:t>
      </w:r>
      <w:fldSimple w:instr=" STYLEREF 1 \s ">
        <w:r w:rsidR="00505431">
          <w:rPr>
            <w:noProof/>
          </w:rPr>
          <w:t>2</w:t>
        </w:r>
      </w:fldSimple>
      <w:r w:rsidR="00505431">
        <w:t>.</w:t>
      </w:r>
      <w:fldSimple w:instr=" SEQ Figure \* ARABIC \s 1 ">
        <w:r w:rsidR="00505431">
          <w:rPr>
            <w:noProof/>
          </w:rPr>
          <w:t>4</w:t>
        </w:r>
      </w:fldSimple>
      <w:r>
        <w:t>: A recurrent neuron unrolled through time</w:t>
      </w:r>
      <w:bookmarkEnd w:id="65"/>
    </w:p>
    <w:p w:rsidR="00FC6DE4" w:rsidRDefault="00EC3826" w:rsidP="00FC6DE4">
      <w:r>
        <w:t>Let’s look at the simplest possible RNN, composed of one neuron receiving inputs, producing an output, and sending that output back to itself. At each time step t (also called a frame), this recurrent neuron receives th</w:t>
      </w:r>
      <w:r w:rsidR="004D40FD">
        <w:t xml:space="preserve">e inputs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as well as its own output from the previous time step</w:t>
      </w:r>
      <w:r w:rsidR="0001578D">
        <w:t xml:space="preserve"> to produce the output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4D40FD">
        <w:t>. Since there is no previous output at the first time step, it is generally set to 0.</w:t>
      </w:r>
      <w:r w:rsidR="0001578D">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FC6DE4">
        <w:rPr>
          <w:rFonts w:eastAsiaTheme="minorEastAsia"/>
        </w:rPr>
        <w:t xml:space="preserve"> </w:t>
      </w:r>
      <w:r w:rsidR="00FC6DE4">
        <w:t>i</w:t>
      </w:r>
      <w:r w:rsidR="0001578D">
        <w:t>s the hidde</w:t>
      </w:r>
      <w:r w:rsidR="00FC6DE4">
        <w:t>n state in t. It acted like</w:t>
      </w:r>
      <w:r w:rsidR="0001578D">
        <w:t xml:space="preserve"> the memory of t</w:t>
      </w:r>
      <w:r w:rsidR="00FC6DE4">
        <w:t>he network and i</w:t>
      </w:r>
      <w:r w:rsidR="0001578D">
        <w:t>s ca</w:t>
      </w:r>
      <w:r w:rsidR="00FC6DE4">
        <w:t>lculated based on both the previous state</w:t>
      </w:r>
      <w:r w:rsidR="0001578D">
        <w:t xml:space="preserve"> and </w:t>
      </w:r>
      <w:r w:rsidR="00FC6DE4">
        <w:t xml:space="preserve">the </w:t>
      </w:r>
      <w:r w:rsidR="0001578D">
        <w:t>input at that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FC6DE4" w:rsidTr="006B2699">
        <w:trPr>
          <w:trHeight w:val="747"/>
        </w:trPr>
        <w:tc>
          <w:tcPr>
            <w:tcW w:w="1452" w:type="dxa"/>
          </w:tcPr>
          <w:p w:rsidR="00FC6DE4" w:rsidRDefault="00FC6DE4" w:rsidP="00FC6DE4"/>
        </w:tc>
        <w:tc>
          <w:tcPr>
            <w:tcW w:w="5487" w:type="dxa"/>
            <w:shd w:val="clear" w:color="auto" w:fill="F2F2F2" w:themeFill="background1" w:themeFillShade="F2"/>
          </w:tcPr>
          <w:p w:rsidR="00FC6DE4" w:rsidRPr="00FC6DE4" w:rsidRDefault="00650D69" w:rsidP="00A24AD0">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Ux</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rsidR="00FC6DE4" w:rsidRDefault="00650D69" w:rsidP="00FC6DE4">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=g(</m:t>
                </m:r>
                <m:sSub>
                  <m:sSubPr>
                    <m:ctrlPr>
                      <w:rPr>
                        <w:rFonts w:ascii="Cambria Math" w:hAnsi="Cambria Math"/>
                        <w:i/>
                      </w:rPr>
                    </m:ctrlPr>
                  </m:sSubPr>
                  <m:e>
                    <m:r>
                      <w:rPr>
                        <w:rFonts w:ascii="Cambria Math" w:hAnsi="Cambria Math"/>
                      </w:rPr>
                      <m:t>Wh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781" w:type="dxa"/>
            <w:hideMark/>
          </w:tcPr>
          <w:p w:rsidR="00FC6DE4" w:rsidRDefault="00FC6DE4"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14</w:t>
              </w:r>
            </w:fldSimple>
          </w:p>
        </w:tc>
      </w:tr>
    </w:tbl>
    <w:p w:rsidR="00FD05C0" w:rsidRDefault="00814B7C" w:rsidP="00FD05C0">
      <w:r>
        <w:t xml:space="preserve">The function </w:t>
      </w:r>
      <m:oMath>
        <m:r>
          <w:rPr>
            <w:rFonts w:ascii="Cambria Math" w:hAnsi="Cambria Math"/>
          </w:rPr>
          <m:t>f</m:t>
        </m:r>
      </m:oMath>
      <w:r w:rsidR="00FC6DE4">
        <w:t xml:space="preserve"> is usually a non-linear functio</w:t>
      </w:r>
      <w:r>
        <w:t>n like hyperbolic tangent function (tanh) or ReLU. Training</w:t>
      </w:r>
      <w:r w:rsidRPr="00814B7C">
        <w:t xml:space="preserve"> RNN is similar to traditional neural networks, however the backpropagation algorithm must change a bit. The derivative at each output depends not only on the calculations at that step, but also on the previous steps, as parameters in the RNN are used for all steps in the network. This type of derivative calculation is called Backpropagation Through Time.</w:t>
      </w:r>
      <w:r>
        <w:t xml:space="preserve"> </w:t>
      </w:r>
      <w:r w:rsidR="00FD05C0">
        <w:t xml:space="preserve">With the loss function </w:t>
      </w:r>
      <m:oMath>
        <m:r>
          <w:rPr>
            <w:rFonts w:ascii="Cambria Math" w:hAnsi="Cambria Math"/>
          </w:rPr>
          <m:t>J</m:t>
        </m:r>
      </m:oMath>
      <w:r w:rsidR="00FD05C0">
        <w:t>, t</w:t>
      </w:r>
      <w:r w:rsidR="00FD05C0" w:rsidRPr="00FD05C0">
        <w:t xml:space="preserve">o calculate the derivative, we use the </w:t>
      </w:r>
      <w:r w:rsidR="00FD05C0">
        <w:t xml:space="preserve">chain </w:t>
      </w:r>
      <w:r w:rsidR="00FD05C0" w:rsidRPr="00FD05C0">
        <w:t>rule</w:t>
      </w:r>
      <w:r w:rsidR="00FD05C0">
        <w:t xml:space="preserve">. We see that the derivative for </w:t>
      </w:r>
      <m:oMath>
        <m:r>
          <w:rPr>
            <w:rFonts w:ascii="Cambria Math" w:hAnsi="Cambria Math"/>
          </w:rPr>
          <m:t>W</m:t>
        </m:r>
      </m:oMath>
      <w:r w:rsidR="00FD05C0" w:rsidRPr="00FD05C0">
        <w:t xml:space="preserve"> </w:t>
      </w:r>
      <w:r w:rsidR="00FD05C0">
        <w:t>is simply matrix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FD05C0" w:rsidTr="00883B75">
        <w:tc>
          <w:tcPr>
            <w:tcW w:w="1452" w:type="dxa"/>
          </w:tcPr>
          <w:p w:rsidR="00FD05C0" w:rsidRDefault="00FD05C0" w:rsidP="00883B75"/>
        </w:tc>
        <w:tc>
          <w:tcPr>
            <w:tcW w:w="5487" w:type="dxa"/>
            <w:shd w:val="clear" w:color="auto" w:fill="F2F2F2" w:themeFill="background1" w:themeFillShade="F2"/>
          </w:tcPr>
          <w:p w:rsidR="00FD05C0" w:rsidRPr="008E6E70" w:rsidRDefault="00650D69" w:rsidP="000867CF">
            <w:pPr>
              <w:rPr>
                <w:rFonts w:eastAsiaTheme="minorEastAsia"/>
              </w:rPr>
            </w:pPr>
            <m:oMathPara>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num>
                      <m:den>
                        <m:r>
                          <w:rPr>
                            <w:rFonts w:ascii="Cambria Math" w:hAnsi="Cambria Math"/>
                          </w:rPr>
                          <m:t>δW</m:t>
                        </m:r>
                      </m:den>
                    </m:f>
                  </m:e>
                </m:nary>
              </m:oMath>
            </m:oMathPara>
          </w:p>
        </w:tc>
        <w:tc>
          <w:tcPr>
            <w:tcW w:w="1781" w:type="dxa"/>
            <w:hideMark/>
          </w:tcPr>
          <w:p w:rsidR="00FD05C0" w:rsidRDefault="00FD05C0"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15</w:t>
              </w:r>
            </w:fldSimple>
          </w:p>
        </w:tc>
      </w:tr>
    </w:tbl>
    <w:p w:rsidR="008E6E70" w:rsidRDefault="008E6E70" w:rsidP="008E6E70">
      <w:r>
        <w:t xml:space="preserve">However, with </w:t>
      </w:r>
      <m:oMath>
        <m:r>
          <w:rPr>
            <w:rFonts w:ascii="Cambria Math" w:hAnsi="Cambria Math"/>
          </w:rPr>
          <m:t>U</m:t>
        </m:r>
      </m:oMath>
      <w:r>
        <w:t xml:space="preserve"> and </w:t>
      </w:r>
      <m:oMath>
        <m:r>
          <w:rPr>
            <w:rFonts w:ascii="Cambria Math" w:hAnsi="Cambria Math"/>
          </w:rPr>
          <m:t>V</m:t>
        </m:r>
      </m:oMath>
      <w:r>
        <w:t>, our calculation is not that simple: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8E6E70" w:rsidTr="00883B75">
        <w:tc>
          <w:tcPr>
            <w:tcW w:w="1452" w:type="dxa"/>
          </w:tcPr>
          <w:p w:rsidR="008E6E70" w:rsidRDefault="008E6E70" w:rsidP="00883B75"/>
        </w:tc>
        <w:tc>
          <w:tcPr>
            <w:tcW w:w="5487" w:type="dxa"/>
            <w:shd w:val="clear" w:color="auto" w:fill="F2F2F2" w:themeFill="background1" w:themeFillShade="F2"/>
          </w:tcPr>
          <w:p w:rsidR="008E6E70" w:rsidRDefault="00650D69" w:rsidP="008E6E70">
            <m:oMathPara>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δV</m:t>
                    </m:r>
                  </m:den>
                </m:f>
                <m:r>
                  <w:rPr>
                    <w:rFonts w:ascii="Cambria Math" w:hAnsi="Cambria Math"/>
                  </w:rPr>
                  <m:t>=</m:t>
                </m:r>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num>
                  <m:den>
                    <m:r>
                      <w:rPr>
                        <w:rFonts w:ascii="Cambria Math" w:hAnsi="Cambria Math"/>
                      </w:rPr>
                      <m:t>δV</m:t>
                    </m:r>
                  </m:den>
                </m:f>
              </m:oMath>
            </m:oMathPara>
          </w:p>
        </w:tc>
        <w:tc>
          <w:tcPr>
            <w:tcW w:w="1781" w:type="dxa"/>
            <w:hideMark/>
          </w:tcPr>
          <w:p w:rsidR="008E6E70" w:rsidRDefault="008E6E70"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16</w:t>
              </w:r>
            </w:fldSimple>
          </w:p>
        </w:tc>
      </w:tr>
    </w:tbl>
    <w:p w:rsidR="00E40325" w:rsidRPr="00E40325" w:rsidRDefault="00424471" w:rsidP="00E40325">
      <w:pPr>
        <w:rPr>
          <w:rFonts w:eastAsiaTheme="minorEastAsia"/>
        </w:rPr>
      </w:pPr>
      <w:r>
        <w:t xml:space="preserve">Because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Ux</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depends on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E40325">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E40325">
        <w:rPr>
          <w:rFonts w:eastAsiaTheme="minorEastAsia"/>
        </w:rPr>
        <w:t xml:space="preserve"> depends on </w:t>
      </w:r>
      <m:oMath>
        <m:r>
          <w:rPr>
            <w:rFonts w:ascii="Cambria Math" w:hAnsi="Cambria Math"/>
          </w:rPr>
          <m:t>V</m:t>
        </m:r>
      </m:oMath>
      <w:r w:rsidR="00E40325">
        <w:rPr>
          <w:rFonts w:eastAsiaTheme="minorEastAsia"/>
        </w:rPr>
        <w:t xml:space="preserve"> </w:t>
      </w:r>
      <w:r>
        <w:rPr>
          <w:rFonts w:eastAsiaTheme="minorEastAsia"/>
        </w:rPr>
        <w:t>and so 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424471" w:rsidTr="00883B75">
        <w:tc>
          <w:tcPr>
            <w:tcW w:w="1452" w:type="dxa"/>
          </w:tcPr>
          <w:p w:rsidR="00424471" w:rsidRDefault="00424471" w:rsidP="00883B75"/>
        </w:tc>
        <w:tc>
          <w:tcPr>
            <w:tcW w:w="5487" w:type="dxa"/>
            <w:shd w:val="clear" w:color="auto" w:fill="F2F2F2" w:themeFill="background1" w:themeFillShade="F2"/>
          </w:tcPr>
          <w:p w:rsidR="000867CF" w:rsidRPr="000867CF" w:rsidRDefault="00650D69" w:rsidP="000867CF">
            <w:pPr>
              <w:rPr>
                <w:rFonts w:eastAsiaTheme="minorEastAsia"/>
              </w:rPr>
            </w:pPr>
            <m:oMathPara>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δV</m:t>
                    </m:r>
                  </m:den>
                </m:f>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i</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num>
                      <m:den>
                        <m:r>
                          <w:rPr>
                            <w:rFonts w:ascii="Cambria Math" w:hAnsi="Cambria Math"/>
                          </w:rPr>
                          <m:t>δV</m:t>
                        </m:r>
                      </m:den>
                    </m:f>
                  </m:e>
                </m:nary>
              </m:oMath>
            </m:oMathPara>
          </w:p>
          <w:p w:rsidR="00E40325" w:rsidRDefault="000867CF" w:rsidP="000867CF">
            <m:oMathPara>
              <m:oMath>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den>
                    </m:f>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o</m:t>
                            </m:r>
                          </m:e>
                          <m:sub>
                            <m:r>
                              <w:rPr>
                                <w:rFonts w:ascii="Cambria Math" w:hAnsi="Cambria Math"/>
                              </w:rPr>
                              <m:t>t</m:t>
                            </m:r>
                          </m:sub>
                        </m:sSub>
                      </m:num>
                      <m:den>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j=i+1</m:t>
                        </m:r>
                      </m:sub>
                      <m:sup>
                        <m:r>
                          <w:rPr>
                            <w:rFonts w:ascii="Cambria Math" w:hAnsi="Cambria Math"/>
                          </w:rPr>
                          <m:t>t</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j</m:t>
                                </m:r>
                              </m:sub>
                            </m:sSub>
                          </m:num>
                          <m:den>
                            <m:sSub>
                              <m:sSubPr>
                                <m:ctrlPr>
                                  <w:rPr>
                                    <w:rFonts w:ascii="Cambria Math" w:hAnsi="Cambria Math"/>
                                    <w:i/>
                                  </w:rPr>
                                </m:ctrlPr>
                              </m:sSubPr>
                              <m:e>
                                <m:r>
                                  <w:rPr>
                                    <w:rFonts w:ascii="Cambria Math" w:hAnsi="Cambria Math"/>
                                  </w:rPr>
                                  <m:t>δh</m:t>
                                </m:r>
                              </m:e>
                              <m:sub>
                                <m:r>
                                  <w:rPr>
                                    <w:rFonts w:ascii="Cambria Math" w:hAnsi="Cambria Math"/>
                                  </w:rPr>
                                  <m:t>j-1</m:t>
                                </m:r>
                              </m:sub>
                            </m:sSub>
                          </m:den>
                        </m:f>
                      </m:e>
                    </m:nary>
                    <m:r>
                      <w:rPr>
                        <w:rFonts w:ascii="Cambria Math" w:hAnsi="Cambria Math"/>
                      </w:rPr>
                      <m:t>)</m:t>
                    </m:r>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δV</m:t>
                        </m:r>
                      </m:den>
                    </m:f>
                  </m:e>
                </m:nary>
              </m:oMath>
            </m:oMathPara>
          </w:p>
        </w:tc>
        <w:tc>
          <w:tcPr>
            <w:tcW w:w="1781" w:type="dxa"/>
            <w:hideMark/>
          </w:tcPr>
          <w:p w:rsidR="00424471" w:rsidRDefault="00E40325"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17</w:t>
              </w:r>
            </w:fldSimple>
          </w:p>
        </w:tc>
      </w:tr>
    </w:tbl>
    <w:p w:rsidR="00424471" w:rsidRPr="00DB0832" w:rsidRDefault="00AF6F26" w:rsidP="00DB0832">
      <w:pPr>
        <w:rPr>
          <w:rFonts w:eastAsiaTheme="minorEastAsia"/>
        </w:rPr>
      </w:pPr>
      <w:r>
        <w:rPr>
          <w:rFonts w:eastAsiaTheme="minorEastAsia"/>
        </w:rPr>
        <w:t>This calculation</w:t>
      </w:r>
      <w:r w:rsidRPr="00AF6F26">
        <w:rPr>
          <w:rFonts w:eastAsiaTheme="minorEastAsia"/>
        </w:rPr>
        <w:t xml:space="preserve"> is the same as the </w:t>
      </w:r>
      <w:r>
        <w:rPr>
          <w:rFonts w:eastAsiaTheme="minorEastAsia"/>
        </w:rPr>
        <w:t>back</w:t>
      </w:r>
      <w:r w:rsidRPr="00AF6F26">
        <w:rPr>
          <w:rFonts w:eastAsiaTheme="minorEastAsia"/>
        </w:rPr>
        <w:t xml:space="preserve">propagation algorithm in a traditional neural network. The difference is that we sum the derivatives of </w:t>
      </w:r>
      <m:oMath>
        <m:r>
          <w:rPr>
            <w:rFonts w:ascii="Cambria Math" w:hAnsi="Cambria Math"/>
          </w:rPr>
          <m:t>U</m:t>
        </m:r>
      </m:oMath>
      <w:r w:rsidRPr="00AF6F26">
        <w:rPr>
          <w:rFonts w:eastAsiaTheme="minorEastAsia"/>
        </w:rPr>
        <w:t xml:space="preserve"> at each time </w:t>
      </w:r>
      <w:r w:rsidRPr="00AF6F26">
        <w:rPr>
          <w:rFonts w:eastAsiaTheme="minorEastAsia"/>
        </w:rPr>
        <w:lastRenderedPageBreak/>
        <w:t>step.</w:t>
      </w:r>
      <w:r>
        <w:rPr>
          <w:rFonts w:eastAsiaTheme="minorEastAsia"/>
        </w:rPr>
        <w:t xml:space="preserve"> </w:t>
      </w:r>
      <w:r w:rsidR="00DB0832">
        <w:rPr>
          <w:rFonts w:eastAsiaTheme="minorEastAsia"/>
        </w:rPr>
        <w:t>Similar to traditional neural networks, vanishing gradien</w:t>
      </w:r>
      <w:r w:rsidR="00883C2B">
        <w:rPr>
          <w:rFonts w:eastAsiaTheme="minorEastAsia"/>
        </w:rPr>
        <w:t>ts problem also happen with RNN and cause Short-T</w:t>
      </w:r>
      <w:r w:rsidR="00883C2B" w:rsidRPr="00883C2B">
        <w:rPr>
          <w:rFonts w:eastAsiaTheme="minorEastAsia"/>
        </w:rPr>
        <w:t>erm memory</w:t>
      </w:r>
      <w:r w:rsidR="00883C2B">
        <w:rPr>
          <w:rFonts w:eastAsiaTheme="minorEastAsia"/>
        </w:rPr>
        <w:t>.</w:t>
      </w:r>
      <w:r w:rsidR="00DB0832">
        <w:rPr>
          <w:rFonts w:eastAsiaTheme="minorEastAsia"/>
        </w:rPr>
        <w:t xml:space="preserve"> When traversing an RNN, the gradient is smaller</w:t>
      </w:r>
      <w:r w:rsidR="00DB0832" w:rsidRPr="00DB0832">
        <w:rPr>
          <w:rFonts w:eastAsiaTheme="minorEastAsia"/>
        </w:rPr>
        <w:t xml:space="preserve"> at each time step. After a while</w:t>
      </w:r>
      <w:r w:rsidR="00DB0832">
        <w:rPr>
          <w:rFonts w:eastAsiaTheme="minorEastAsia"/>
        </w:rPr>
        <w:t>, the RNN’s state contains</w:t>
      </w:r>
      <w:r w:rsidR="00DB0832" w:rsidRPr="00DB0832">
        <w:rPr>
          <w:rFonts w:eastAsiaTheme="minorEastAsia"/>
        </w:rPr>
        <w:t xml:space="preserve"> no trace of the first inputs.</w:t>
      </w:r>
      <w:r w:rsidR="00721EF2">
        <w:rPr>
          <w:rFonts w:eastAsiaTheme="minorEastAsia"/>
        </w:rPr>
        <w:t xml:space="preserve"> </w:t>
      </w:r>
      <w:r w:rsidR="00721EF2" w:rsidRPr="00721EF2">
        <w:rPr>
          <w:rFonts w:eastAsiaTheme="minorEastAsia"/>
        </w:rPr>
        <w:t>To tackle this problem,</w:t>
      </w:r>
      <w:r w:rsidR="00721EF2">
        <w:rPr>
          <w:rFonts w:eastAsiaTheme="minorEastAsia"/>
        </w:rPr>
        <w:t xml:space="preserve"> </w:t>
      </w:r>
      <w:r w:rsidR="00721EF2" w:rsidRPr="00721EF2">
        <w:rPr>
          <w:rFonts w:eastAsiaTheme="minorEastAsia"/>
        </w:rPr>
        <w:t>Long Short-Term Memory</w:t>
      </w:r>
      <w:r w:rsidR="00721EF2">
        <w:rPr>
          <w:rFonts w:eastAsiaTheme="minorEastAsia"/>
        </w:rPr>
        <w:t xml:space="preserve"> </w:t>
      </w:r>
      <w:r w:rsidR="009A2DF9">
        <w:rPr>
          <w:rFonts w:eastAsiaTheme="minorEastAsia"/>
        </w:rPr>
        <w:t xml:space="preserve">networks </w:t>
      </w:r>
      <w:r w:rsidR="00721EF2">
        <w:rPr>
          <w:rFonts w:eastAsiaTheme="minorEastAsia"/>
        </w:rPr>
        <w:t>(LSTM) have been introduced.</w:t>
      </w:r>
    </w:p>
    <w:p w:rsidR="00424471" w:rsidRDefault="009A2DF9" w:rsidP="009A2DF9">
      <w:pPr>
        <w:pStyle w:val="Heading3"/>
      </w:pPr>
      <w:bookmarkStart w:id="66" w:name="_Toc44318756"/>
      <w:r>
        <w:t>Long Short-Term Memory (LSTM)</w:t>
      </w:r>
      <w:bookmarkEnd w:id="66"/>
    </w:p>
    <w:p w:rsidR="009A2DF9" w:rsidRDefault="009A2DF9" w:rsidP="009A2DF9">
      <w:r>
        <w:t>LSTMs are explicitly designed to avoid the long-term dependency problem. All recurrent neural networks have the form of a chain of repeating modules of neural network. In standard RNNs, this repeating module will have a very simple structure, such as a single tanh layer.</w:t>
      </w:r>
      <w:r w:rsidR="00883C2B">
        <w:t xml:space="preserve"> LSTM</w:t>
      </w:r>
      <w:r w:rsidR="00883C2B" w:rsidRPr="00883C2B">
        <w:t xml:space="preserve"> also have this chain like structure, but the repeating module has a different structure. Instead of having a single neura</w:t>
      </w:r>
      <w:r w:rsidR="00883C2B">
        <w:t>l network layer, there are four layer</w:t>
      </w:r>
      <w:r w:rsidR="00883C2B" w:rsidRPr="00883C2B">
        <w:t xml:space="preserve"> interacting in a very special way.</w:t>
      </w:r>
      <w:r w:rsidR="00883C2B">
        <w:t xml:space="preserve"> Its architecture is shown as below:</w:t>
      </w:r>
    </w:p>
    <w:p w:rsidR="00883C2B" w:rsidRDefault="00883C2B" w:rsidP="00883C2B">
      <w:pPr>
        <w:keepNext/>
        <w:jc w:val="center"/>
      </w:pPr>
      <w:r>
        <w:rPr>
          <w:noProof/>
          <w:lang w:eastAsia="ja-JP"/>
        </w:rPr>
        <w:drawing>
          <wp:inline distT="0" distB="0" distL="0" distR="0" wp14:anchorId="08F8EA6C" wp14:editId="5045F74B">
            <wp:extent cx="4333875" cy="1628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STM3-ch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1831" cy="1631249"/>
                    </a:xfrm>
                    <a:prstGeom prst="rect">
                      <a:avLst/>
                    </a:prstGeom>
                  </pic:spPr>
                </pic:pic>
              </a:graphicData>
            </a:graphic>
          </wp:inline>
        </w:drawing>
      </w:r>
    </w:p>
    <w:p w:rsidR="00883C2B" w:rsidRDefault="00883C2B" w:rsidP="00883C2B">
      <w:pPr>
        <w:pStyle w:val="Caption"/>
      </w:pPr>
      <w:bookmarkStart w:id="67" w:name="_Toc44293897"/>
      <w:r>
        <w:t xml:space="preserve">Figure </w:t>
      </w:r>
      <w:fldSimple w:instr=" STYLEREF 1 \s ">
        <w:r w:rsidR="00505431">
          <w:rPr>
            <w:noProof/>
          </w:rPr>
          <w:t>2</w:t>
        </w:r>
      </w:fldSimple>
      <w:r w:rsidR="00505431">
        <w:t>.</w:t>
      </w:r>
      <w:fldSimple w:instr=" SEQ Figure \* ARABIC \s 1 ">
        <w:r w:rsidR="00505431">
          <w:rPr>
            <w:noProof/>
          </w:rPr>
          <w:t>5</w:t>
        </w:r>
      </w:fldSimple>
      <w:r>
        <w:t>: LSTM cells and internal architecture</w:t>
      </w:r>
      <w:bookmarkEnd w:id="67"/>
    </w:p>
    <w:p w:rsidR="00883C2B" w:rsidRDefault="00E11360" w:rsidP="00883C2B">
      <w:r>
        <w:t>The core concept of LSTM are the cell state</w:t>
      </w:r>
      <w:r w:rsidRPr="00E11360">
        <w:t xml:space="preserve"> and it’s various gates.</w:t>
      </w:r>
      <w:r w:rsidR="00883C2B">
        <w:t xml:space="preserve"> </w:t>
      </w:r>
      <w:r>
        <w:t>LSTM’s</w:t>
      </w:r>
      <w:r w:rsidR="00883C2B">
        <w:t xml:space="preserve"> state</w:t>
      </w:r>
      <w:r w:rsidR="00882A78">
        <w:t xml:space="preserve"> is split into two vectors: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82A78">
        <w:t xml:space="preserve">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w:t>
      </w:r>
      <w:r w:rsidR="00883C2B">
        <w:t xml:space="preserve">You can think of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82A78">
        <w:t xml:space="preserve"> </w:t>
      </w:r>
      <w:r w:rsidR="00883C2B">
        <w:t xml:space="preserve">as the short-term state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882A78">
        <w:t xml:space="preserve"> </w:t>
      </w:r>
      <w:r w:rsidR="00883C2B">
        <w:t>as the long-term state.</w:t>
      </w:r>
      <w:r>
        <w:t xml:space="preserve"> </w:t>
      </w:r>
      <w:r w:rsidRPr="00E11360">
        <w:t>The cell state act as a transport highway that transfers relative information all the way down the sequence chain. So even information from the earlier time steps can make it’s way to later time steps, reducing the effects of short-term memory. As the cell state goes on its journey, information get’s added or removed to the cell state via gates. The gates are different neural networks that decide which information is allowed on the cell state. The gates can learn what information is relevant to keep or forget during training.</w:t>
      </w:r>
    </w:p>
    <w:p w:rsidR="00177E4B" w:rsidRDefault="004371EF" w:rsidP="00177E4B">
      <w:r>
        <w:t>Let’s take a look at various gates of LSTM. The first gate is called the “forget gate</w:t>
      </w:r>
      <w:r w:rsidRPr="004371EF">
        <w:t xml:space="preserve">.” This gate decides what information should be thrown away or kept. Information from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882A78">
        <w:rPr>
          <w:rFonts w:eastAsiaTheme="minorEastAsia"/>
        </w:rPr>
        <w:t xml:space="preserve"> </w:t>
      </w:r>
      <w:r w:rsidRPr="004371EF">
        <w:t>and information from the current input</w:t>
      </w:r>
      <w:r w:rsidR="00882A78">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82A78">
        <w:rPr>
          <w:rFonts w:eastAsiaTheme="minorEastAsia"/>
        </w:rPr>
        <w:t xml:space="preserve"> </w:t>
      </w:r>
      <w:r w:rsidRPr="004371EF">
        <w:t>is passed through the sigmoid function. Values come out between 0 and 1</w:t>
      </w:r>
      <w:r w:rsidR="00177E4B">
        <w:t xml:space="preserve"> f</w:t>
      </w:r>
      <w:r w:rsidR="00177E4B" w:rsidRPr="004371EF">
        <w:t xml:space="preserve">or each number in the 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4371EF">
        <w:t>. The closer to 0 means to forget, and the closer to 1 means to keep.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4371EF" w:rsidTr="00C159B9">
        <w:tc>
          <w:tcPr>
            <w:tcW w:w="1452" w:type="dxa"/>
          </w:tcPr>
          <w:p w:rsidR="004371EF" w:rsidRDefault="004371EF" w:rsidP="00C159B9"/>
        </w:tc>
        <w:tc>
          <w:tcPr>
            <w:tcW w:w="5487" w:type="dxa"/>
            <w:shd w:val="clear" w:color="auto" w:fill="F2F2F2" w:themeFill="background1" w:themeFillShade="F2"/>
          </w:tcPr>
          <w:p w:rsidR="004371EF" w:rsidRDefault="00650D69" w:rsidP="00A24AD0">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U</m:t>
                    </m:r>
                  </m:e>
                  <m:sub>
                    <m:r>
                      <w:rPr>
                        <w:rFonts w:ascii="Cambria Math" w:hAnsi="Cambria Math"/>
                      </w:rPr>
                      <m:t>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1781" w:type="dxa"/>
            <w:hideMark/>
          </w:tcPr>
          <w:p w:rsidR="004371EF" w:rsidRDefault="00177E4B"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18</w:t>
              </w:r>
            </w:fldSimple>
          </w:p>
        </w:tc>
      </w:tr>
    </w:tbl>
    <w:p w:rsidR="00C159B9" w:rsidRDefault="00177E4B" w:rsidP="00C159B9">
      <w:r w:rsidRPr="00177E4B">
        <w:t xml:space="preserve">To update the cell state, we have the input gate. First, we pass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eastAsiaTheme="minorEastAsia"/>
        </w:rPr>
        <w:t xml:space="preserve"> </w:t>
      </w:r>
      <w:r w:rsidRPr="00177E4B">
        <w:t>and current input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177E4B">
        <w:t xml:space="preserve"> into a sigmoid function. That decides which values will be updated by transforming t</w:t>
      </w:r>
      <w:r>
        <w:t>he values to be between 0 and 1,</w:t>
      </w:r>
      <w:r w:rsidRPr="00177E4B">
        <w:t xml:space="preserve"> 0 means not important, and 1 means important. You also pass the hidden state and </w:t>
      </w:r>
      <w:r w:rsidRPr="00177E4B">
        <w:lastRenderedPageBreak/>
        <w:t xml:space="preserve">current input into the tanh function </w:t>
      </w:r>
      <w:r>
        <w:t xml:space="preserve">as </w:t>
      </w:r>
      <w:r w:rsidR="00345B26">
        <w:t>a activation function</w:t>
      </w:r>
      <w:r w:rsidRPr="00177E4B">
        <w:t>. Then you multiply the tanh output with the sigmoid output</w:t>
      </w:r>
      <w:r w:rsidR="0030009B">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177E4B">
        <w:t>. The sigmoid output will decide which information is important to keep from the tanh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345B26" w:rsidTr="00C159B9">
        <w:tc>
          <w:tcPr>
            <w:tcW w:w="1452" w:type="dxa"/>
          </w:tcPr>
          <w:p w:rsidR="00345B26" w:rsidRDefault="00345B26" w:rsidP="00C159B9"/>
        </w:tc>
        <w:tc>
          <w:tcPr>
            <w:tcW w:w="5487" w:type="dxa"/>
            <w:shd w:val="clear" w:color="auto" w:fill="F2F2F2" w:themeFill="background1" w:themeFillShade="F2"/>
          </w:tcPr>
          <w:p w:rsidR="00345B26" w:rsidRPr="00345B26" w:rsidRDefault="00650D69" w:rsidP="00A24AD0">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rsidR="00345B26" w:rsidRPr="00345B26" w:rsidRDefault="00650D69" w:rsidP="00A24AD0">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m:t>
                </m:r>
                <m:sSub>
                  <m:sSubPr>
                    <m:ctrlPr>
                      <w:rPr>
                        <w:rFonts w:ascii="Cambria Math" w:hAnsi="Cambria Math"/>
                        <w:i/>
                      </w:rPr>
                    </m:ctrlPr>
                  </m:sSubPr>
                  <m:e>
                    <m:r>
                      <w:rPr>
                        <w:rFonts w:ascii="Cambria Math" w:hAnsi="Cambria Math"/>
                      </w:rPr>
                      <m:t>U</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tc>
        <w:tc>
          <w:tcPr>
            <w:tcW w:w="1781" w:type="dxa"/>
            <w:hideMark/>
          </w:tcPr>
          <w:p w:rsidR="00345B26" w:rsidRDefault="00C159B9"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19</w:t>
              </w:r>
            </w:fldSimple>
          </w:p>
        </w:tc>
      </w:tr>
    </w:tbl>
    <w:p w:rsidR="00A05462" w:rsidRDefault="00846DF2" w:rsidP="00A05462">
      <w:r>
        <w:t>N</w:t>
      </w:r>
      <w:r w:rsidRPr="00846DF2">
        <w:t xml:space="preserve">ow </w:t>
      </w:r>
      <w:r>
        <w:t xml:space="preserve">it’s </w:t>
      </w:r>
      <w:r w:rsidRPr="00846DF2">
        <w:t>time to update the old cell state</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846DF2">
        <w:t xml:space="preserve"> into the new cell state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345B26" w:rsidRPr="00345B26">
        <w:t xml:space="preserve">. First, </w:t>
      </w:r>
      <w:r w:rsidR="00C159B9">
        <w:t>the old</w:t>
      </w:r>
      <w:r w:rsidR="00345B26" w:rsidRPr="00345B26">
        <w:t xml:space="preserve"> state</w:t>
      </w:r>
      <w:r w:rsidR="00C159B9">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C159B9">
        <w:t xml:space="preserve"> </w:t>
      </w:r>
      <w:r w:rsidR="00345B26" w:rsidRPr="00345B26">
        <w:t>gets pointwise multiplied by the forget vector</w:t>
      </w:r>
      <w:r w:rsidR="00C159B9">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C159B9">
        <w:t xml:space="preserve">, </w:t>
      </w:r>
      <w:r w:rsidR="00C159B9" w:rsidRPr="00C159B9">
        <w:t>forgetting the things we decided to forget earlier</w:t>
      </w:r>
      <w:r w:rsidR="00C159B9">
        <w:t>. Then we add the result</w:t>
      </w:r>
      <w:r w:rsidR="00C159B9" w:rsidRPr="00C159B9">
        <w:t xml:space="preserve"> </w:t>
      </w:r>
      <w:r w:rsidR="00C159B9">
        <w:t>with the pointwise multiplication of</w:t>
      </w:r>
      <w:r w:rsidR="00345B26" w:rsidRPr="00345B26">
        <w:t xml:space="preserve"> the input gate</w:t>
      </w:r>
      <w:r w:rsidR="00C159B9">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45B26" w:rsidRPr="00345B26">
        <w:t xml:space="preserve"> </w:t>
      </w:r>
      <w:r w:rsidR="00C159B9">
        <w:t xml:space="preserve">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C159B9">
        <w:rPr>
          <w:rFonts w:eastAsiaTheme="minorEastAsia"/>
        </w:rPr>
        <w:t>,</w:t>
      </w:r>
      <w:r w:rsidR="00345B26" w:rsidRPr="00345B26">
        <w:t xml:space="preserve"> which updates the cell state to new values that the neural network finds relevant. That gives us our new cell state</w:t>
      </w:r>
      <w:r w:rsidR="00C159B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C159B9" w:rsidTr="00C159B9">
        <w:tc>
          <w:tcPr>
            <w:tcW w:w="1452" w:type="dxa"/>
          </w:tcPr>
          <w:p w:rsidR="00C159B9" w:rsidRDefault="00C159B9" w:rsidP="00C159B9"/>
        </w:tc>
        <w:tc>
          <w:tcPr>
            <w:tcW w:w="5487" w:type="dxa"/>
            <w:shd w:val="clear" w:color="auto" w:fill="F2F2F2" w:themeFill="background1" w:themeFillShade="F2"/>
          </w:tcPr>
          <w:p w:rsidR="00C159B9" w:rsidRDefault="00650D69" w:rsidP="00C159B9">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m:oMathPara>
          </w:p>
        </w:tc>
        <w:tc>
          <w:tcPr>
            <w:tcW w:w="1781" w:type="dxa"/>
            <w:hideMark/>
          </w:tcPr>
          <w:p w:rsidR="00C159B9" w:rsidRDefault="00A05462"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20</w:t>
              </w:r>
            </w:fldSimple>
          </w:p>
        </w:tc>
      </w:tr>
    </w:tbl>
    <w:p w:rsidR="0030009B" w:rsidRDefault="00C159B9" w:rsidP="0030009B">
      <w:r>
        <w:t>Finally</w:t>
      </w:r>
      <w:r w:rsidRPr="00C159B9">
        <w:t xml:space="preserve"> we have the output gate. The output gate decides what the next hidden state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w:t>
      </w:r>
      <w:r w:rsidRPr="00C159B9">
        <w:t xml:space="preserve">should be. </w:t>
      </w:r>
      <w:r w:rsidR="00A05462" w:rsidRPr="00A05462">
        <w:t>This output will be based on our cell state, but will be a filtered version</w:t>
      </w:r>
      <w:r w:rsidRPr="00C159B9">
        <w:t xml:space="preserve">. First, we pass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05462">
        <w:rPr>
          <w:rFonts w:eastAsiaTheme="minorEastAsia"/>
        </w:rPr>
        <w:t xml:space="preserve"> </w:t>
      </w:r>
      <w:r w:rsidRPr="00C159B9">
        <w:t xml:space="preserve">and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A05462">
        <w:rPr>
          <w:rFonts w:eastAsiaTheme="minorEastAsia"/>
        </w:rPr>
        <w:t xml:space="preserve"> </w:t>
      </w:r>
      <w:r w:rsidRPr="00C159B9">
        <w:t xml:space="preserve">into a sigmoid function. </w:t>
      </w:r>
      <w:r w:rsidR="00A05462" w:rsidRPr="00A05462">
        <w:t xml:space="preserve">Then, we put the cell state through tanh and multiply it by the output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A05462">
        <w:rPr>
          <w:rFonts w:eastAsiaTheme="minorEastAsia"/>
        </w:rPr>
        <w:t xml:space="preserve"> </w:t>
      </w:r>
      <w:r w:rsidR="00A05462" w:rsidRPr="00A05462">
        <w:t>of the sigmoid gate</w:t>
      </w:r>
      <w:r w:rsidRPr="00C159B9">
        <w:t xml:space="preserve"> to decide what information the hidden state should carry. </w:t>
      </w:r>
      <w:r w:rsidR="00A05462">
        <w:t>The</w:t>
      </w:r>
      <w:r w:rsidRPr="00C159B9">
        <w:t xml:space="preserve"> new hidden is then carried over to the next time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A05462" w:rsidTr="00241E5F">
        <w:tc>
          <w:tcPr>
            <w:tcW w:w="1452" w:type="dxa"/>
          </w:tcPr>
          <w:p w:rsidR="00A05462" w:rsidRDefault="00A05462" w:rsidP="00241E5F"/>
        </w:tc>
        <w:tc>
          <w:tcPr>
            <w:tcW w:w="5487" w:type="dxa"/>
            <w:shd w:val="clear" w:color="auto" w:fill="F2F2F2" w:themeFill="background1" w:themeFillShade="F2"/>
          </w:tcPr>
          <w:p w:rsidR="00A05462" w:rsidRPr="00345B26" w:rsidRDefault="00650D69" w:rsidP="00A05462">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U</m:t>
                    </m:r>
                  </m:e>
                  <m:sub>
                    <m:r>
                      <w:rPr>
                        <w:rFonts w:ascii="Cambria Math" w:hAnsi="Cambria Math"/>
                      </w:rPr>
                      <m:t>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A05462" w:rsidRDefault="00650D69" w:rsidP="0030009B">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tc>
        <w:tc>
          <w:tcPr>
            <w:tcW w:w="1781" w:type="dxa"/>
            <w:hideMark/>
          </w:tcPr>
          <w:p w:rsidR="00A05462" w:rsidRDefault="0030009B" w:rsidP="00A24AD0">
            <w:pPr>
              <w:pStyle w:val="Caption"/>
              <w:jc w:val="both"/>
            </w:pPr>
            <w:r>
              <w:t xml:space="preserve">Equation </w:t>
            </w:r>
            <w:fldSimple w:instr=" STYLEREF 1 \s ">
              <w:r w:rsidR="00313922">
                <w:rPr>
                  <w:noProof/>
                </w:rPr>
                <w:t>2</w:t>
              </w:r>
            </w:fldSimple>
            <w:r w:rsidR="00313922">
              <w:t>.</w:t>
            </w:r>
            <w:fldSimple w:instr=" SEQ Equation \* ARABIC \s 1 ">
              <w:r w:rsidR="00313922">
                <w:rPr>
                  <w:noProof/>
                </w:rPr>
                <w:t>21</w:t>
              </w:r>
            </w:fldSimple>
          </w:p>
        </w:tc>
      </w:tr>
    </w:tbl>
    <w:p w:rsidR="00DC22D2" w:rsidRDefault="00DC22D2" w:rsidP="00DC22D2">
      <w:pPr>
        <w:pStyle w:val="Heading2"/>
      </w:pPr>
      <w:bookmarkStart w:id="68" w:name="_Toc44318757"/>
      <w:r>
        <w:t>Conclusion chapter</w:t>
      </w:r>
      <w:bookmarkEnd w:id="68"/>
    </w:p>
    <w:p w:rsidR="00105353" w:rsidRPr="00DC22D2" w:rsidRDefault="00DC22D2" w:rsidP="00DC22D2">
      <w:r w:rsidRPr="00DC22D2">
        <w:t xml:space="preserve">In this chapter </w:t>
      </w:r>
      <w:r>
        <w:t xml:space="preserve">we </w:t>
      </w:r>
      <w:r w:rsidR="00353A00">
        <w:t>talk about a number of theoretical methods</w:t>
      </w:r>
      <w:r w:rsidRPr="00DC22D2">
        <w:t xml:space="preserve"> </w:t>
      </w:r>
      <w:r w:rsidR="00353A00">
        <w:t xml:space="preserve">include </w:t>
      </w:r>
      <w:r w:rsidR="00353A00" w:rsidRPr="00353A00">
        <w:t xml:space="preserve">including </w:t>
      </w:r>
      <w:r w:rsidR="00353A00">
        <w:t xml:space="preserve">data </w:t>
      </w:r>
      <w:r w:rsidR="00353A00" w:rsidRPr="00353A00">
        <w:t>preprocessing and the models mode</w:t>
      </w:r>
      <w:r w:rsidR="00353A00">
        <w:t xml:space="preserve">ls that will be used to predict the AQI values. </w:t>
      </w:r>
      <w:r w:rsidRPr="00DC22D2">
        <w:t>In the next chapter,</w:t>
      </w:r>
      <w:r w:rsidR="00353A00">
        <w:t xml:space="preserve"> these methods will be implemented</w:t>
      </w:r>
      <w:r w:rsidR="00353A00" w:rsidRPr="00353A00">
        <w:t xml:space="preserve"> and</w:t>
      </w:r>
      <w:r w:rsidR="00353A00">
        <w:t xml:space="preserve"> experimented on a real dataset.</w:t>
      </w:r>
    </w:p>
    <w:p w:rsidR="00A05462" w:rsidRPr="00883C2B" w:rsidRDefault="00105353" w:rsidP="008D14E3">
      <w:r>
        <w:br w:type="page"/>
      </w:r>
    </w:p>
    <w:p w:rsidR="0030009B" w:rsidRPr="0030009B" w:rsidRDefault="0030009B" w:rsidP="0030009B">
      <w:pPr>
        <w:pStyle w:val="Heading1"/>
      </w:pPr>
      <w:bookmarkStart w:id="69" w:name="_Toc44318758"/>
      <w:r w:rsidRPr="0030009B">
        <w:lastRenderedPageBreak/>
        <w:t>EXPERIMENTAL IMPLEMENTATION AND EVALUATION</w:t>
      </w:r>
      <w:bookmarkEnd w:id="69"/>
    </w:p>
    <w:p w:rsidR="005A4E02" w:rsidRDefault="005A4E02" w:rsidP="005A4E02">
      <w:pPr>
        <w:pStyle w:val="Heading2"/>
      </w:pPr>
      <w:bookmarkStart w:id="70" w:name="_Toc44318759"/>
      <w:r>
        <w:t>Data preparation</w:t>
      </w:r>
      <w:bookmarkEnd w:id="70"/>
    </w:p>
    <w:p w:rsidR="005A4E02" w:rsidRDefault="005A4E02" w:rsidP="005A4E02">
      <w:r>
        <w:t>The</w:t>
      </w:r>
      <w:r w:rsidR="005060F7">
        <w:t xml:space="preserve"> dataset I chose for this experiment</w:t>
      </w:r>
      <w:r>
        <w:t xml:space="preserve"> is the historical dataset</w:t>
      </w:r>
      <w:r w:rsidR="005060F7">
        <w:t xml:space="preserve"> of AQI in Hanoi and</w:t>
      </w:r>
      <w:r>
        <w:t xml:space="preserve"> can be downloaded from </w:t>
      </w:r>
      <w:hyperlink r:id="rId23" w:history="1">
        <w:r w:rsidRPr="000701A4">
          <w:rPr>
            <w:rStyle w:val="Hyperlink"/>
          </w:rPr>
          <w:t>aqicn.org/data-platform/register/</w:t>
        </w:r>
      </w:hyperlink>
      <w:sdt>
        <w:sdtPr>
          <w:id w:val="2028980167"/>
          <w:citation/>
        </w:sdtPr>
        <w:sdtEndPr/>
        <w:sdtContent>
          <w:r>
            <w:fldChar w:fldCharType="begin"/>
          </w:r>
          <w:r>
            <w:instrText xml:space="preserve"> CITATION Air \l 1033 </w:instrText>
          </w:r>
          <w:r>
            <w:fldChar w:fldCharType="separate"/>
          </w:r>
          <w:r w:rsidR="00A81437">
            <w:rPr>
              <w:noProof/>
            </w:rPr>
            <w:t xml:space="preserve"> </w:t>
          </w:r>
          <w:r w:rsidR="00A81437" w:rsidRPr="00A81437">
            <w:rPr>
              <w:noProof/>
            </w:rPr>
            <w:t>[10]</w:t>
          </w:r>
          <w:r>
            <w:fldChar w:fldCharType="end"/>
          </w:r>
        </w:sdtContent>
      </w:sdt>
      <w:r>
        <w:t xml:space="preserve"> and were provided by t</w:t>
      </w:r>
      <w:r w:rsidRPr="000701A4">
        <w:t xml:space="preserve">he World Air Quality Index </w:t>
      </w:r>
      <w:r>
        <w:t xml:space="preserve">(WAQI) </w:t>
      </w:r>
      <w:r w:rsidRPr="000701A4">
        <w:t>team</w:t>
      </w:r>
      <w:r>
        <w:t xml:space="preserve"> and </w:t>
      </w:r>
      <w:r w:rsidRPr="000701A4">
        <w:t>Vietnam Center For Environmental Monitoring Portal</w:t>
      </w:r>
      <w:r>
        <w:t xml:space="preserve">. The dataset consist of </w:t>
      </w:r>
      <w:r w:rsidRPr="00DC2D71">
        <w:t>daily average</w:t>
      </w:r>
      <w:r>
        <w:t xml:space="preserve"> AQI, not</w:t>
      </w:r>
      <w:r w:rsidRPr="005A33FB">
        <w:t xml:space="preserve"> the raw concentrations</w:t>
      </w:r>
      <w:r w:rsidR="00E161D1">
        <w:t>, for the six</w:t>
      </w:r>
      <w:r>
        <w:t xml:space="preserve"> individual air pollutants PM</w:t>
      </w:r>
      <w:r>
        <w:rPr>
          <w:vertAlign w:val="subscript"/>
        </w:rPr>
        <w:t>2.5</w:t>
      </w:r>
      <w:r>
        <w:t>, PM</w:t>
      </w:r>
      <w:r>
        <w:rPr>
          <w:vertAlign w:val="subscript"/>
        </w:rPr>
        <w:t>10</w:t>
      </w:r>
      <w:r>
        <w:t>, O</w:t>
      </w:r>
      <w:r>
        <w:rPr>
          <w:vertAlign w:val="subscript"/>
        </w:rPr>
        <w:t>3</w:t>
      </w:r>
      <w:r>
        <w:t>, NO</w:t>
      </w:r>
      <w:r>
        <w:rPr>
          <w:vertAlign w:val="subscript"/>
        </w:rPr>
        <w:t>2</w:t>
      </w:r>
      <w:r>
        <w:t>, SO</w:t>
      </w:r>
      <w:r>
        <w:rPr>
          <w:vertAlign w:val="subscript"/>
        </w:rPr>
        <w:t>2</w:t>
      </w:r>
      <w:r>
        <w:t xml:space="preserve"> and CO in Hanoi from 03-01-2016 to 31-05-2020. </w:t>
      </w:r>
      <w:r w:rsidRPr="00DC2D71">
        <w:t>An intuitive view of the dataset as below</w:t>
      </w:r>
      <w:r>
        <w:t>:</w:t>
      </w:r>
    </w:p>
    <w:p w:rsidR="005A4E02" w:rsidRDefault="005A4E02" w:rsidP="005A4E02">
      <w:pPr>
        <w:keepNext/>
        <w:jc w:val="center"/>
      </w:pPr>
      <w:r>
        <w:rPr>
          <w:noProof/>
          <w:lang w:eastAsia="ja-JP"/>
        </w:rPr>
        <w:drawing>
          <wp:inline distT="0" distB="0" distL="0" distR="0" wp14:anchorId="5CCC5003" wp14:editId="25266027">
            <wp:extent cx="5187820" cy="1510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213587" cy="1517972"/>
                    </a:xfrm>
                    <a:prstGeom prst="rect">
                      <a:avLst/>
                    </a:prstGeom>
                  </pic:spPr>
                </pic:pic>
              </a:graphicData>
            </a:graphic>
          </wp:inline>
        </w:drawing>
      </w:r>
    </w:p>
    <w:p w:rsidR="005A4E02" w:rsidRDefault="005A4E02" w:rsidP="005A4E02">
      <w:pPr>
        <w:pStyle w:val="Caption"/>
      </w:pPr>
      <w:bookmarkStart w:id="71" w:name="_Toc44293898"/>
      <w:r>
        <w:t xml:space="preserve">Figure </w:t>
      </w:r>
      <w:fldSimple w:instr=" STYLEREF 1 \s ">
        <w:r w:rsidR="00505431">
          <w:rPr>
            <w:noProof/>
          </w:rPr>
          <w:t>3</w:t>
        </w:r>
      </w:fldSimple>
      <w:r w:rsidR="00505431">
        <w:t>.</w:t>
      </w:r>
      <w:fldSimple w:instr=" SEQ Figure \* ARABIC \s 1 ">
        <w:r w:rsidR="00505431">
          <w:rPr>
            <w:noProof/>
          </w:rPr>
          <w:t>1</w:t>
        </w:r>
      </w:fldSimple>
      <w:r>
        <w:t>: AQI of PM</w:t>
      </w:r>
      <w:r>
        <w:rPr>
          <w:vertAlign w:val="subscript"/>
        </w:rPr>
        <w:t>2.5</w:t>
      </w:r>
      <w:r>
        <w:t xml:space="preserve"> from </w:t>
      </w:r>
      <w:hyperlink r:id="rId25" w:history="1">
        <w:r w:rsidRPr="000701A4">
          <w:rPr>
            <w:rStyle w:val="Hyperlink"/>
          </w:rPr>
          <w:t>aqicn.org/data-platform/register/</w:t>
        </w:r>
        <w:bookmarkEnd w:id="71"/>
      </w:hyperlink>
    </w:p>
    <w:p w:rsidR="005A4E02" w:rsidRDefault="005A4E02" w:rsidP="005A4E02">
      <w:pPr>
        <w:spacing w:after="160" w:line="259" w:lineRule="auto"/>
        <w:jc w:val="left"/>
      </w:pPr>
      <w:r w:rsidRPr="005A33FB">
        <w:t>Weather observations</w:t>
      </w:r>
      <w:r>
        <w:t xml:space="preserve"> </w:t>
      </w:r>
      <w:r w:rsidRPr="00C31D45">
        <w:t>from the n</w:t>
      </w:r>
      <w:r>
        <w:t xml:space="preserve">earest airport weather station </w:t>
      </w:r>
      <w:r w:rsidRPr="00C31D45">
        <w:t>wa</w:t>
      </w:r>
      <w:r>
        <w:t>s downloaded from a public data</w:t>
      </w:r>
      <w:r w:rsidRPr="00C31D45">
        <w:t>s</w:t>
      </w:r>
      <w:r>
        <w:t xml:space="preserve">et from Reliable Prognosis </w:t>
      </w:r>
      <w:sdt>
        <w:sdtPr>
          <w:id w:val="-1548216120"/>
          <w:citation/>
        </w:sdtPr>
        <w:sdtEndPr/>
        <w:sdtContent>
          <w:r>
            <w:fldChar w:fldCharType="begin"/>
          </w:r>
          <w:r>
            <w:instrText xml:space="preserve"> CITATION Rel \l 1033 </w:instrText>
          </w:r>
          <w:r>
            <w:fldChar w:fldCharType="separate"/>
          </w:r>
          <w:r w:rsidR="00A81437" w:rsidRPr="00A81437">
            <w:rPr>
              <w:noProof/>
            </w:rPr>
            <w:t>[11]</w:t>
          </w:r>
          <w:r>
            <w:fldChar w:fldCharType="end"/>
          </w:r>
        </w:sdtContent>
      </w:sdt>
      <w:r>
        <w:t xml:space="preserve">. It includes </w:t>
      </w:r>
      <w:r w:rsidRPr="00C31D45">
        <w:t>the following data</w:t>
      </w:r>
      <w:r>
        <w:t>:</w:t>
      </w:r>
    </w:p>
    <w:p w:rsidR="005A4E02" w:rsidRDefault="005A4E02" w:rsidP="00DE431E">
      <w:pPr>
        <w:pStyle w:val="ListParagraph"/>
        <w:numPr>
          <w:ilvl w:val="0"/>
          <w:numId w:val="8"/>
        </w:numPr>
        <w:spacing w:after="160" w:line="259" w:lineRule="auto"/>
        <w:jc w:val="left"/>
      </w:pPr>
      <w:r>
        <w:t>Hourly</w:t>
      </w:r>
      <w:r w:rsidRPr="00C31D45">
        <w:t xml:space="preserve"> </w:t>
      </w:r>
      <w:r>
        <w:t>air</w:t>
      </w:r>
      <w:r w:rsidRPr="00C31D45">
        <w:t xml:space="preserve"> temperature</w:t>
      </w:r>
      <w:r w:rsidR="00E6513A">
        <w:t xml:space="preserve"> </w:t>
      </w:r>
      <w:r w:rsidR="00E6513A" w:rsidRPr="009B7D64">
        <w:rPr>
          <w:i/>
        </w:rPr>
        <w:t>T</w:t>
      </w:r>
      <w:r>
        <w:t xml:space="preserve"> (degrees Celsius - °C) at 2 meters height above the earth’s surface.</w:t>
      </w:r>
    </w:p>
    <w:p w:rsidR="005A4E02" w:rsidRDefault="005A4E02" w:rsidP="00DE431E">
      <w:pPr>
        <w:pStyle w:val="ListParagraph"/>
        <w:numPr>
          <w:ilvl w:val="0"/>
          <w:numId w:val="8"/>
        </w:numPr>
        <w:spacing w:after="160" w:line="259" w:lineRule="auto"/>
        <w:jc w:val="left"/>
      </w:pPr>
      <w:r>
        <w:t>Hourly atmospheric pressure</w:t>
      </w:r>
      <w:r w:rsidR="00E6513A">
        <w:t xml:space="preserve"> </w:t>
      </w:r>
      <w:r w:rsidR="00E6513A" w:rsidRPr="009B7D64">
        <w:rPr>
          <w:i/>
        </w:rPr>
        <w:t>P0</w:t>
      </w:r>
      <w:r>
        <w:t xml:space="preserve"> at weather station level (millimeters of mercury - mmHg)</w:t>
      </w:r>
    </w:p>
    <w:p w:rsidR="005A4E02" w:rsidRDefault="005A4E02" w:rsidP="00DE431E">
      <w:pPr>
        <w:pStyle w:val="ListParagraph"/>
        <w:numPr>
          <w:ilvl w:val="0"/>
          <w:numId w:val="8"/>
        </w:numPr>
        <w:spacing w:after="160" w:line="259" w:lineRule="auto"/>
        <w:jc w:val="left"/>
      </w:pPr>
      <w:r>
        <w:t xml:space="preserve">Hourly relative humidity </w:t>
      </w:r>
      <w:r w:rsidR="00E6513A" w:rsidRPr="009B7D64">
        <w:rPr>
          <w:i/>
        </w:rPr>
        <w:t>U</w:t>
      </w:r>
      <w:r w:rsidR="00E6513A">
        <w:t xml:space="preserve"> </w:t>
      </w:r>
      <w:r>
        <w:t>(%) at 2 meters height above the earth’s surface.</w:t>
      </w:r>
    </w:p>
    <w:p w:rsidR="005A4E02" w:rsidRDefault="005A4E02" w:rsidP="00DE431E">
      <w:pPr>
        <w:pStyle w:val="ListParagraph"/>
        <w:numPr>
          <w:ilvl w:val="0"/>
          <w:numId w:val="8"/>
        </w:numPr>
        <w:spacing w:after="160" w:line="259" w:lineRule="auto"/>
        <w:jc w:val="left"/>
      </w:pPr>
      <w:r>
        <w:t xml:space="preserve">Hourly mean wind speed </w:t>
      </w:r>
      <w:r w:rsidR="00E6513A" w:rsidRPr="009B7D64">
        <w:rPr>
          <w:i/>
        </w:rPr>
        <w:t>Ff</w:t>
      </w:r>
      <w:r w:rsidR="00E6513A">
        <w:t xml:space="preserve"> </w:t>
      </w:r>
      <w:r>
        <w:t>at a height of 10-12 meters above the earth’s surface over the 10-minute period immediately preceding the observation (meters per second – m/s)</w:t>
      </w:r>
    </w:p>
    <w:p w:rsidR="00E6513A" w:rsidRDefault="005A4E02" w:rsidP="005A4E02">
      <w:pPr>
        <w:spacing w:after="160" w:line="259" w:lineRule="auto"/>
        <w:jc w:val="left"/>
      </w:pPr>
      <w:r>
        <w:t xml:space="preserve">Both datasets is in the form of csv files. The only problem is </w:t>
      </w:r>
      <w:r w:rsidR="007143D6">
        <w:t>e</w:t>
      </w:r>
      <w:r w:rsidR="007143D6" w:rsidRPr="007143D6">
        <w:t>ach observation</w:t>
      </w:r>
      <w:r w:rsidR="007143D6">
        <w:t xml:space="preserve"> of AQI is based on a day</w:t>
      </w:r>
      <w:r>
        <w:t>, while weather data is hourly,</w:t>
      </w:r>
      <w:r w:rsidR="009B7D64">
        <w:t xml:space="preserve"> so</w:t>
      </w:r>
      <w:r>
        <w:t xml:space="preserve"> </w:t>
      </w:r>
      <w:r w:rsidRPr="00981179">
        <w:t xml:space="preserve">I have </w:t>
      </w:r>
      <w:r w:rsidR="007143D6">
        <w:t xml:space="preserve">manually </w:t>
      </w:r>
      <w:r w:rsidRPr="00981179">
        <w:t>t</w:t>
      </w:r>
      <w:r>
        <w:t>aken some extra quick steps in MS E</w:t>
      </w:r>
      <w:r w:rsidRPr="00981179">
        <w:t xml:space="preserve">xcel to get daily </w:t>
      </w:r>
      <w:r>
        <w:t xml:space="preserve">weather </w:t>
      </w:r>
      <w:r w:rsidRPr="00981179">
        <w:t>data</w:t>
      </w:r>
      <w:r>
        <w:t xml:space="preserve">. Finally, by merging the two datasets, we have the full dataset to experiment with. </w:t>
      </w:r>
      <w:r w:rsidR="00E6513A" w:rsidRPr="00E6513A">
        <w:t xml:space="preserve">Let’s take a look at the top five rows </w:t>
      </w:r>
      <w:r w:rsidR="00E6513A">
        <w:t>of the dataset:</w:t>
      </w:r>
    </w:p>
    <w:p w:rsidR="00E6513A" w:rsidRDefault="00E6513A" w:rsidP="00E6513A">
      <w:pPr>
        <w:keepNext/>
        <w:spacing w:after="160" w:line="259" w:lineRule="auto"/>
        <w:jc w:val="center"/>
      </w:pPr>
      <w:r>
        <w:rPr>
          <w:noProof/>
          <w:lang w:eastAsia="ja-JP"/>
        </w:rPr>
        <w:drawing>
          <wp:inline distT="0" distB="0" distL="0" distR="0" wp14:anchorId="24E71B3A" wp14:editId="510C5796">
            <wp:extent cx="3672055" cy="933061"/>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3840688" cy="975910"/>
                    </a:xfrm>
                    <a:prstGeom prst="rect">
                      <a:avLst/>
                    </a:prstGeom>
                  </pic:spPr>
                </pic:pic>
              </a:graphicData>
            </a:graphic>
          </wp:inline>
        </w:drawing>
      </w:r>
    </w:p>
    <w:p w:rsidR="00E6513A" w:rsidRDefault="00E6513A" w:rsidP="00E6513A">
      <w:pPr>
        <w:pStyle w:val="Caption"/>
      </w:pPr>
      <w:bookmarkStart w:id="72" w:name="_Toc44293899"/>
      <w:r>
        <w:t xml:space="preserve">Figure </w:t>
      </w:r>
      <w:fldSimple w:instr=" STYLEREF 1 \s ">
        <w:r w:rsidR="00505431">
          <w:rPr>
            <w:noProof/>
          </w:rPr>
          <w:t>3</w:t>
        </w:r>
      </w:fldSimple>
      <w:r w:rsidR="00505431">
        <w:t>.</w:t>
      </w:r>
      <w:fldSimple w:instr=" SEQ Figure \* ARABIC \s 1 ">
        <w:r w:rsidR="00505431">
          <w:rPr>
            <w:noProof/>
          </w:rPr>
          <w:t>2</w:t>
        </w:r>
      </w:fldSimple>
      <w:r>
        <w:t>: Top five rows in the dataset</w:t>
      </w:r>
      <w:bookmarkEnd w:id="72"/>
    </w:p>
    <w:p w:rsidR="007C01AD" w:rsidRDefault="007C01AD" w:rsidP="007C01AD">
      <w:pPr>
        <w:spacing w:after="160" w:line="259" w:lineRule="auto"/>
        <w:jc w:val="left"/>
      </w:pPr>
      <w:r>
        <w:lastRenderedPageBreak/>
        <w:t>Next the dataset is split into training set, validation set and test set in order to train and evaluate the performance of the models. The test set will not be used during the training phase.</w:t>
      </w:r>
    </w:p>
    <w:p w:rsidR="007C01AD" w:rsidRDefault="007C01AD" w:rsidP="00DE431E">
      <w:pPr>
        <w:pStyle w:val="ListParagraph"/>
        <w:numPr>
          <w:ilvl w:val="0"/>
          <w:numId w:val="16"/>
        </w:numPr>
        <w:spacing w:after="160" w:line="259" w:lineRule="auto"/>
        <w:jc w:val="left"/>
      </w:pPr>
      <w:r>
        <w:t>Training set: data from January 2016 until December 2018</w:t>
      </w:r>
    </w:p>
    <w:p w:rsidR="007C01AD" w:rsidRDefault="007C01AD" w:rsidP="00DE431E">
      <w:pPr>
        <w:pStyle w:val="ListParagraph"/>
        <w:numPr>
          <w:ilvl w:val="0"/>
          <w:numId w:val="16"/>
        </w:numPr>
        <w:spacing w:after="160" w:line="259" w:lineRule="auto"/>
        <w:jc w:val="left"/>
      </w:pPr>
      <w:r>
        <w:t>Validation set: 12 months between January 2019 and December 2020</w:t>
      </w:r>
    </w:p>
    <w:p w:rsidR="007C01AD" w:rsidRDefault="007C01AD" w:rsidP="00DE431E">
      <w:pPr>
        <w:pStyle w:val="ListParagraph"/>
        <w:numPr>
          <w:ilvl w:val="0"/>
          <w:numId w:val="16"/>
        </w:numPr>
        <w:spacing w:after="160" w:line="259" w:lineRule="auto"/>
        <w:jc w:val="left"/>
      </w:pPr>
      <w:r>
        <w:t>Test set: 5 months of 2020</w:t>
      </w:r>
    </w:p>
    <w:p w:rsidR="005A4E02" w:rsidRDefault="005A4E02" w:rsidP="007C01AD">
      <w:pPr>
        <w:spacing w:after="160" w:line="259" w:lineRule="auto"/>
        <w:jc w:val="left"/>
      </w:pPr>
      <w:r>
        <w:t>Before fitting the data to the chosen models, some pre-processing should be performed for time series data.</w:t>
      </w:r>
    </w:p>
    <w:p w:rsidR="00FB171E" w:rsidRDefault="00241E5F" w:rsidP="00DD4CCD">
      <w:pPr>
        <w:pStyle w:val="Heading2"/>
      </w:pPr>
      <w:bookmarkStart w:id="73" w:name="_Toc44318760"/>
      <w:r>
        <w:t>D</w:t>
      </w:r>
      <w:r w:rsidR="001F57A6">
        <w:t>ata preprocessing</w:t>
      </w:r>
      <w:bookmarkEnd w:id="73"/>
    </w:p>
    <w:p w:rsidR="00307AAE" w:rsidRDefault="00847BC4" w:rsidP="001F57A6">
      <w:r>
        <w:t xml:space="preserve">The </w:t>
      </w:r>
      <w:r w:rsidRPr="00847BC4">
        <w:t xml:space="preserve">experimental implementation is written in the python </w:t>
      </w:r>
      <w:r>
        <w:t>programming language version 3.7</w:t>
      </w:r>
      <w:r w:rsidRPr="00847BC4">
        <w:t xml:space="preserve"> running on 64-bit windows 10 operating system. In particular,</w:t>
      </w:r>
      <w:r>
        <w:t xml:space="preserve"> library packages</w:t>
      </w:r>
      <w:r w:rsidRPr="00847BC4">
        <w:t xml:space="preserve"> are listed as below</w:t>
      </w:r>
      <w:r>
        <w:t>:</w:t>
      </w:r>
    </w:p>
    <w:p w:rsidR="00EB5F72" w:rsidRDefault="00EB5F72" w:rsidP="00EB5F72">
      <w:pPr>
        <w:pStyle w:val="Caption"/>
        <w:keepNext/>
      </w:pPr>
      <w:bookmarkStart w:id="74" w:name="_Toc44293938"/>
      <w:r>
        <w:t xml:space="preserve">Table </w:t>
      </w:r>
      <w:fldSimple w:instr=" STYLEREF 1 \s ">
        <w:r w:rsidR="0091083B">
          <w:rPr>
            <w:noProof/>
          </w:rPr>
          <w:t>3</w:t>
        </w:r>
      </w:fldSimple>
      <w:r w:rsidR="0091083B">
        <w:t>.</w:t>
      </w:r>
      <w:fldSimple w:instr=" SEQ Table \* ARABIC \s 1 ">
        <w:r w:rsidR="0091083B">
          <w:rPr>
            <w:noProof/>
          </w:rPr>
          <w:t>1</w:t>
        </w:r>
      </w:fldSimple>
      <w:r>
        <w:t>: Python library packages</w:t>
      </w:r>
      <w:bookmarkEnd w:id="74"/>
    </w:p>
    <w:tbl>
      <w:tblPr>
        <w:tblStyle w:val="TableGrid"/>
        <w:tblW w:w="0" w:type="auto"/>
        <w:jc w:val="center"/>
        <w:tblLook w:val="04A0" w:firstRow="1" w:lastRow="0" w:firstColumn="1" w:lastColumn="0" w:noHBand="0" w:noVBand="1"/>
      </w:tblPr>
      <w:tblGrid>
        <w:gridCol w:w="1806"/>
        <w:gridCol w:w="3549"/>
      </w:tblGrid>
      <w:tr w:rsidR="00847BC4" w:rsidTr="00E6513A">
        <w:trPr>
          <w:trHeight w:val="512"/>
          <w:jc w:val="center"/>
        </w:trPr>
        <w:tc>
          <w:tcPr>
            <w:tcW w:w="1806" w:type="dxa"/>
          </w:tcPr>
          <w:p w:rsidR="00847BC4" w:rsidRPr="00307AAE" w:rsidRDefault="00847BC4" w:rsidP="00307AAE">
            <w:pPr>
              <w:jc w:val="center"/>
              <w:rPr>
                <w:color w:val="808080" w:themeColor="background1" w:themeShade="80"/>
              </w:rPr>
            </w:pPr>
            <w:r w:rsidRPr="00307AAE">
              <w:rPr>
                <w:color w:val="808080" w:themeColor="background1" w:themeShade="80"/>
              </w:rPr>
              <w:t>Library package name</w:t>
            </w:r>
          </w:p>
        </w:tc>
        <w:tc>
          <w:tcPr>
            <w:tcW w:w="3549" w:type="dxa"/>
          </w:tcPr>
          <w:p w:rsidR="00847BC4" w:rsidRPr="00307AAE" w:rsidRDefault="00307AAE" w:rsidP="00307AAE">
            <w:pPr>
              <w:jc w:val="center"/>
              <w:rPr>
                <w:color w:val="808080" w:themeColor="background1" w:themeShade="80"/>
              </w:rPr>
            </w:pPr>
            <w:r w:rsidRPr="00307AAE">
              <w:rPr>
                <w:color w:val="808080" w:themeColor="background1" w:themeShade="80"/>
              </w:rPr>
              <w:t>D</w:t>
            </w:r>
            <w:r w:rsidR="00847BC4" w:rsidRPr="00307AAE">
              <w:rPr>
                <w:color w:val="808080" w:themeColor="background1" w:themeShade="80"/>
              </w:rPr>
              <w:t>escription</w:t>
            </w:r>
          </w:p>
        </w:tc>
      </w:tr>
      <w:tr w:rsidR="00847BC4" w:rsidTr="007C01AD">
        <w:trPr>
          <w:trHeight w:val="494"/>
          <w:jc w:val="center"/>
        </w:trPr>
        <w:tc>
          <w:tcPr>
            <w:tcW w:w="1806" w:type="dxa"/>
          </w:tcPr>
          <w:p w:rsidR="00307AAE" w:rsidRDefault="00307AAE" w:rsidP="00307AAE">
            <w:r>
              <w:t>pandas</w:t>
            </w:r>
          </w:p>
        </w:tc>
        <w:tc>
          <w:tcPr>
            <w:tcW w:w="3549" w:type="dxa"/>
          </w:tcPr>
          <w:p w:rsidR="00847BC4" w:rsidRDefault="00307AAE" w:rsidP="00307AAE">
            <w:r>
              <w:t>D</w:t>
            </w:r>
            <w:r w:rsidRPr="00307AAE">
              <w:t>ata manipulation and analysis</w:t>
            </w:r>
          </w:p>
        </w:tc>
      </w:tr>
      <w:tr w:rsidR="00847BC4" w:rsidTr="00E6513A">
        <w:trPr>
          <w:trHeight w:val="377"/>
          <w:jc w:val="center"/>
        </w:trPr>
        <w:tc>
          <w:tcPr>
            <w:tcW w:w="1806" w:type="dxa"/>
          </w:tcPr>
          <w:p w:rsidR="00847BC4" w:rsidRDefault="00307AAE" w:rsidP="001F57A6">
            <w:r>
              <w:t>os</w:t>
            </w:r>
          </w:p>
        </w:tc>
        <w:tc>
          <w:tcPr>
            <w:tcW w:w="3549" w:type="dxa"/>
          </w:tcPr>
          <w:p w:rsidR="00847BC4" w:rsidRDefault="00307AAE" w:rsidP="00307AAE">
            <w:r>
              <w:t>I</w:t>
            </w:r>
            <w:r w:rsidRPr="00307AAE">
              <w:t>nteracting with the operating system</w:t>
            </w:r>
          </w:p>
        </w:tc>
      </w:tr>
      <w:tr w:rsidR="00847BC4" w:rsidTr="007C01AD">
        <w:trPr>
          <w:trHeight w:val="404"/>
          <w:jc w:val="center"/>
        </w:trPr>
        <w:tc>
          <w:tcPr>
            <w:tcW w:w="1806" w:type="dxa"/>
          </w:tcPr>
          <w:p w:rsidR="00847BC4" w:rsidRDefault="00307AAE" w:rsidP="001F57A6">
            <w:r>
              <w:t>numpy</w:t>
            </w:r>
          </w:p>
        </w:tc>
        <w:tc>
          <w:tcPr>
            <w:tcW w:w="3549" w:type="dxa"/>
          </w:tcPr>
          <w:p w:rsidR="00847BC4" w:rsidRDefault="00307AAE" w:rsidP="00307AAE">
            <w:r>
              <w:t>S</w:t>
            </w:r>
            <w:r w:rsidRPr="00307AAE">
              <w:t>cientific computing</w:t>
            </w:r>
          </w:p>
        </w:tc>
      </w:tr>
      <w:tr w:rsidR="00847BC4" w:rsidTr="00E6513A">
        <w:trPr>
          <w:trHeight w:val="242"/>
          <w:jc w:val="center"/>
        </w:trPr>
        <w:tc>
          <w:tcPr>
            <w:tcW w:w="1806" w:type="dxa"/>
          </w:tcPr>
          <w:p w:rsidR="00847BC4" w:rsidRDefault="00307AAE" w:rsidP="001F57A6">
            <w:r>
              <w:t>matplotlib</w:t>
            </w:r>
          </w:p>
        </w:tc>
        <w:tc>
          <w:tcPr>
            <w:tcW w:w="3549" w:type="dxa"/>
          </w:tcPr>
          <w:p w:rsidR="00847BC4" w:rsidRDefault="00307AAE" w:rsidP="00307AAE">
            <w:r>
              <w:t>C</w:t>
            </w:r>
            <w:r w:rsidRPr="00307AAE">
              <w:t>reating static, animated, and interactive visualizations</w:t>
            </w:r>
          </w:p>
        </w:tc>
      </w:tr>
      <w:tr w:rsidR="00307AAE" w:rsidTr="007C01AD">
        <w:trPr>
          <w:trHeight w:val="494"/>
          <w:jc w:val="center"/>
        </w:trPr>
        <w:tc>
          <w:tcPr>
            <w:tcW w:w="1806" w:type="dxa"/>
          </w:tcPr>
          <w:p w:rsidR="00307AAE" w:rsidRDefault="00307AAE" w:rsidP="001F57A6">
            <w:r>
              <w:t>scikit-learn</w:t>
            </w:r>
          </w:p>
        </w:tc>
        <w:tc>
          <w:tcPr>
            <w:tcW w:w="3549" w:type="dxa"/>
          </w:tcPr>
          <w:p w:rsidR="00307AAE" w:rsidRDefault="00307AAE" w:rsidP="00307AAE">
            <w:r>
              <w:t>M</w:t>
            </w:r>
            <w:r w:rsidRPr="00307AAE">
              <w:t>achine learning</w:t>
            </w:r>
            <w:r>
              <w:t xml:space="preserve"> library</w:t>
            </w:r>
          </w:p>
        </w:tc>
      </w:tr>
      <w:tr w:rsidR="00307AAE" w:rsidTr="007C01AD">
        <w:trPr>
          <w:trHeight w:val="449"/>
          <w:jc w:val="center"/>
        </w:trPr>
        <w:tc>
          <w:tcPr>
            <w:tcW w:w="1806" w:type="dxa"/>
          </w:tcPr>
          <w:p w:rsidR="00307AAE" w:rsidRDefault="00307AAE" w:rsidP="001F57A6">
            <w:r>
              <w:t>statsmodels</w:t>
            </w:r>
          </w:p>
        </w:tc>
        <w:tc>
          <w:tcPr>
            <w:tcW w:w="3549" w:type="dxa"/>
          </w:tcPr>
          <w:p w:rsidR="00307AAE" w:rsidRDefault="00307AAE" w:rsidP="00307AAE">
            <w:r>
              <w:t>Providing</w:t>
            </w:r>
            <w:r w:rsidRPr="00307AAE">
              <w:t xml:space="preserve"> statistical models</w:t>
            </w:r>
          </w:p>
        </w:tc>
      </w:tr>
      <w:tr w:rsidR="00307AAE" w:rsidTr="00E6513A">
        <w:trPr>
          <w:trHeight w:val="179"/>
          <w:jc w:val="center"/>
        </w:trPr>
        <w:tc>
          <w:tcPr>
            <w:tcW w:w="1806" w:type="dxa"/>
          </w:tcPr>
          <w:p w:rsidR="00307AAE" w:rsidRDefault="00307AAE" w:rsidP="001F57A6">
            <w:r>
              <w:t>tensorflow</w:t>
            </w:r>
          </w:p>
        </w:tc>
        <w:tc>
          <w:tcPr>
            <w:tcW w:w="3549" w:type="dxa"/>
          </w:tcPr>
          <w:p w:rsidR="00307AAE" w:rsidRDefault="00307AAE" w:rsidP="00307AAE">
            <w:r>
              <w:t>M</w:t>
            </w:r>
            <w:r w:rsidRPr="00307AAE">
              <w:t xml:space="preserve">achine learning </w:t>
            </w:r>
            <w:r>
              <w:t>and</w:t>
            </w:r>
            <w:r w:rsidRPr="00307AAE">
              <w:t xml:space="preserve"> neural networks</w:t>
            </w:r>
          </w:p>
        </w:tc>
      </w:tr>
    </w:tbl>
    <w:p w:rsidR="00EB5F72" w:rsidRDefault="00E161D1" w:rsidP="00EB5F72">
      <w:r>
        <w:t xml:space="preserve">First we should have an intuitive view of the 6 </w:t>
      </w:r>
      <w:r w:rsidR="009A1B2F">
        <w:t xml:space="preserve">air </w:t>
      </w:r>
      <w:r w:rsidRPr="00E161D1">
        <w:t>pollutants</w:t>
      </w:r>
      <w:r>
        <w:t>’s time series:</w:t>
      </w:r>
    </w:p>
    <w:p w:rsidR="009A1B2F" w:rsidRDefault="009A1B2F" w:rsidP="009A1B2F">
      <w:pPr>
        <w:keepNext/>
        <w:jc w:val="center"/>
      </w:pPr>
      <w:r>
        <w:rPr>
          <w:noProof/>
          <w:lang w:eastAsia="ja-JP"/>
        </w:rPr>
        <w:drawing>
          <wp:inline distT="0" distB="0" distL="0" distR="0" wp14:anchorId="6188F553" wp14:editId="5E385734">
            <wp:extent cx="5009843" cy="2622430"/>
            <wp:effectExtent l="0" t="0" r="635" b="698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062135" cy="2649802"/>
                    </a:xfrm>
                    <a:prstGeom prst="rect">
                      <a:avLst/>
                    </a:prstGeom>
                  </pic:spPr>
                </pic:pic>
              </a:graphicData>
            </a:graphic>
          </wp:inline>
        </w:drawing>
      </w:r>
    </w:p>
    <w:p w:rsidR="009A1B2F" w:rsidRDefault="009A1B2F" w:rsidP="009A1B2F">
      <w:pPr>
        <w:pStyle w:val="Caption"/>
      </w:pPr>
      <w:bookmarkStart w:id="75" w:name="_Toc44293900"/>
      <w:r>
        <w:t xml:space="preserve">Figure </w:t>
      </w:r>
      <w:fldSimple w:instr=" STYLEREF 1 \s ">
        <w:r w:rsidR="00505431">
          <w:rPr>
            <w:noProof/>
          </w:rPr>
          <w:t>3</w:t>
        </w:r>
      </w:fldSimple>
      <w:r w:rsidR="00505431">
        <w:t>.</w:t>
      </w:r>
      <w:fldSimple w:instr=" SEQ Figure \* ARABIC \s 1 ">
        <w:r w:rsidR="00505431">
          <w:rPr>
            <w:noProof/>
          </w:rPr>
          <w:t>3</w:t>
        </w:r>
      </w:fldSimple>
      <w:r>
        <w:t>: AQI time series of 6 air pollutants</w:t>
      </w:r>
      <w:bookmarkEnd w:id="75"/>
      <w:r>
        <w:t xml:space="preserve"> </w:t>
      </w:r>
    </w:p>
    <w:p w:rsidR="0069751B" w:rsidRDefault="0069751B" w:rsidP="0069751B">
      <w:r>
        <w:lastRenderedPageBreak/>
        <w:t xml:space="preserve">We can see that from mid </w:t>
      </w:r>
      <w:r w:rsidRPr="0069751B">
        <w:t xml:space="preserve">2017, early 2018 to early 2019, the amount of </w:t>
      </w:r>
      <w:r>
        <w:t xml:space="preserve">lost data </w:t>
      </w:r>
      <w:r w:rsidRPr="0069751B">
        <w:t>was quite large</w:t>
      </w:r>
      <w:r>
        <w:t>. Percentage of missing values in 6 pollutants is shown in the bar chart below:</w:t>
      </w:r>
    </w:p>
    <w:p w:rsidR="00E6513A" w:rsidRDefault="00E6513A" w:rsidP="00E6513A">
      <w:pPr>
        <w:keepNext/>
        <w:jc w:val="center"/>
      </w:pPr>
      <w:r>
        <w:rPr>
          <w:noProof/>
          <w:lang w:eastAsia="ja-JP"/>
        </w:rPr>
        <w:drawing>
          <wp:inline distT="0" distB="0" distL="0" distR="0" wp14:anchorId="32764EDE" wp14:editId="7FBC607A">
            <wp:extent cx="4214670" cy="306237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214670" cy="3062377"/>
                    </a:xfrm>
                    <a:prstGeom prst="rect">
                      <a:avLst/>
                    </a:prstGeom>
                  </pic:spPr>
                </pic:pic>
              </a:graphicData>
            </a:graphic>
          </wp:inline>
        </w:drawing>
      </w:r>
    </w:p>
    <w:p w:rsidR="00BD2254" w:rsidRDefault="00E6513A" w:rsidP="00E6513A">
      <w:pPr>
        <w:pStyle w:val="Caption"/>
      </w:pPr>
      <w:bookmarkStart w:id="76" w:name="_Toc44293901"/>
      <w:r>
        <w:t xml:space="preserve">Figure </w:t>
      </w:r>
      <w:fldSimple w:instr=" STYLEREF 1 \s ">
        <w:r w:rsidR="00505431">
          <w:rPr>
            <w:noProof/>
          </w:rPr>
          <w:t>3</w:t>
        </w:r>
      </w:fldSimple>
      <w:r w:rsidR="00505431">
        <w:t>.</w:t>
      </w:r>
      <w:fldSimple w:instr=" SEQ Figure \* ARABIC \s 1 ">
        <w:r w:rsidR="00505431">
          <w:rPr>
            <w:noProof/>
          </w:rPr>
          <w:t>4</w:t>
        </w:r>
      </w:fldSimple>
      <w:r>
        <w:t>: % of missing values in 6 pollutants</w:t>
      </w:r>
      <w:bookmarkEnd w:id="76"/>
    </w:p>
    <w:p w:rsidR="00BD2254" w:rsidRDefault="00BD2254" w:rsidP="00BD2254">
      <w:r>
        <w:t>As proposed in the previous chapter, I will use K-Nearest Neighbor Imputation to fill in missing data</w:t>
      </w:r>
      <w:r w:rsidR="000D01AC">
        <w:t xml:space="preserve"> </w:t>
      </w:r>
      <w:r w:rsidR="000D01AC" w:rsidRPr="000D01AC">
        <w:t>and Min-Max scaling</w:t>
      </w:r>
      <w:r>
        <w:t>. For</w:t>
      </w:r>
      <w:r w:rsidRPr="00BD2254">
        <w:t xml:space="preserve"> a missing AQI </w:t>
      </w:r>
      <w:r>
        <w:t xml:space="preserve">data points, it </w:t>
      </w:r>
      <w:r w:rsidRPr="00BD2254">
        <w:t>will</w:t>
      </w:r>
      <w:r w:rsidR="009B7D64">
        <w:t xml:space="preserve"> be imputed by the mean of that AQI value of</w:t>
      </w:r>
      <w:r>
        <w:t xml:space="preserve"> 3</w:t>
      </w:r>
      <w:r w:rsidR="00D93EE1">
        <w:t>-most similar vectors</w:t>
      </w:r>
      <w:r w:rsidR="009B7D64">
        <w:t xml:space="preserve"> (k=3)</w:t>
      </w:r>
      <w:r w:rsidR="00D93EE1">
        <w:t>,</w:t>
      </w:r>
      <w:r w:rsidRPr="00BD2254">
        <w:t xml:space="preserve"> which have similar other AQI</w:t>
      </w:r>
      <w:r>
        <w:t xml:space="preserve"> values</w:t>
      </w:r>
      <w:r w:rsidRPr="00BD2254">
        <w:t xml:space="preserve"> and weather values.</w:t>
      </w:r>
      <w:r>
        <w:t xml:space="preserve"> </w:t>
      </w:r>
      <w:r w:rsidR="00D93EE1">
        <w:t xml:space="preserve">After using </w:t>
      </w:r>
      <w:r w:rsidR="00D93EE1" w:rsidRPr="00CD794D">
        <w:rPr>
          <w:i/>
        </w:rPr>
        <w:t>KNNImputer</w:t>
      </w:r>
      <w:r w:rsidR="00D93EE1">
        <w:t xml:space="preserve"> class from scikit-learn package, the result time series is shown as below:</w:t>
      </w:r>
    </w:p>
    <w:p w:rsidR="009A1B2F" w:rsidRDefault="009A1B2F" w:rsidP="009A1B2F">
      <w:pPr>
        <w:keepNext/>
        <w:jc w:val="center"/>
      </w:pPr>
      <w:r>
        <w:rPr>
          <w:noProof/>
          <w:lang w:eastAsia="ja-JP"/>
        </w:rPr>
        <w:drawing>
          <wp:inline distT="0" distB="0" distL="0" distR="0" wp14:anchorId="78CE339C" wp14:editId="199EDB4A">
            <wp:extent cx="5124873" cy="2605177"/>
            <wp:effectExtent l="0" t="0" r="0" b="508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126585" cy="2606047"/>
                    </a:xfrm>
                    <a:prstGeom prst="rect">
                      <a:avLst/>
                    </a:prstGeom>
                  </pic:spPr>
                </pic:pic>
              </a:graphicData>
            </a:graphic>
          </wp:inline>
        </w:drawing>
      </w:r>
    </w:p>
    <w:p w:rsidR="009A1B2F" w:rsidRDefault="009A1B2F" w:rsidP="009A1B2F">
      <w:pPr>
        <w:pStyle w:val="Caption"/>
      </w:pPr>
      <w:bookmarkStart w:id="77" w:name="_Toc44293902"/>
      <w:r>
        <w:t xml:space="preserve">Figure </w:t>
      </w:r>
      <w:fldSimple w:instr=" STYLEREF 1 \s ">
        <w:r w:rsidR="00505431">
          <w:rPr>
            <w:noProof/>
          </w:rPr>
          <w:t>3</w:t>
        </w:r>
      </w:fldSimple>
      <w:r w:rsidR="00505431">
        <w:t>.</w:t>
      </w:r>
      <w:fldSimple w:instr=" SEQ Figure \* ARABIC \s 1 ">
        <w:r w:rsidR="00505431">
          <w:rPr>
            <w:noProof/>
          </w:rPr>
          <w:t>5</w:t>
        </w:r>
      </w:fldSimple>
      <w:r>
        <w:t>: Imputed AQI time series of 6 air pollutants</w:t>
      </w:r>
      <w:bookmarkEnd w:id="77"/>
    </w:p>
    <w:p w:rsidR="00D93EE1" w:rsidRDefault="00E6513A" w:rsidP="00D93EE1">
      <w:r>
        <w:t>Summary information and the histogram of all 6 pollutants:</w:t>
      </w:r>
    </w:p>
    <w:p w:rsidR="00E6513A" w:rsidRDefault="00E6513A" w:rsidP="00E6513A">
      <w:pPr>
        <w:keepNext/>
        <w:jc w:val="center"/>
      </w:pPr>
      <w:r>
        <w:rPr>
          <w:noProof/>
          <w:lang w:eastAsia="ja-JP"/>
        </w:rPr>
        <w:lastRenderedPageBreak/>
        <w:drawing>
          <wp:inline distT="0" distB="0" distL="0" distR="0" wp14:anchorId="7E4F63D8" wp14:editId="46B65DFD">
            <wp:extent cx="4002833" cy="10482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4084005" cy="1069505"/>
                    </a:xfrm>
                    <a:prstGeom prst="rect">
                      <a:avLst/>
                    </a:prstGeom>
                  </pic:spPr>
                </pic:pic>
              </a:graphicData>
            </a:graphic>
          </wp:inline>
        </w:drawing>
      </w:r>
    </w:p>
    <w:p w:rsidR="00E6513A" w:rsidRDefault="00E6513A" w:rsidP="00E6513A">
      <w:pPr>
        <w:pStyle w:val="Caption"/>
      </w:pPr>
      <w:bookmarkStart w:id="78" w:name="_Toc44293903"/>
      <w:r>
        <w:t xml:space="preserve">Figure </w:t>
      </w:r>
      <w:fldSimple w:instr=" STYLEREF 1 \s ">
        <w:r w:rsidR="00505431">
          <w:rPr>
            <w:noProof/>
          </w:rPr>
          <w:t>3</w:t>
        </w:r>
      </w:fldSimple>
      <w:r w:rsidR="00505431">
        <w:t>.</w:t>
      </w:r>
      <w:fldSimple w:instr=" SEQ Figure \* ARABIC \s 1 ">
        <w:r w:rsidR="00505431">
          <w:rPr>
            <w:noProof/>
          </w:rPr>
          <w:t>6</w:t>
        </w:r>
      </w:fldSimple>
      <w:r>
        <w:t>: Summary of each pollutants</w:t>
      </w:r>
      <w:bookmarkEnd w:id="78"/>
    </w:p>
    <w:p w:rsidR="00E6513A" w:rsidRDefault="00E405D5" w:rsidP="00E6513A">
      <w:pPr>
        <w:keepNext/>
        <w:jc w:val="center"/>
      </w:pPr>
      <w:r>
        <w:rPr>
          <w:noProof/>
          <w:lang w:eastAsia="ja-JP"/>
        </w:rPr>
        <w:drawing>
          <wp:inline distT="0" distB="0" distL="0" distR="0" wp14:anchorId="5D408AF3" wp14:editId="101F7687">
            <wp:extent cx="4292082" cy="1566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0727" cy="1580736"/>
                    </a:xfrm>
                    <a:prstGeom prst="rect">
                      <a:avLst/>
                    </a:prstGeom>
                  </pic:spPr>
                </pic:pic>
              </a:graphicData>
            </a:graphic>
          </wp:inline>
        </w:drawing>
      </w:r>
    </w:p>
    <w:p w:rsidR="00E6513A" w:rsidRDefault="00E6513A" w:rsidP="00E6513A">
      <w:pPr>
        <w:pStyle w:val="Caption"/>
      </w:pPr>
      <w:bookmarkStart w:id="79" w:name="_Toc44293904"/>
      <w:r>
        <w:t xml:space="preserve">Figure </w:t>
      </w:r>
      <w:fldSimple w:instr=" STYLEREF 1 \s ">
        <w:r w:rsidR="00505431">
          <w:rPr>
            <w:noProof/>
          </w:rPr>
          <w:t>3</w:t>
        </w:r>
      </w:fldSimple>
      <w:r w:rsidR="00505431">
        <w:t>.</w:t>
      </w:r>
      <w:fldSimple w:instr=" SEQ Figure \* ARABIC \s 1 ">
        <w:r w:rsidR="00505431">
          <w:rPr>
            <w:noProof/>
          </w:rPr>
          <w:t>7</w:t>
        </w:r>
      </w:fldSimple>
      <w:r>
        <w:t xml:space="preserve">: </w:t>
      </w:r>
      <w:r w:rsidRPr="00E6513A">
        <w:t>A histog</w:t>
      </w:r>
      <w:r>
        <w:t>ram for each pollutants</w:t>
      </w:r>
      <w:bookmarkEnd w:id="79"/>
    </w:p>
    <w:p w:rsidR="007C01AD" w:rsidRPr="00E405D5" w:rsidRDefault="00E405D5" w:rsidP="00E405D5">
      <w:r>
        <w:t>The count, mean, min, and max rows are self-explanatory. The std row shows the standard deviation, which measures how dispersed the values are. The 25%, 50%, and 75% rows show the corresponding percentiles: a percentile indicates the value below which a given percentage of observations in a group of observations fall. These are often called the 25th percentile (or first quartile), the median, and the 75th percentile (or third quartile).</w:t>
      </w:r>
      <w:r w:rsidR="00E35406">
        <w:t xml:space="preserve"> </w:t>
      </w:r>
      <w:r w:rsidR="007143D6">
        <w:t xml:space="preserve">About histograms, many of them </w:t>
      </w:r>
      <w:r>
        <w:t>are tail-heavy: they extend much further to the right of the median than to the left.</w:t>
      </w:r>
      <w:r w:rsidR="007C01AD">
        <w:t xml:space="preserve"> From </w:t>
      </w:r>
      <w:r w:rsidR="007C01AD" w:rsidRPr="007C01AD">
        <w:t>that</w:t>
      </w:r>
      <w:r w:rsidR="00F35038">
        <w:t xml:space="preserve"> we can see there are</w:t>
      </w:r>
      <w:r w:rsidR="007C01AD" w:rsidRPr="007C01AD">
        <w:t xml:space="preserve"> many outliers found on these pollutants.</w:t>
      </w:r>
      <w:r w:rsidR="007C01AD">
        <w:t xml:space="preserve"> </w:t>
      </w:r>
      <w:r w:rsidR="00F35038">
        <w:t xml:space="preserve">But </w:t>
      </w:r>
      <w:r w:rsidR="001D669D">
        <w:t>actually w</w:t>
      </w:r>
      <w:r w:rsidR="007C01AD" w:rsidRPr="007C01AD">
        <w:t>e can</w:t>
      </w:r>
      <w:r w:rsidR="001D669D">
        <w:t>’t c</w:t>
      </w:r>
      <w:r w:rsidR="007143D6">
        <w:t>all</w:t>
      </w:r>
      <w:r w:rsidR="007C01AD" w:rsidRPr="007C01AD">
        <w:t xml:space="preserve"> them as outlier</w:t>
      </w:r>
      <w:r w:rsidR="001D669D">
        <w:t xml:space="preserve"> yet</w:t>
      </w:r>
      <w:r w:rsidR="007C01AD">
        <w:t>,</w:t>
      </w:r>
      <w:r w:rsidR="007C01AD" w:rsidRPr="007C01AD">
        <w:t xml:space="preserve"> instead </w:t>
      </w:r>
      <w:r w:rsidR="007C01AD">
        <w:t xml:space="preserve">they </w:t>
      </w:r>
      <w:r w:rsidR="007C01AD" w:rsidRPr="007C01AD">
        <w:t xml:space="preserve">can </w:t>
      </w:r>
      <w:r w:rsidR="007C01AD">
        <w:t xml:space="preserve">be </w:t>
      </w:r>
      <w:r w:rsidR="007C01AD" w:rsidRPr="007C01AD">
        <w:t>call</w:t>
      </w:r>
      <w:r w:rsidR="007C01AD">
        <w:t>ed</w:t>
      </w:r>
      <w:r w:rsidR="007C01AD" w:rsidRPr="007C01AD">
        <w:t xml:space="preserve"> as high unexpected value. Just imagine a day </w:t>
      </w:r>
      <w:r w:rsidR="007C01AD">
        <w:t>in a big</w:t>
      </w:r>
      <w:r w:rsidR="007C01AD" w:rsidRPr="007C01AD">
        <w:t xml:space="preserve"> city </w:t>
      </w:r>
      <w:r w:rsidR="007C01AD">
        <w:t xml:space="preserve">like Hanoi </w:t>
      </w:r>
      <w:r w:rsidR="007C01AD" w:rsidRPr="007C01AD">
        <w:t>where dense air pollution might have occured due to heavy traffic from huge number of vehicles.</w:t>
      </w:r>
    </w:p>
    <w:p w:rsidR="00E132B0" w:rsidRDefault="00E405D5" w:rsidP="00BB3D01">
      <w:pPr>
        <w:pStyle w:val="Heading2"/>
      </w:pPr>
      <w:bookmarkStart w:id="80" w:name="_Toc44318761"/>
      <w:r>
        <w:t>Testing stationarity</w:t>
      </w:r>
      <w:bookmarkEnd w:id="80"/>
    </w:p>
    <w:p w:rsidR="00E405D5" w:rsidRDefault="007C01AD" w:rsidP="00E405D5">
      <w:r>
        <w:t>Next</w:t>
      </w:r>
      <w:r w:rsidR="00DC5838">
        <w:t>,</w:t>
      </w:r>
      <w:r>
        <w:t xml:space="preserve"> I use </w:t>
      </w:r>
      <w:r w:rsidR="00DC5838" w:rsidRPr="00CD794D">
        <w:rPr>
          <w:i/>
        </w:rPr>
        <w:t>statsmodels.tsa.stattools.adfuller</w:t>
      </w:r>
      <w:r w:rsidR="00DC5838">
        <w:t xml:space="preserve"> module</w:t>
      </w:r>
      <w:r>
        <w:t xml:space="preserve"> to </w:t>
      </w:r>
      <w:r w:rsidR="00DC5838">
        <w:t xml:space="preserve">run Augmented Dickey-Fuller (ADF) test on all time series and </w:t>
      </w:r>
      <w:r w:rsidRPr="00DC5838">
        <w:t>c</w:t>
      </w:r>
      <w:r>
        <w:t xml:space="preserve">heck for </w:t>
      </w:r>
      <w:r w:rsidR="00DC5838">
        <w:t xml:space="preserve">its </w:t>
      </w:r>
      <w:r>
        <w:t>stationarity. The result as follows:</w:t>
      </w:r>
    </w:p>
    <w:p w:rsidR="00165FC7" w:rsidRDefault="00165FC7" w:rsidP="00165FC7">
      <w:pPr>
        <w:pStyle w:val="Caption"/>
        <w:keepNext/>
      </w:pPr>
      <w:bookmarkStart w:id="81" w:name="_Toc44293939"/>
      <w:r>
        <w:t xml:space="preserve">Table </w:t>
      </w:r>
      <w:fldSimple w:instr=" STYLEREF 1 \s ">
        <w:r w:rsidR="0091083B">
          <w:rPr>
            <w:noProof/>
          </w:rPr>
          <w:t>3</w:t>
        </w:r>
      </w:fldSimple>
      <w:r w:rsidR="0091083B">
        <w:t>.</w:t>
      </w:r>
      <w:fldSimple w:instr=" SEQ Table \* ARABIC \s 1 ">
        <w:r w:rsidR="0091083B">
          <w:rPr>
            <w:noProof/>
          </w:rPr>
          <w:t>2</w:t>
        </w:r>
      </w:fldSimple>
      <w:r>
        <w:t>: ADFuller Test result</w:t>
      </w:r>
      <w:bookmarkEnd w:id="81"/>
    </w:p>
    <w:tbl>
      <w:tblPr>
        <w:tblStyle w:val="TableGrid"/>
        <w:tblW w:w="0" w:type="auto"/>
        <w:tblLook w:val="04A0" w:firstRow="1" w:lastRow="0" w:firstColumn="1" w:lastColumn="0" w:noHBand="0" w:noVBand="1"/>
      </w:tblPr>
      <w:tblGrid>
        <w:gridCol w:w="1502"/>
        <w:gridCol w:w="1203"/>
        <w:gridCol w:w="1203"/>
        <w:gridCol w:w="1203"/>
        <w:gridCol w:w="1203"/>
        <w:gridCol w:w="1203"/>
        <w:gridCol w:w="1203"/>
      </w:tblGrid>
      <w:tr w:rsidR="00165FC7" w:rsidTr="00CD794D">
        <w:tc>
          <w:tcPr>
            <w:tcW w:w="1502" w:type="dxa"/>
          </w:tcPr>
          <w:p w:rsidR="007C01AD" w:rsidRDefault="007C01AD" w:rsidP="00E405D5"/>
        </w:tc>
        <w:tc>
          <w:tcPr>
            <w:tcW w:w="1203" w:type="dxa"/>
          </w:tcPr>
          <w:p w:rsidR="007C01AD" w:rsidRPr="00DC5838" w:rsidRDefault="007C01AD" w:rsidP="007C01AD">
            <w:pPr>
              <w:jc w:val="center"/>
              <w:rPr>
                <w:sz w:val="25"/>
                <w:szCs w:val="25"/>
                <w:vertAlign w:val="subscript"/>
              </w:rPr>
            </w:pPr>
            <w:r w:rsidRPr="00DC5838">
              <w:rPr>
                <w:sz w:val="25"/>
                <w:szCs w:val="25"/>
              </w:rPr>
              <w:t>PM</w:t>
            </w:r>
            <w:r w:rsidRPr="00DC5838">
              <w:rPr>
                <w:sz w:val="25"/>
                <w:szCs w:val="25"/>
                <w:vertAlign w:val="subscript"/>
              </w:rPr>
              <w:t>2.5</w:t>
            </w:r>
          </w:p>
        </w:tc>
        <w:tc>
          <w:tcPr>
            <w:tcW w:w="1203" w:type="dxa"/>
          </w:tcPr>
          <w:p w:rsidR="007C01AD" w:rsidRPr="00DC5838" w:rsidRDefault="007C01AD" w:rsidP="007C01AD">
            <w:pPr>
              <w:jc w:val="center"/>
              <w:rPr>
                <w:sz w:val="25"/>
                <w:szCs w:val="25"/>
                <w:vertAlign w:val="subscript"/>
              </w:rPr>
            </w:pPr>
            <w:r w:rsidRPr="00DC5838">
              <w:rPr>
                <w:sz w:val="25"/>
                <w:szCs w:val="25"/>
              </w:rPr>
              <w:t>PM</w:t>
            </w:r>
            <w:r w:rsidRPr="00DC5838">
              <w:rPr>
                <w:sz w:val="25"/>
                <w:szCs w:val="25"/>
                <w:vertAlign w:val="subscript"/>
              </w:rPr>
              <w:t>10</w:t>
            </w:r>
          </w:p>
        </w:tc>
        <w:tc>
          <w:tcPr>
            <w:tcW w:w="1203" w:type="dxa"/>
          </w:tcPr>
          <w:p w:rsidR="007C01AD" w:rsidRPr="00DC5838" w:rsidRDefault="007C01AD" w:rsidP="007C01AD">
            <w:pPr>
              <w:jc w:val="center"/>
              <w:rPr>
                <w:sz w:val="25"/>
                <w:szCs w:val="25"/>
                <w:vertAlign w:val="subscript"/>
              </w:rPr>
            </w:pPr>
            <w:r w:rsidRPr="00DC5838">
              <w:rPr>
                <w:sz w:val="25"/>
                <w:szCs w:val="25"/>
              </w:rPr>
              <w:t>O</w:t>
            </w:r>
            <w:r w:rsidRPr="00DC5838">
              <w:rPr>
                <w:sz w:val="25"/>
                <w:szCs w:val="25"/>
                <w:vertAlign w:val="subscript"/>
              </w:rPr>
              <w:t>3</w:t>
            </w:r>
          </w:p>
        </w:tc>
        <w:tc>
          <w:tcPr>
            <w:tcW w:w="1203" w:type="dxa"/>
          </w:tcPr>
          <w:p w:rsidR="007C01AD" w:rsidRPr="00DC5838" w:rsidRDefault="007C01AD" w:rsidP="007C01AD">
            <w:pPr>
              <w:jc w:val="center"/>
              <w:rPr>
                <w:sz w:val="25"/>
                <w:szCs w:val="25"/>
                <w:vertAlign w:val="subscript"/>
              </w:rPr>
            </w:pPr>
            <w:r w:rsidRPr="00DC5838">
              <w:rPr>
                <w:sz w:val="25"/>
                <w:szCs w:val="25"/>
              </w:rPr>
              <w:t>NO</w:t>
            </w:r>
            <w:r w:rsidRPr="00DC5838">
              <w:rPr>
                <w:sz w:val="25"/>
                <w:szCs w:val="25"/>
                <w:vertAlign w:val="subscript"/>
              </w:rPr>
              <w:t>2</w:t>
            </w:r>
          </w:p>
        </w:tc>
        <w:tc>
          <w:tcPr>
            <w:tcW w:w="1203" w:type="dxa"/>
          </w:tcPr>
          <w:p w:rsidR="007C01AD" w:rsidRPr="00DC5838" w:rsidRDefault="007C01AD" w:rsidP="007C01AD">
            <w:pPr>
              <w:jc w:val="center"/>
              <w:rPr>
                <w:sz w:val="25"/>
                <w:szCs w:val="25"/>
                <w:vertAlign w:val="subscript"/>
              </w:rPr>
            </w:pPr>
            <w:r w:rsidRPr="00DC5838">
              <w:rPr>
                <w:sz w:val="25"/>
                <w:szCs w:val="25"/>
              </w:rPr>
              <w:t>SO</w:t>
            </w:r>
            <w:r w:rsidRPr="00DC5838">
              <w:rPr>
                <w:sz w:val="25"/>
                <w:szCs w:val="25"/>
                <w:vertAlign w:val="subscript"/>
              </w:rPr>
              <w:t>2</w:t>
            </w:r>
          </w:p>
        </w:tc>
        <w:tc>
          <w:tcPr>
            <w:tcW w:w="1203" w:type="dxa"/>
          </w:tcPr>
          <w:p w:rsidR="007C01AD" w:rsidRPr="00DC5838" w:rsidRDefault="007C01AD" w:rsidP="007C01AD">
            <w:pPr>
              <w:jc w:val="center"/>
              <w:rPr>
                <w:sz w:val="25"/>
                <w:szCs w:val="25"/>
              </w:rPr>
            </w:pPr>
            <w:r w:rsidRPr="00DC5838">
              <w:rPr>
                <w:sz w:val="25"/>
                <w:szCs w:val="25"/>
              </w:rPr>
              <w:t>CO</w:t>
            </w:r>
          </w:p>
        </w:tc>
      </w:tr>
      <w:tr w:rsidR="00165FC7" w:rsidTr="00CD794D">
        <w:tc>
          <w:tcPr>
            <w:tcW w:w="1502" w:type="dxa"/>
          </w:tcPr>
          <w:p w:rsidR="007C01AD" w:rsidRPr="00165FC7" w:rsidRDefault="007C01AD" w:rsidP="00E405D5">
            <w:pPr>
              <w:rPr>
                <w:sz w:val="24"/>
                <w:szCs w:val="24"/>
              </w:rPr>
            </w:pPr>
            <w:r w:rsidRPr="00165FC7">
              <w:rPr>
                <w:sz w:val="24"/>
                <w:szCs w:val="24"/>
              </w:rPr>
              <w:t>Test Statistic</w:t>
            </w:r>
          </w:p>
        </w:tc>
        <w:tc>
          <w:tcPr>
            <w:tcW w:w="1203" w:type="dxa"/>
          </w:tcPr>
          <w:p w:rsidR="007C01AD" w:rsidRPr="00DC5838" w:rsidRDefault="007C01AD" w:rsidP="007C01AD">
            <w:pPr>
              <w:jc w:val="center"/>
              <w:rPr>
                <w:sz w:val="25"/>
                <w:szCs w:val="25"/>
              </w:rPr>
            </w:pPr>
            <w:r w:rsidRPr="00DC5838">
              <w:rPr>
                <w:sz w:val="25"/>
                <w:szCs w:val="25"/>
              </w:rPr>
              <w:t>-7.333</w:t>
            </w:r>
          </w:p>
        </w:tc>
        <w:tc>
          <w:tcPr>
            <w:tcW w:w="1203" w:type="dxa"/>
          </w:tcPr>
          <w:p w:rsidR="007C01AD" w:rsidRPr="00DC5838" w:rsidRDefault="007C01AD" w:rsidP="007C01AD">
            <w:pPr>
              <w:jc w:val="center"/>
              <w:rPr>
                <w:sz w:val="25"/>
                <w:szCs w:val="25"/>
              </w:rPr>
            </w:pPr>
            <w:r w:rsidRPr="00DC5838">
              <w:rPr>
                <w:sz w:val="25"/>
                <w:szCs w:val="25"/>
              </w:rPr>
              <w:t>-7.599</w:t>
            </w:r>
          </w:p>
        </w:tc>
        <w:tc>
          <w:tcPr>
            <w:tcW w:w="1203" w:type="dxa"/>
          </w:tcPr>
          <w:p w:rsidR="007C01AD" w:rsidRPr="00DC5838" w:rsidRDefault="007C01AD" w:rsidP="007C01AD">
            <w:pPr>
              <w:jc w:val="center"/>
              <w:rPr>
                <w:sz w:val="25"/>
                <w:szCs w:val="25"/>
              </w:rPr>
            </w:pPr>
            <w:r w:rsidRPr="00DC5838">
              <w:rPr>
                <w:sz w:val="25"/>
                <w:szCs w:val="25"/>
              </w:rPr>
              <w:t>-4.394</w:t>
            </w:r>
          </w:p>
        </w:tc>
        <w:tc>
          <w:tcPr>
            <w:tcW w:w="1203" w:type="dxa"/>
          </w:tcPr>
          <w:p w:rsidR="007C01AD" w:rsidRPr="00DC5838" w:rsidRDefault="007C01AD" w:rsidP="007C01AD">
            <w:pPr>
              <w:jc w:val="center"/>
              <w:rPr>
                <w:sz w:val="25"/>
                <w:szCs w:val="25"/>
              </w:rPr>
            </w:pPr>
            <w:r w:rsidRPr="00DC5838">
              <w:rPr>
                <w:sz w:val="25"/>
                <w:szCs w:val="25"/>
              </w:rPr>
              <w:t>-4.991</w:t>
            </w:r>
          </w:p>
        </w:tc>
        <w:tc>
          <w:tcPr>
            <w:tcW w:w="1203" w:type="dxa"/>
          </w:tcPr>
          <w:p w:rsidR="007C01AD" w:rsidRPr="00DC5838" w:rsidRDefault="007C01AD" w:rsidP="007C01AD">
            <w:pPr>
              <w:jc w:val="center"/>
              <w:rPr>
                <w:sz w:val="25"/>
                <w:szCs w:val="25"/>
              </w:rPr>
            </w:pPr>
            <w:r w:rsidRPr="00DC5838">
              <w:rPr>
                <w:sz w:val="25"/>
                <w:szCs w:val="25"/>
              </w:rPr>
              <w:t>-3.869</w:t>
            </w:r>
          </w:p>
        </w:tc>
        <w:tc>
          <w:tcPr>
            <w:tcW w:w="1203" w:type="dxa"/>
          </w:tcPr>
          <w:p w:rsidR="007C01AD" w:rsidRPr="00DC5838" w:rsidRDefault="007C01AD" w:rsidP="007C01AD">
            <w:pPr>
              <w:jc w:val="center"/>
              <w:rPr>
                <w:sz w:val="25"/>
                <w:szCs w:val="25"/>
              </w:rPr>
            </w:pPr>
            <w:r w:rsidRPr="00DC5838">
              <w:rPr>
                <w:sz w:val="25"/>
                <w:szCs w:val="25"/>
              </w:rPr>
              <w:t>-3.453</w:t>
            </w:r>
          </w:p>
        </w:tc>
      </w:tr>
      <w:tr w:rsidR="00165FC7" w:rsidTr="00CD794D">
        <w:tc>
          <w:tcPr>
            <w:tcW w:w="1502" w:type="dxa"/>
          </w:tcPr>
          <w:p w:rsidR="00165FC7" w:rsidRPr="00165FC7" w:rsidRDefault="00165FC7" w:rsidP="00165FC7">
            <w:pPr>
              <w:rPr>
                <w:sz w:val="24"/>
                <w:szCs w:val="24"/>
              </w:rPr>
            </w:pPr>
            <w:r w:rsidRPr="00165FC7">
              <w:rPr>
                <w:sz w:val="24"/>
                <w:szCs w:val="24"/>
              </w:rPr>
              <w:t>Critical value 1%</w:t>
            </w:r>
          </w:p>
        </w:tc>
        <w:tc>
          <w:tcPr>
            <w:tcW w:w="1203" w:type="dxa"/>
          </w:tcPr>
          <w:p w:rsidR="00165FC7" w:rsidRPr="00DC5838" w:rsidRDefault="00165FC7" w:rsidP="00165FC7">
            <w:pPr>
              <w:jc w:val="center"/>
              <w:rPr>
                <w:sz w:val="25"/>
                <w:szCs w:val="25"/>
              </w:rPr>
            </w:pPr>
            <w:r w:rsidRPr="00DC5838">
              <w:rPr>
                <w:sz w:val="25"/>
                <w:szCs w:val="25"/>
              </w:rPr>
              <w:t>-3.436</w:t>
            </w:r>
          </w:p>
        </w:tc>
        <w:tc>
          <w:tcPr>
            <w:tcW w:w="1203" w:type="dxa"/>
          </w:tcPr>
          <w:p w:rsidR="00165FC7" w:rsidRPr="00DC5838" w:rsidRDefault="00165FC7" w:rsidP="00165FC7">
            <w:pPr>
              <w:jc w:val="center"/>
              <w:rPr>
                <w:sz w:val="25"/>
                <w:szCs w:val="25"/>
              </w:rPr>
            </w:pPr>
            <w:r w:rsidRPr="00DC5838">
              <w:rPr>
                <w:sz w:val="25"/>
                <w:szCs w:val="25"/>
              </w:rPr>
              <w:t>-3.436</w:t>
            </w:r>
          </w:p>
        </w:tc>
        <w:tc>
          <w:tcPr>
            <w:tcW w:w="1203" w:type="dxa"/>
          </w:tcPr>
          <w:p w:rsidR="00165FC7" w:rsidRPr="00DC5838" w:rsidRDefault="00165FC7" w:rsidP="00165FC7">
            <w:pPr>
              <w:jc w:val="center"/>
              <w:rPr>
                <w:sz w:val="25"/>
                <w:szCs w:val="25"/>
              </w:rPr>
            </w:pPr>
            <w:r w:rsidRPr="00DC5838">
              <w:rPr>
                <w:sz w:val="25"/>
                <w:szCs w:val="25"/>
              </w:rPr>
              <w:t>-3.436</w:t>
            </w:r>
          </w:p>
        </w:tc>
        <w:tc>
          <w:tcPr>
            <w:tcW w:w="1203" w:type="dxa"/>
          </w:tcPr>
          <w:p w:rsidR="00165FC7" w:rsidRPr="00DC5838" w:rsidRDefault="00165FC7" w:rsidP="00165FC7">
            <w:pPr>
              <w:jc w:val="center"/>
              <w:rPr>
                <w:sz w:val="25"/>
                <w:szCs w:val="25"/>
              </w:rPr>
            </w:pPr>
            <w:r w:rsidRPr="00DC5838">
              <w:rPr>
                <w:sz w:val="25"/>
                <w:szCs w:val="25"/>
              </w:rPr>
              <w:t>-3.436</w:t>
            </w:r>
          </w:p>
        </w:tc>
        <w:tc>
          <w:tcPr>
            <w:tcW w:w="1203" w:type="dxa"/>
          </w:tcPr>
          <w:p w:rsidR="00165FC7" w:rsidRPr="00DC5838" w:rsidRDefault="00165FC7" w:rsidP="00165FC7">
            <w:pPr>
              <w:jc w:val="center"/>
              <w:rPr>
                <w:sz w:val="25"/>
                <w:szCs w:val="25"/>
              </w:rPr>
            </w:pPr>
            <w:r w:rsidRPr="00DC5838">
              <w:rPr>
                <w:sz w:val="25"/>
                <w:szCs w:val="25"/>
              </w:rPr>
              <w:t>-3.436</w:t>
            </w:r>
          </w:p>
        </w:tc>
        <w:tc>
          <w:tcPr>
            <w:tcW w:w="1203" w:type="dxa"/>
          </w:tcPr>
          <w:p w:rsidR="00165FC7" w:rsidRPr="00DC5838" w:rsidRDefault="00165FC7" w:rsidP="00165FC7">
            <w:pPr>
              <w:jc w:val="center"/>
              <w:rPr>
                <w:sz w:val="25"/>
                <w:szCs w:val="25"/>
              </w:rPr>
            </w:pPr>
            <w:r w:rsidRPr="00DC5838">
              <w:rPr>
                <w:sz w:val="25"/>
                <w:szCs w:val="25"/>
              </w:rPr>
              <w:t>-3.436</w:t>
            </w:r>
          </w:p>
        </w:tc>
      </w:tr>
      <w:tr w:rsidR="00165FC7" w:rsidTr="00CD794D">
        <w:tc>
          <w:tcPr>
            <w:tcW w:w="1502" w:type="dxa"/>
          </w:tcPr>
          <w:p w:rsidR="00165FC7" w:rsidRPr="00165FC7" w:rsidRDefault="00165FC7" w:rsidP="00165FC7">
            <w:pPr>
              <w:rPr>
                <w:sz w:val="24"/>
                <w:szCs w:val="24"/>
              </w:rPr>
            </w:pPr>
            <w:r w:rsidRPr="00165FC7">
              <w:rPr>
                <w:sz w:val="24"/>
                <w:szCs w:val="24"/>
              </w:rPr>
              <w:t>Critical value 5%</w:t>
            </w:r>
          </w:p>
        </w:tc>
        <w:tc>
          <w:tcPr>
            <w:tcW w:w="1203" w:type="dxa"/>
          </w:tcPr>
          <w:p w:rsidR="00165FC7" w:rsidRPr="00DC5838" w:rsidRDefault="00165FC7" w:rsidP="00165FC7">
            <w:pPr>
              <w:jc w:val="center"/>
              <w:rPr>
                <w:sz w:val="25"/>
                <w:szCs w:val="25"/>
              </w:rPr>
            </w:pPr>
            <w:r w:rsidRPr="00DC5838">
              <w:rPr>
                <w:sz w:val="25"/>
                <w:szCs w:val="25"/>
              </w:rPr>
              <w:t>-2.864</w:t>
            </w:r>
          </w:p>
        </w:tc>
        <w:tc>
          <w:tcPr>
            <w:tcW w:w="1203" w:type="dxa"/>
          </w:tcPr>
          <w:p w:rsidR="00165FC7" w:rsidRPr="00DC5838" w:rsidRDefault="00165FC7" w:rsidP="00165FC7">
            <w:pPr>
              <w:jc w:val="center"/>
              <w:rPr>
                <w:sz w:val="25"/>
                <w:szCs w:val="25"/>
              </w:rPr>
            </w:pPr>
            <w:r w:rsidRPr="00DC5838">
              <w:rPr>
                <w:sz w:val="25"/>
                <w:szCs w:val="25"/>
              </w:rPr>
              <w:t>-2.864</w:t>
            </w:r>
          </w:p>
        </w:tc>
        <w:tc>
          <w:tcPr>
            <w:tcW w:w="1203" w:type="dxa"/>
          </w:tcPr>
          <w:p w:rsidR="00165FC7" w:rsidRPr="00DC5838" w:rsidRDefault="00165FC7" w:rsidP="00165FC7">
            <w:pPr>
              <w:jc w:val="center"/>
              <w:rPr>
                <w:sz w:val="25"/>
                <w:szCs w:val="25"/>
              </w:rPr>
            </w:pPr>
            <w:r w:rsidRPr="00DC5838">
              <w:rPr>
                <w:sz w:val="25"/>
                <w:szCs w:val="25"/>
              </w:rPr>
              <w:t>-2.864</w:t>
            </w:r>
          </w:p>
        </w:tc>
        <w:tc>
          <w:tcPr>
            <w:tcW w:w="1203" w:type="dxa"/>
          </w:tcPr>
          <w:p w:rsidR="00165FC7" w:rsidRPr="00DC5838" w:rsidRDefault="00165FC7" w:rsidP="00165FC7">
            <w:pPr>
              <w:jc w:val="center"/>
              <w:rPr>
                <w:sz w:val="25"/>
                <w:szCs w:val="25"/>
              </w:rPr>
            </w:pPr>
            <w:r w:rsidRPr="00DC5838">
              <w:rPr>
                <w:sz w:val="25"/>
                <w:szCs w:val="25"/>
              </w:rPr>
              <w:t>-2.864</w:t>
            </w:r>
          </w:p>
        </w:tc>
        <w:tc>
          <w:tcPr>
            <w:tcW w:w="1203" w:type="dxa"/>
          </w:tcPr>
          <w:p w:rsidR="00165FC7" w:rsidRPr="00DC5838" w:rsidRDefault="00165FC7" w:rsidP="00165FC7">
            <w:pPr>
              <w:jc w:val="center"/>
              <w:rPr>
                <w:sz w:val="25"/>
                <w:szCs w:val="25"/>
              </w:rPr>
            </w:pPr>
            <w:r w:rsidRPr="00DC5838">
              <w:rPr>
                <w:sz w:val="25"/>
                <w:szCs w:val="25"/>
              </w:rPr>
              <w:t>-2.864</w:t>
            </w:r>
          </w:p>
        </w:tc>
        <w:tc>
          <w:tcPr>
            <w:tcW w:w="1203" w:type="dxa"/>
          </w:tcPr>
          <w:p w:rsidR="00165FC7" w:rsidRPr="00DC5838" w:rsidRDefault="00165FC7" w:rsidP="00165FC7">
            <w:pPr>
              <w:jc w:val="center"/>
              <w:rPr>
                <w:sz w:val="25"/>
                <w:szCs w:val="25"/>
              </w:rPr>
            </w:pPr>
            <w:r w:rsidRPr="00DC5838">
              <w:rPr>
                <w:sz w:val="25"/>
                <w:szCs w:val="25"/>
              </w:rPr>
              <w:t>-2.864</w:t>
            </w:r>
          </w:p>
        </w:tc>
      </w:tr>
      <w:tr w:rsidR="00165FC7" w:rsidTr="00CD794D">
        <w:tc>
          <w:tcPr>
            <w:tcW w:w="1502" w:type="dxa"/>
          </w:tcPr>
          <w:p w:rsidR="00165FC7" w:rsidRPr="00165FC7" w:rsidRDefault="00165FC7" w:rsidP="00165FC7">
            <w:pPr>
              <w:rPr>
                <w:sz w:val="24"/>
                <w:szCs w:val="24"/>
              </w:rPr>
            </w:pPr>
            <w:r w:rsidRPr="00165FC7">
              <w:rPr>
                <w:sz w:val="24"/>
                <w:szCs w:val="24"/>
              </w:rPr>
              <w:t>Critical value 10%</w:t>
            </w:r>
          </w:p>
        </w:tc>
        <w:tc>
          <w:tcPr>
            <w:tcW w:w="1203" w:type="dxa"/>
          </w:tcPr>
          <w:p w:rsidR="00165FC7" w:rsidRPr="00DC5838" w:rsidRDefault="00165FC7" w:rsidP="00165FC7">
            <w:pPr>
              <w:jc w:val="center"/>
              <w:rPr>
                <w:sz w:val="25"/>
                <w:szCs w:val="25"/>
              </w:rPr>
            </w:pPr>
            <w:r w:rsidRPr="00DC5838">
              <w:rPr>
                <w:sz w:val="25"/>
                <w:szCs w:val="25"/>
              </w:rPr>
              <w:t>-2.568</w:t>
            </w:r>
          </w:p>
        </w:tc>
        <w:tc>
          <w:tcPr>
            <w:tcW w:w="1203" w:type="dxa"/>
          </w:tcPr>
          <w:p w:rsidR="00165FC7" w:rsidRPr="00DC5838" w:rsidRDefault="00165FC7" w:rsidP="00165FC7">
            <w:pPr>
              <w:jc w:val="center"/>
              <w:rPr>
                <w:sz w:val="25"/>
                <w:szCs w:val="25"/>
              </w:rPr>
            </w:pPr>
            <w:r w:rsidRPr="00DC5838">
              <w:rPr>
                <w:sz w:val="25"/>
                <w:szCs w:val="25"/>
              </w:rPr>
              <w:t>-2.568</w:t>
            </w:r>
          </w:p>
        </w:tc>
        <w:tc>
          <w:tcPr>
            <w:tcW w:w="1203" w:type="dxa"/>
          </w:tcPr>
          <w:p w:rsidR="00165FC7" w:rsidRPr="00DC5838" w:rsidRDefault="00165FC7" w:rsidP="00165FC7">
            <w:pPr>
              <w:jc w:val="center"/>
              <w:rPr>
                <w:sz w:val="25"/>
                <w:szCs w:val="25"/>
              </w:rPr>
            </w:pPr>
            <w:r w:rsidRPr="00DC5838">
              <w:rPr>
                <w:sz w:val="25"/>
                <w:szCs w:val="25"/>
              </w:rPr>
              <w:t>-2.568</w:t>
            </w:r>
          </w:p>
        </w:tc>
        <w:tc>
          <w:tcPr>
            <w:tcW w:w="1203" w:type="dxa"/>
          </w:tcPr>
          <w:p w:rsidR="00165FC7" w:rsidRPr="00DC5838" w:rsidRDefault="00165FC7" w:rsidP="00165FC7">
            <w:pPr>
              <w:jc w:val="center"/>
              <w:rPr>
                <w:sz w:val="25"/>
                <w:szCs w:val="25"/>
              </w:rPr>
            </w:pPr>
            <w:r w:rsidRPr="00DC5838">
              <w:rPr>
                <w:sz w:val="25"/>
                <w:szCs w:val="25"/>
              </w:rPr>
              <w:t>-2.568</w:t>
            </w:r>
          </w:p>
        </w:tc>
        <w:tc>
          <w:tcPr>
            <w:tcW w:w="1203" w:type="dxa"/>
          </w:tcPr>
          <w:p w:rsidR="00165FC7" w:rsidRPr="00DC5838" w:rsidRDefault="00165FC7" w:rsidP="00165FC7">
            <w:pPr>
              <w:jc w:val="center"/>
              <w:rPr>
                <w:sz w:val="25"/>
                <w:szCs w:val="25"/>
              </w:rPr>
            </w:pPr>
            <w:r w:rsidRPr="00DC5838">
              <w:rPr>
                <w:sz w:val="25"/>
                <w:szCs w:val="25"/>
              </w:rPr>
              <w:t>-2.568</w:t>
            </w:r>
          </w:p>
        </w:tc>
        <w:tc>
          <w:tcPr>
            <w:tcW w:w="1203" w:type="dxa"/>
          </w:tcPr>
          <w:p w:rsidR="00165FC7" w:rsidRPr="00DC5838" w:rsidRDefault="00165FC7" w:rsidP="00165FC7">
            <w:pPr>
              <w:jc w:val="center"/>
              <w:rPr>
                <w:sz w:val="25"/>
                <w:szCs w:val="25"/>
              </w:rPr>
            </w:pPr>
            <w:r w:rsidRPr="00DC5838">
              <w:rPr>
                <w:sz w:val="25"/>
                <w:szCs w:val="25"/>
              </w:rPr>
              <w:t>-2.568</w:t>
            </w:r>
          </w:p>
        </w:tc>
      </w:tr>
      <w:tr w:rsidR="00165FC7" w:rsidTr="00CD794D">
        <w:tc>
          <w:tcPr>
            <w:tcW w:w="1502" w:type="dxa"/>
          </w:tcPr>
          <w:p w:rsidR="007C01AD" w:rsidRPr="00165FC7" w:rsidRDefault="007C01AD" w:rsidP="00E405D5">
            <w:pPr>
              <w:rPr>
                <w:sz w:val="24"/>
                <w:szCs w:val="24"/>
              </w:rPr>
            </w:pPr>
            <w:r w:rsidRPr="00165FC7">
              <w:rPr>
                <w:sz w:val="24"/>
                <w:szCs w:val="24"/>
              </w:rPr>
              <w:t>P value</w:t>
            </w:r>
          </w:p>
        </w:tc>
        <w:tc>
          <w:tcPr>
            <w:tcW w:w="1203" w:type="dxa"/>
          </w:tcPr>
          <w:p w:rsidR="007C01AD" w:rsidRPr="00DC5838" w:rsidRDefault="00165FC7" w:rsidP="007C01AD">
            <w:pPr>
              <w:jc w:val="center"/>
              <w:rPr>
                <w:sz w:val="25"/>
                <w:szCs w:val="25"/>
              </w:rPr>
            </w:pPr>
            <w:r w:rsidRPr="00DC5838">
              <w:rPr>
                <w:sz w:val="25"/>
                <w:szCs w:val="25"/>
              </w:rPr>
              <w:t>0.0</w:t>
            </w:r>
          </w:p>
        </w:tc>
        <w:tc>
          <w:tcPr>
            <w:tcW w:w="1203" w:type="dxa"/>
          </w:tcPr>
          <w:p w:rsidR="007C01AD" w:rsidRPr="00DC5838" w:rsidRDefault="00165FC7" w:rsidP="007C01AD">
            <w:pPr>
              <w:jc w:val="center"/>
              <w:rPr>
                <w:sz w:val="25"/>
                <w:szCs w:val="25"/>
              </w:rPr>
            </w:pPr>
            <w:r w:rsidRPr="00DC5838">
              <w:rPr>
                <w:sz w:val="25"/>
                <w:szCs w:val="25"/>
              </w:rPr>
              <w:t>0.0</w:t>
            </w:r>
          </w:p>
        </w:tc>
        <w:tc>
          <w:tcPr>
            <w:tcW w:w="1203" w:type="dxa"/>
          </w:tcPr>
          <w:p w:rsidR="007C01AD" w:rsidRPr="00DC5838" w:rsidRDefault="00165FC7" w:rsidP="007C01AD">
            <w:pPr>
              <w:jc w:val="center"/>
              <w:rPr>
                <w:sz w:val="25"/>
                <w:szCs w:val="25"/>
              </w:rPr>
            </w:pPr>
            <w:r w:rsidRPr="00DC5838">
              <w:rPr>
                <w:sz w:val="25"/>
                <w:szCs w:val="25"/>
              </w:rPr>
              <w:t>0.0</w:t>
            </w:r>
          </w:p>
        </w:tc>
        <w:tc>
          <w:tcPr>
            <w:tcW w:w="1203" w:type="dxa"/>
          </w:tcPr>
          <w:p w:rsidR="007C01AD" w:rsidRPr="00DC5838" w:rsidRDefault="00165FC7" w:rsidP="007C01AD">
            <w:pPr>
              <w:jc w:val="center"/>
              <w:rPr>
                <w:sz w:val="25"/>
                <w:szCs w:val="25"/>
              </w:rPr>
            </w:pPr>
            <w:r w:rsidRPr="00DC5838">
              <w:rPr>
                <w:sz w:val="25"/>
                <w:szCs w:val="25"/>
              </w:rPr>
              <w:t>0.0</w:t>
            </w:r>
          </w:p>
        </w:tc>
        <w:tc>
          <w:tcPr>
            <w:tcW w:w="1203" w:type="dxa"/>
          </w:tcPr>
          <w:p w:rsidR="007C01AD" w:rsidRPr="00DC5838" w:rsidRDefault="00165FC7" w:rsidP="007C01AD">
            <w:pPr>
              <w:jc w:val="center"/>
              <w:rPr>
                <w:sz w:val="25"/>
                <w:szCs w:val="25"/>
              </w:rPr>
            </w:pPr>
            <w:r w:rsidRPr="00DC5838">
              <w:rPr>
                <w:sz w:val="25"/>
                <w:szCs w:val="25"/>
              </w:rPr>
              <w:t>0.002</w:t>
            </w:r>
          </w:p>
        </w:tc>
        <w:tc>
          <w:tcPr>
            <w:tcW w:w="1203" w:type="dxa"/>
          </w:tcPr>
          <w:p w:rsidR="007C01AD" w:rsidRPr="00DC5838" w:rsidRDefault="00165FC7" w:rsidP="007C01AD">
            <w:pPr>
              <w:jc w:val="center"/>
              <w:rPr>
                <w:sz w:val="25"/>
                <w:szCs w:val="25"/>
              </w:rPr>
            </w:pPr>
            <w:r w:rsidRPr="00DC5838">
              <w:rPr>
                <w:sz w:val="25"/>
                <w:szCs w:val="25"/>
              </w:rPr>
              <w:t>0.009</w:t>
            </w:r>
          </w:p>
        </w:tc>
      </w:tr>
      <w:tr w:rsidR="007C01AD" w:rsidTr="00CD794D">
        <w:tc>
          <w:tcPr>
            <w:tcW w:w="1502" w:type="dxa"/>
          </w:tcPr>
          <w:p w:rsidR="007C01AD" w:rsidRPr="00165FC7" w:rsidRDefault="007C01AD" w:rsidP="00E405D5">
            <w:pPr>
              <w:rPr>
                <w:sz w:val="24"/>
                <w:szCs w:val="24"/>
              </w:rPr>
            </w:pPr>
            <w:r w:rsidRPr="00165FC7">
              <w:rPr>
                <w:sz w:val="24"/>
                <w:szCs w:val="24"/>
              </w:rPr>
              <w:t>Result</w:t>
            </w:r>
          </w:p>
        </w:tc>
        <w:tc>
          <w:tcPr>
            <w:tcW w:w="1203" w:type="dxa"/>
          </w:tcPr>
          <w:p w:rsidR="007C01AD" w:rsidRPr="00DC5838" w:rsidRDefault="00165FC7" w:rsidP="007C01AD">
            <w:pPr>
              <w:jc w:val="center"/>
              <w:rPr>
                <w:sz w:val="24"/>
                <w:szCs w:val="24"/>
              </w:rPr>
            </w:pPr>
            <w:r w:rsidRPr="00DC5838">
              <w:rPr>
                <w:sz w:val="24"/>
                <w:szCs w:val="24"/>
              </w:rPr>
              <w:t>Stationary</w:t>
            </w:r>
          </w:p>
        </w:tc>
        <w:tc>
          <w:tcPr>
            <w:tcW w:w="1203" w:type="dxa"/>
          </w:tcPr>
          <w:p w:rsidR="007C01AD" w:rsidRPr="00DC5838" w:rsidRDefault="00165FC7" w:rsidP="007C01AD">
            <w:pPr>
              <w:jc w:val="center"/>
              <w:rPr>
                <w:sz w:val="24"/>
                <w:szCs w:val="24"/>
              </w:rPr>
            </w:pPr>
            <w:r w:rsidRPr="00DC5838">
              <w:rPr>
                <w:sz w:val="24"/>
                <w:szCs w:val="24"/>
              </w:rPr>
              <w:t>Stationary</w:t>
            </w:r>
          </w:p>
        </w:tc>
        <w:tc>
          <w:tcPr>
            <w:tcW w:w="1203" w:type="dxa"/>
          </w:tcPr>
          <w:p w:rsidR="007C01AD" w:rsidRPr="00DC5838" w:rsidRDefault="00165FC7" w:rsidP="007C01AD">
            <w:pPr>
              <w:jc w:val="center"/>
              <w:rPr>
                <w:sz w:val="24"/>
                <w:szCs w:val="24"/>
              </w:rPr>
            </w:pPr>
            <w:r w:rsidRPr="00DC5838">
              <w:rPr>
                <w:sz w:val="24"/>
                <w:szCs w:val="24"/>
              </w:rPr>
              <w:t>Stationary</w:t>
            </w:r>
          </w:p>
        </w:tc>
        <w:tc>
          <w:tcPr>
            <w:tcW w:w="1203" w:type="dxa"/>
          </w:tcPr>
          <w:p w:rsidR="007C01AD" w:rsidRPr="00DC5838" w:rsidRDefault="00165FC7" w:rsidP="007C01AD">
            <w:pPr>
              <w:jc w:val="center"/>
              <w:rPr>
                <w:sz w:val="24"/>
                <w:szCs w:val="24"/>
              </w:rPr>
            </w:pPr>
            <w:r w:rsidRPr="00DC5838">
              <w:rPr>
                <w:sz w:val="24"/>
                <w:szCs w:val="24"/>
              </w:rPr>
              <w:t>Stationary</w:t>
            </w:r>
          </w:p>
        </w:tc>
        <w:tc>
          <w:tcPr>
            <w:tcW w:w="1203" w:type="dxa"/>
          </w:tcPr>
          <w:p w:rsidR="007C01AD" w:rsidRPr="00DC5838" w:rsidRDefault="00165FC7" w:rsidP="007C01AD">
            <w:pPr>
              <w:jc w:val="center"/>
              <w:rPr>
                <w:sz w:val="24"/>
                <w:szCs w:val="24"/>
              </w:rPr>
            </w:pPr>
            <w:r w:rsidRPr="00DC5838">
              <w:rPr>
                <w:sz w:val="24"/>
                <w:szCs w:val="24"/>
              </w:rPr>
              <w:t>Stationary</w:t>
            </w:r>
          </w:p>
        </w:tc>
        <w:tc>
          <w:tcPr>
            <w:tcW w:w="1203" w:type="dxa"/>
          </w:tcPr>
          <w:p w:rsidR="007C01AD" w:rsidRPr="00DC5838" w:rsidRDefault="00165FC7" w:rsidP="007C01AD">
            <w:pPr>
              <w:jc w:val="center"/>
              <w:rPr>
                <w:sz w:val="24"/>
                <w:szCs w:val="24"/>
              </w:rPr>
            </w:pPr>
            <w:r w:rsidRPr="00DC5838">
              <w:rPr>
                <w:sz w:val="24"/>
                <w:szCs w:val="24"/>
              </w:rPr>
              <w:t>Stationary</w:t>
            </w:r>
          </w:p>
        </w:tc>
      </w:tr>
    </w:tbl>
    <w:p w:rsidR="00165FC7" w:rsidRDefault="00CD794D" w:rsidP="001D669D">
      <w:r>
        <w:lastRenderedPageBreak/>
        <w:t>If a given p value is &lt; significance level (0.05), we can reject the null hypothesis, which means the time series is stationary. As we can see, the p</w:t>
      </w:r>
      <w:r w:rsidR="00165FC7">
        <w:t xml:space="preserve"> value of all tests is smaller than the significance l</w:t>
      </w:r>
      <w:r w:rsidR="00165FC7" w:rsidRPr="00165FC7">
        <w:t>evel</w:t>
      </w:r>
      <w:r w:rsidR="00165FC7">
        <w:t>. The ADF test confirms all</w:t>
      </w:r>
      <w:r w:rsidR="00165FC7" w:rsidRPr="00165FC7">
        <w:t xml:space="preserve"> of</w:t>
      </w:r>
      <w:r w:rsidR="001D669D">
        <w:t xml:space="preserve"> the time series is stationary, so we do not have to difference them.</w:t>
      </w:r>
    </w:p>
    <w:p w:rsidR="006D1BA1" w:rsidRPr="006D1BA1" w:rsidRDefault="006D1BA1" w:rsidP="006D1BA1">
      <w:pPr>
        <w:pStyle w:val="Heading2"/>
      </w:pPr>
      <w:bookmarkStart w:id="82" w:name="_Toc44318762"/>
      <w:r>
        <w:t xml:space="preserve">Testing </w:t>
      </w:r>
      <w:r w:rsidRPr="006D1BA1">
        <w:t>Granger’s Causality</w:t>
      </w:r>
      <w:bookmarkEnd w:id="82"/>
    </w:p>
    <w:p w:rsidR="006D1BA1" w:rsidRDefault="00CD794D" w:rsidP="006D1BA1">
      <w:r>
        <w:t xml:space="preserve">In this step, </w:t>
      </w:r>
      <w:r w:rsidR="006D1BA1">
        <w:t xml:space="preserve">I perform </w:t>
      </w:r>
      <w:r w:rsidR="006D1BA1" w:rsidRPr="006D1BA1">
        <w:t>Granger’s Causality</w:t>
      </w:r>
      <w:r>
        <w:t xml:space="preserve"> test</w:t>
      </w:r>
      <w:r w:rsidR="006D1BA1">
        <w:t xml:space="preserve"> </w:t>
      </w:r>
      <w:r>
        <w:t xml:space="preserve">on each pair of weather-AQI time series </w:t>
      </w:r>
      <w:r w:rsidRPr="00CD794D">
        <w:t>b</w:t>
      </w:r>
      <w:r>
        <w:t xml:space="preserve">y using the module </w:t>
      </w:r>
      <w:r w:rsidRPr="00CD794D">
        <w:rPr>
          <w:i/>
        </w:rPr>
        <w:t>grangercausalitytests</w:t>
      </w:r>
      <w:r w:rsidRPr="00CD794D">
        <w:t xml:space="preserve"> </w:t>
      </w:r>
      <w:r>
        <w:t xml:space="preserve">from package </w:t>
      </w:r>
      <w:r w:rsidRPr="00CD794D">
        <w:rPr>
          <w:i/>
        </w:rPr>
        <w:t>statsmodels.tsa.stattools</w:t>
      </w:r>
      <w:r>
        <w:t xml:space="preserve"> </w:t>
      </w:r>
      <w:r w:rsidR="006D1BA1">
        <w:t>and get the result as below:</w:t>
      </w:r>
    </w:p>
    <w:p w:rsidR="001D3008" w:rsidRDefault="001D3008" w:rsidP="001D3008">
      <w:pPr>
        <w:pStyle w:val="Caption"/>
        <w:keepNext/>
      </w:pPr>
      <w:bookmarkStart w:id="83" w:name="_Toc44293940"/>
      <w:r>
        <w:t xml:space="preserve">Table </w:t>
      </w:r>
      <w:fldSimple w:instr=" STYLEREF 1 \s ">
        <w:r w:rsidR="0091083B">
          <w:rPr>
            <w:noProof/>
          </w:rPr>
          <w:t>3</w:t>
        </w:r>
      </w:fldSimple>
      <w:r w:rsidR="0091083B">
        <w:t>.</w:t>
      </w:r>
      <w:fldSimple w:instr=" SEQ Table \* ARABIC \s 1 ">
        <w:r w:rsidR="0091083B">
          <w:rPr>
            <w:noProof/>
          </w:rPr>
          <w:t>3</w:t>
        </w:r>
      </w:fldSimple>
      <w:r>
        <w:t xml:space="preserve">: </w:t>
      </w:r>
      <w:r w:rsidRPr="006D1BA1">
        <w:t>Granger’s Causality</w:t>
      </w:r>
      <w:r>
        <w:t xml:space="preserve"> Test result</w:t>
      </w:r>
      <w:bookmarkEnd w:id="83"/>
    </w:p>
    <w:tbl>
      <w:tblPr>
        <w:tblStyle w:val="TableGrid"/>
        <w:tblW w:w="0" w:type="auto"/>
        <w:tblLook w:val="04A0" w:firstRow="1" w:lastRow="0" w:firstColumn="1" w:lastColumn="0" w:noHBand="0" w:noVBand="1"/>
      </w:tblPr>
      <w:tblGrid>
        <w:gridCol w:w="1744"/>
        <w:gridCol w:w="1744"/>
        <w:gridCol w:w="1744"/>
        <w:gridCol w:w="1744"/>
        <w:gridCol w:w="1744"/>
      </w:tblGrid>
      <w:tr w:rsidR="00D204C1" w:rsidTr="00D204C1">
        <w:tc>
          <w:tcPr>
            <w:tcW w:w="1744" w:type="dxa"/>
          </w:tcPr>
          <w:p w:rsidR="00D204C1" w:rsidRDefault="00D204C1" w:rsidP="00D204C1">
            <w:pPr>
              <w:jc w:val="center"/>
            </w:pPr>
          </w:p>
        </w:tc>
        <w:tc>
          <w:tcPr>
            <w:tcW w:w="1744" w:type="dxa"/>
          </w:tcPr>
          <w:p w:rsidR="00D204C1" w:rsidRDefault="00D204C1" w:rsidP="00D204C1">
            <w:pPr>
              <w:jc w:val="center"/>
            </w:pPr>
            <w:r>
              <w:t>Temperature</w:t>
            </w:r>
          </w:p>
        </w:tc>
        <w:tc>
          <w:tcPr>
            <w:tcW w:w="1744" w:type="dxa"/>
          </w:tcPr>
          <w:p w:rsidR="00D204C1" w:rsidRDefault="00D204C1" w:rsidP="00D204C1">
            <w:pPr>
              <w:jc w:val="center"/>
            </w:pPr>
            <w:r>
              <w:t>Pressure</w:t>
            </w:r>
          </w:p>
        </w:tc>
        <w:tc>
          <w:tcPr>
            <w:tcW w:w="1744" w:type="dxa"/>
          </w:tcPr>
          <w:p w:rsidR="00D204C1" w:rsidRDefault="00D204C1" w:rsidP="00D204C1">
            <w:pPr>
              <w:jc w:val="center"/>
            </w:pPr>
            <w:r>
              <w:t>Humidity</w:t>
            </w:r>
          </w:p>
        </w:tc>
        <w:tc>
          <w:tcPr>
            <w:tcW w:w="1744" w:type="dxa"/>
          </w:tcPr>
          <w:p w:rsidR="00D204C1" w:rsidRDefault="00D204C1" w:rsidP="00D204C1">
            <w:pPr>
              <w:jc w:val="center"/>
            </w:pPr>
            <w:r>
              <w:t>Wind speed</w:t>
            </w:r>
          </w:p>
        </w:tc>
      </w:tr>
      <w:tr w:rsidR="00D204C1" w:rsidTr="00D204C1">
        <w:tc>
          <w:tcPr>
            <w:tcW w:w="1744" w:type="dxa"/>
          </w:tcPr>
          <w:p w:rsidR="00D204C1" w:rsidRPr="00D204C1" w:rsidRDefault="00D204C1" w:rsidP="00D204C1">
            <w:pPr>
              <w:jc w:val="center"/>
              <w:rPr>
                <w:vertAlign w:val="subscript"/>
              </w:rPr>
            </w:pPr>
            <w:r>
              <w:t>PM</w:t>
            </w:r>
            <w:r>
              <w:rPr>
                <w:vertAlign w:val="subscript"/>
              </w:rPr>
              <w:t>2.5</w:t>
            </w:r>
          </w:p>
        </w:tc>
        <w:tc>
          <w:tcPr>
            <w:tcW w:w="1744" w:type="dxa"/>
          </w:tcPr>
          <w:p w:rsidR="00D204C1" w:rsidRDefault="00D204C1" w:rsidP="00D204C1">
            <w:pPr>
              <w:jc w:val="center"/>
            </w:pPr>
            <w:r>
              <w:t>0.0000</w:t>
            </w:r>
          </w:p>
        </w:tc>
        <w:tc>
          <w:tcPr>
            <w:tcW w:w="1744" w:type="dxa"/>
          </w:tcPr>
          <w:p w:rsidR="00D204C1" w:rsidRDefault="00D204C1" w:rsidP="00D204C1">
            <w:pPr>
              <w:jc w:val="center"/>
            </w:pPr>
            <w:r>
              <w:t>0.0000</w:t>
            </w:r>
          </w:p>
        </w:tc>
        <w:tc>
          <w:tcPr>
            <w:tcW w:w="1744" w:type="dxa"/>
          </w:tcPr>
          <w:p w:rsidR="00D204C1" w:rsidRDefault="00D204C1" w:rsidP="00D204C1">
            <w:pPr>
              <w:jc w:val="center"/>
            </w:pPr>
            <w:r>
              <w:t>0.0000</w:t>
            </w:r>
          </w:p>
        </w:tc>
        <w:tc>
          <w:tcPr>
            <w:tcW w:w="1744" w:type="dxa"/>
          </w:tcPr>
          <w:p w:rsidR="00D204C1" w:rsidRDefault="00D204C1" w:rsidP="00D204C1">
            <w:pPr>
              <w:jc w:val="center"/>
            </w:pPr>
            <w:r>
              <w:t>0.0000</w:t>
            </w:r>
          </w:p>
        </w:tc>
      </w:tr>
      <w:tr w:rsidR="00D204C1" w:rsidTr="00D204C1">
        <w:tc>
          <w:tcPr>
            <w:tcW w:w="1744" w:type="dxa"/>
          </w:tcPr>
          <w:p w:rsidR="00D204C1" w:rsidRPr="00D204C1" w:rsidRDefault="00D204C1" w:rsidP="00D204C1">
            <w:pPr>
              <w:jc w:val="center"/>
              <w:rPr>
                <w:vertAlign w:val="subscript"/>
              </w:rPr>
            </w:pPr>
            <w:r>
              <w:t>PM</w:t>
            </w:r>
            <w:r>
              <w:rPr>
                <w:vertAlign w:val="subscript"/>
              </w:rPr>
              <w:t>10</w:t>
            </w:r>
          </w:p>
        </w:tc>
        <w:tc>
          <w:tcPr>
            <w:tcW w:w="1744" w:type="dxa"/>
          </w:tcPr>
          <w:p w:rsidR="00D204C1" w:rsidRDefault="00D204C1" w:rsidP="00D204C1">
            <w:pPr>
              <w:jc w:val="center"/>
            </w:pPr>
            <w:r>
              <w:t>0.0001</w:t>
            </w:r>
          </w:p>
        </w:tc>
        <w:tc>
          <w:tcPr>
            <w:tcW w:w="1744" w:type="dxa"/>
          </w:tcPr>
          <w:p w:rsidR="00D204C1" w:rsidRDefault="00D204C1" w:rsidP="00D204C1">
            <w:pPr>
              <w:jc w:val="center"/>
            </w:pPr>
            <w:r>
              <w:t>0.0000</w:t>
            </w:r>
          </w:p>
        </w:tc>
        <w:tc>
          <w:tcPr>
            <w:tcW w:w="1744" w:type="dxa"/>
          </w:tcPr>
          <w:p w:rsidR="00D204C1" w:rsidRDefault="00D204C1" w:rsidP="00D204C1">
            <w:pPr>
              <w:jc w:val="center"/>
            </w:pPr>
            <w:r>
              <w:t>0.0000</w:t>
            </w:r>
          </w:p>
        </w:tc>
        <w:tc>
          <w:tcPr>
            <w:tcW w:w="1744" w:type="dxa"/>
          </w:tcPr>
          <w:p w:rsidR="00D204C1" w:rsidRDefault="00D204C1" w:rsidP="00D204C1">
            <w:pPr>
              <w:jc w:val="center"/>
            </w:pPr>
            <w:r>
              <w:t>0.0162</w:t>
            </w:r>
          </w:p>
        </w:tc>
      </w:tr>
      <w:tr w:rsidR="00D204C1" w:rsidTr="00D204C1">
        <w:tc>
          <w:tcPr>
            <w:tcW w:w="1744" w:type="dxa"/>
          </w:tcPr>
          <w:p w:rsidR="00D204C1" w:rsidRPr="00D204C1" w:rsidRDefault="00D204C1" w:rsidP="00D204C1">
            <w:pPr>
              <w:jc w:val="center"/>
              <w:rPr>
                <w:vertAlign w:val="subscript"/>
              </w:rPr>
            </w:pPr>
            <w:r>
              <w:t>O</w:t>
            </w:r>
            <w:r>
              <w:rPr>
                <w:vertAlign w:val="subscript"/>
              </w:rPr>
              <w:t>3</w:t>
            </w:r>
          </w:p>
        </w:tc>
        <w:tc>
          <w:tcPr>
            <w:tcW w:w="1744" w:type="dxa"/>
          </w:tcPr>
          <w:p w:rsidR="00D204C1" w:rsidRDefault="00D204C1" w:rsidP="00D204C1">
            <w:pPr>
              <w:jc w:val="center"/>
            </w:pPr>
            <w:r>
              <w:t>0.0348</w:t>
            </w:r>
          </w:p>
        </w:tc>
        <w:tc>
          <w:tcPr>
            <w:tcW w:w="1744" w:type="dxa"/>
          </w:tcPr>
          <w:p w:rsidR="00D204C1" w:rsidRDefault="00D204C1" w:rsidP="00D204C1">
            <w:pPr>
              <w:jc w:val="center"/>
            </w:pPr>
            <w:r>
              <w:t>0.0043</w:t>
            </w:r>
          </w:p>
        </w:tc>
        <w:tc>
          <w:tcPr>
            <w:tcW w:w="1744" w:type="dxa"/>
          </w:tcPr>
          <w:p w:rsidR="00D204C1" w:rsidRDefault="00D204C1" w:rsidP="00D204C1">
            <w:pPr>
              <w:jc w:val="center"/>
            </w:pPr>
            <w:r>
              <w:t>0.0167</w:t>
            </w:r>
          </w:p>
        </w:tc>
        <w:tc>
          <w:tcPr>
            <w:tcW w:w="1744" w:type="dxa"/>
          </w:tcPr>
          <w:p w:rsidR="00D204C1" w:rsidRDefault="00D204C1" w:rsidP="00D204C1">
            <w:pPr>
              <w:jc w:val="center"/>
            </w:pPr>
            <w:r>
              <w:t>0.3767</w:t>
            </w:r>
          </w:p>
        </w:tc>
      </w:tr>
      <w:tr w:rsidR="00D204C1" w:rsidTr="00D204C1">
        <w:tc>
          <w:tcPr>
            <w:tcW w:w="1744" w:type="dxa"/>
          </w:tcPr>
          <w:p w:rsidR="00D204C1" w:rsidRPr="00D204C1" w:rsidRDefault="00D204C1" w:rsidP="00D204C1">
            <w:pPr>
              <w:jc w:val="center"/>
              <w:rPr>
                <w:vertAlign w:val="subscript"/>
              </w:rPr>
            </w:pPr>
            <w:r>
              <w:t>NO</w:t>
            </w:r>
            <w:r>
              <w:rPr>
                <w:vertAlign w:val="subscript"/>
              </w:rPr>
              <w:t>2</w:t>
            </w:r>
          </w:p>
        </w:tc>
        <w:tc>
          <w:tcPr>
            <w:tcW w:w="1744" w:type="dxa"/>
          </w:tcPr>
          <w:p w:rsidR="00D204C1" w:rsidRDefault="00D204C1" w:rsidP="00D204C1">
            <w:pPr>
              <w:jc w:val="center"/>
            </w:pPr>
            <w:r>
              <w:t>0.0261</w:t>
            </w:r>
          </w:p>
        </w:tc>
        <w:tc>
          <w:tcPr>
            <w:tcW w:w="1744" w:type="dxa"/>
          </w:tcPr>
          <w:p w:rsidR="00D204C1" w:rsidRDefault="00D204C1" w:rsidP="00D204C1">
            <w:pPr>
              <w:jc w:val="center"/>
            </w:pPr>
            <w:r>
              <w:t>0.0004</w:t>
            </w:r>
          </w:p>
        </w:tc>
        <w:tc>
          <w:tcPr>
            <w:tcW w:w="1744" w:type="dxa"/>
          </w:tcPr>
          <w:p w:rsidR="00D204C1" w:rsidRDefault="00D204C1" w:rsidP="00D204C1">
            <w:pPr>
              <w:jc w:val="center"/>
            </w:pPr>
            <w:r>
              <w:t>0.0000</w:t>
            </w:r>
          </w:p>
        </w:tc>
        <w:tc>
          <w:tcPr>
            <w:tcW w:w="1744" w:type="dxa"/>
          </w:tcPr>
          <w:p w:rsidR="00D204C1" w:rsidRDefault="00D204C1" w:rsidP="00D204C1">
            <w:pPr>
              <w:jc w:val="center"/>
            </w:pPr>
            <w:r>
              <w:t>0.0311</w:t>
            </w:r>
          </w:p>
        </w:tc>
      </w:tr>
      <w:tr w:rsidR="00D204C1" w:rsidTr="00D204C1">
        <w:tc>
          <w:tcPr>
            <w:tcW w:w="1744" w:type="dxa"/>
          </w:tcPr>
          <w:p w:rsidR="00D204C1" w:rsidRPr="00D204C1" w:rsidRDefault="00D204C1" w:rsidP="00D204C1">
            <w:pPr>
              <w:jc w:val="center"/>
              <w:rPr>
                <w:vertAlign w:val="subscript"/>
              </w:rPr>
            </w:pPr>
            <w:r>
              <w:t>SO</w:t>
            </w:r>
            <w:r>
              <w:rPr>
                <w:vertAlign w:val="subscript"/>
              </w:rPr>
              <w:t>2</w:t>
            </w:r>
          </w:p>
        </w:tc>
        <w:tc>
          <w:tcPr>
            <w:tcW w:w="1744" w:type="dxa"/>
          </w:tcPr>
          <w:p w:rsidR="00D204C1" w:rsidRDefault="00D204C1" w:rsidP="00D204C1">
            <w:pPr>
              <w:jc w:val="center"/>
            </w:pPr>
            <w:r>
              <w:t>0.0355</w:t>
            </w:r>
          </w:p>
        </w:tc>
        <w:tc>
          <w:tcPr>
            <w:tcW w:w="1744" w:type="dxa"/>
          </w:tcPr>
          <w:p w:rsidR="00D204C1" w:rsidRDefault="00D204C1" w:rsidP="00D204C1">
            <w:pPr>
              <w:jc w:val="center"/>
            </w:pPr>
            <w:r>
              <w:t>0.0085</w:t>
            </w:r>
          </w:p>
        </w:tc>
        <w:tc>
          <w:tcPr>
            <w:tcW w:w="1744" w:type="dxa"/>
          </w:tcPr>
          <w:p w:rsidR="00D204C1" w:rsidRDefault="00D204C1" w:rsidP="00D204C1">
            <w:pPr>
              <w:jc w:val="center"/>
            </w:pPr>
            <w:r>
              <w:t>0.0001</w:t>
            </w:r>
          </w:p>
        </w:tc>
        <w:tc>
          <w:tcPr>
            <w:tcW w:w="1744" w:type="dxa"/>
          </w:tcPr>
          <w:p w:rsidR="00D204C1" w:rsidRDefault="00D204C1" w:rsidP="00D204C1">
            <w:pPr>
              <w:jc w:val="center"/>
            </w:pPr>
            <w:r>
              <w:t>0.0114</w:t>
            </w:r>
          </w:p>
        </w:tc>
      </w:tr>
      <w:tr w:rsidR="00D204C1" w:rsidTr="00D204C1">
        <w:tc>
          <w:tcPr>
            <w:tcW w:w="1744" w:type="dxa"/>
          </w:tcPr>
          <w:p w:rsidR="00D204C1" w:rsidRDefault="00D204C1" w:rsidP="00D204C1">
            <w:pPr>
              <w:jc w:val="center"/>
            </w:pPr>
            <w:r>
              <w:t>CO</w:t>
            </w:r>
          </w:p>
        </w:tc>
        <w:tc>
          <w:tcPr>
            <w:tcW w:w="1744" w:type="dxa"/>
          </w:tcPr>
          <w:p w:rsidR="00D204C1" w:rsidRDefault="00D204C1" w:rsidP="00D204C1">
            <w:pPr>
              <w:jc w:val="center"/>
            </w:pPr>
            <w:r>
              <w:t>0.0005</w:t>
            </w:r>
          </w:p>
        </w:tc>
        <w:tc>
          <w:tcPr>
            <w:tcW w:w="1744" w:type="dxa"/>
          </w:tcPr>
          <w:p w:rsidR="00D204C1" w:rsidRDefault="00D204C1" w:rsidP="00D204C1">
            <w:pPr>
              <w:jc w:val="center"/>
            </w:pPr>
            <w:r>
              <w:t>0.0000</w:t>
            </w:r>
          </w:p>
        </w:tc>
        <w:tc>
          <w:tcPr>
            <w:tcW w:w="1744" w:type="dxa"/>
          </w:tcPr>
          <w:p w:rsidR="00D204C1" w:rsidRDefault="00D204C1" w:rsidP="00D204C1">
            <w:pPr>
              <w:jc w:val="center"/>
            </w:pPr>
            <w:r>
              <w:t>0.0000</w:t>
            </w:r>
          </w:p>
        </w:tc>
        <w:tc>
          <w:tcPr>
            <w:tcW w:w="1744" w:type="dxa"/>
          </w:tcPr>
          <w:p w:rsidR="00D204C1" w:rsidRDefault="00D204C1" w:rsidP="00D204C1">
            <w:pPr>
              <w:jc w:val="center"/>
            </w:pPr>
            <w:r>
              <w:t>0.0410</w:t>
            </w:r>
          </w:p>
        </w:tc>
      </w:tr>
    </w:tbl>
    <w:p w:rsidR="006D1BA1" w:rsidRPr="001D3008" w:rsidRDefault="00D204C1" w:rsidP="00D204C1">
      <w:pPr>
        <w:rPr>
          <w:vertAlign w:val="subscript"/>
        </w:rPr>
      </w:pPr>
      <w:r>
        <w:t xml:space="preserve">If a given p value is &lt; </w:t>
      </w:r>
      <w:r w:rsidR="00E204A9">
        <w:t>significance level (0.05), then</w:t>
      </w:r>
      <w:bookmarkStart w:id="84" w:name="_GoBack"/>
      <w:bookmarkEnd w:id="84"/>
      <w:r>
        <w:t xml:space="preserve"> the corresponding X series (column) causes the Y (row). For example, p value of 0.0001 at  row 2, column 1 represents the p value of the Grangers </w:t>
      </w:r>
      <w:r w:rsidR="00CD794D">
        <w:t>Causality test for Temperature_</w:t>
      </w:r>
      <m:oMath>
        <m:r>
          <w:rPr>
            <w:rFonts w:ascii="Cambria Math" w:hAnsi="Cambria Math"/>
          </w:rPr>
          <m:t>X</m:t>
        </m:r>
      </m:oMath>
      <w:r>
        <w:t xml:space="preserve"> causing PM</w:t>
      </w:r>
      <w:r>
        <w:softHyphen/>
      </w:r>
      <w:r>
        <w:rPr>
          <w:vertAlign w:val="subscript"/>
        </w:rPr>
        <w:t>10</w:t>
      </w:r>
      <w:r w:rsidR="00CD794D">
        <w:t>_</w:t>
      </w:r>
      <m:oMath>
        <m:r>
          <w:rPr>
            <w:rFonts w:ascii="Cambria Math" w:hAnsi="Cambria Math"/>
          </w:rPr>
          <m:t>Y</m:t>
        </m:r>
      </m:oMath>
      <w:r w:rsidR="00CD794D">
        <w:rPr>
          <w:rFonts w:eastAsiaTheme="minorEastAsia"/>
        </w:rPr>
        <w:t xml:space="preserve"> </w:t>
      </w:r>
      <w:r>
        <w:t>, which is less that the significance level of 0.05. So, we can reject the null hypothesis and conclude Temperature causes PM</w:t>
      </w:r>
      <w:r>
        <w:rPr>
          <w:vertAlign w:val="subscript"/>
        </w:rPr>
        <w:t>10</w:t>
      </w:r>
      <w:r>
        <w:t xml:space="preserve">. </w:t>
      </w:r>
      <w:r w:rsidRPr="00D204C1">
        <w:t xml:space="preserve">Looking at the above table, you </w:t>
      </w:r>
      <w:r w:rsidR="001D3008">
        <w:t>can pretty much observe that almost</w:t>
      </w:r>
      <w:r w:rsidRPr="00D204C1">
        <w:t xml:space="preserve"> the </w:t>
      </w:r>
      <w:r w:rsidR="001D3008">
        <w:t>weather time series</w:t>
      </w:r>
      <w:r w:rsidRPr="00D204C1">
        <w:t xml:space="preserve"> i</w:t>
      </w:r>
      <w:r w:rsidR="00CD794D">
        <w:t>n the dataset</w:t>
      </w:r>
      <w:r w:rsidR="001D3008">
        <w:t xml:space="preserve"> are causing the pollutants, except for Wind speed is not causing O</w:t>
      </w:r>
      <w:r w:rsidR="001D3008">
        <w:rPr>
          <w:vertAlign w:val="subscript"/>
        </w:rPr>
        <w:t xml:space="preserve">3 </w:t>
      </w:r>
      <w:r w:rsidR="001D3008">
        <w:t>(0.3767)</w:t>
      </w:r>
      <w:r w:rsidR="001D3008">
        <w:rPr>
          <w:vertAlign w:val="subscript"/>
        </w:rPr>
        <w:t xml:space="preserve">, </w:t>
      </w:r>
      <w:r w:rsidR="001D3008">
        <w:t>so I will leave out Ff (wind speed) features</w:t>
      </w:r>
      <w:r w:rsidR="001D3008">
        <w:rPr>
          <w:vertAlign w:val="subscript"/>
        </w:rPr>
        <w:t xml:space="preserve"> </w:t>
      </w:r>
      <w:r w:rsidR="001D3008">
        <w:t>when predicting O</w:t>
      </w:r>
      <w:r w:rsidR="001D3008">
        <w:rPr>
          <w:vertAlign w:val="subscript"/>
        </w:rPr>
        <w:t>3.</w:t>
      </w:r>
    </w:p>
    <w:p w:rsidR="00876F94" w:rsidRDefault="00165FC7" w:rsidP="00876F94">
      <w:pPr>
        <w:pStyle w:val="Heading2"/>
      </w:pPr>
      <w:bookmarkStart w:id="85" w:name="_Toc44318763"/>
      <w:r>
        <w:t>Vector Autoregression (VAR)</w:t>
      </w:r>
      <w:bookmarkEnd w:id="85"/>
    </w:p>
    <w:p w:rsidR="0015146A" w:rsidRDefault="00165FC7" w:rsidP="00165FC7">
      <w:pPr>
        <w:rPr>
          <w:lang w:val="vi-VN"/>
        </w:rPr>
      </w:pPr>
      <w:r>
        <w:t xml:space="preserve">Now we are good to fit the data to the first model, which is </w:t>
      </w:r>
      <w:r w:rsidRPr="00165FC7">
        <w:t>Vector Autoregression (VAR)</w:t>
      </w:r>
      <w:r>
        <w:t xml:space="preserve"> model.</w:t>
      </w:r>
      <w:r w:rsidR="007902C1">
        <w:t xml:space="preserve"> </w:t>
      </w:r>
      <w:r w:rsidR="0015146A" w:rsidRPr="0015146A">
        <w:t>I will first divide the data set</w:t>
      </w:r>
      <w:r w:rsidR="0015146A">
        <w:t xml:space="preserve"> into 6 parts for each pollutants</w:t>
      </w:r>
      <w:r w:rsidR="0015146A">
        <w:rPr>
          <w:lang w:val="vi-VN"/>
        </w:rPr>
        <w:t>,</w:t>
      </w:r>
      <w:r w:rsidR="0015146A">
        <w:t xml:space="preserve"> each have</w:t>
      </w:r>
      <w:r w:rsidR="0015146A">
        <w:rPr>
          <w:lang w:val="vi-VN"/>
        </w:rPr>
        <w:t xml:space="preserve"> the AQI values of each pollutants and 4 weather features</w:t>
      </w:r>
      <w:r w:rsidR="00587486">
        <w:rPr>
          <w:lang w:val="vi-VN"/>
        </w:rPr>
        <w:t xml:space="preserve"> (temperature, pressure, humidity, wind speed)</w:t>
      </w:r>
      <w:r w:rsidR="0015146A">
        <w:rPr>
          <w:lang w:val="vi-VN"/>
        </w:rPr>
        <w:t>, for example:</w:t>
      </w:r>
    </w:p>
    <w:p w:rsidR="00587486" w:rsidRDefault="00587486" w:rsidP="00587486">
      <w:pPr>
        <w:keepNext/>
        <w:jc w:val="center"/>
      </w:pPr>
      <w:r>
        <w:rPr>
          <w:noProof/>
          <w:lang w:eastAsia="ja-JP"/>
        </w:rPr>
        <w:drawing>
          <wp:inline distT="0" distB="0" distL="0" distR="0" wp14:anchorId="2212E240" wp14:editId="497E767C">
            <wp:extent cx="3829584" cy="1047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3829584" cy="1047896"/>
                    </a:xfrm>
                    <a:prstGeom prst="rect">
                      <a:avLst/>
                    </a:prstGeom>
                  </pic:spPr>
                </pic:pic>
              </a:graphicData>
            </a:graphic>
          </wp:inline>
        </w:drawing>
      </w:r>
    </w:p>
    <w:p w:rsidR="00587486" w:rsidRPr="00587486" w:rsidRDefault="00587486" w:rsidP="00587486">
      <w:pPr>
        <w:pStyle w:val="Caption"/>
        <w:rPr>
          <w:vertAlign w:val="subscript"/>
          <w:lang w:val="vi-VN"/>
        </w:rPr>
      </w:pPr>
      <w:bookmarkStart w:id="86" w:name="_Toc44293905"/>
      <w:r>
        <w:t xml:space="preserve">Figure </w:t>
      </w:r>
      <w:fldSimple w:instr=" STYLEREF 1 \s ">
        <w:r w:rsidR="00505431">
          <w:rPr>
            <w:noProof/>
          </w:rPr>
          <w:t>3</w:t>
        </w:r>
      </w:fldSimple>
      <w:r w:rsidR="00505431">
        <w:t>.</w:t>
      </w:r>
      <w:fldSimple w:instr=" SEQ Figure \* ARABIC \s 1 ">
        <w:r w:rsidR="00505431">
          <w:rPr>
            <w:noProof/>
          </w:rPr>
          <w:t>8</w:t>
        </w:r>
      </w:fldSimple>
      <w:r>
        <w:rPr>
          <w:lang w:val="vi-VN"/>
        </w:rPr>
        <w:t>: Sub-data of PM</w:t>
      </w:r>
      <w:r>
        <w:rPr>
          <w:vertAlign w:val="subscript"/>
          <w:lang w:val="vi-VN"/>
        </w:rPr>
        <w:t>2.5</w:t>
      </w:r>
      <w:bookmarkEnd w:id="86"/>
    </w:p>
    <w:p w:rsidR="00165FC7" w:rsidRDefault="00587486" w:rsidP="00165FC7">
      <w:r>
        <w:rPr>
          <w:lang w:val="vi-VN"/>
        </w:rPr>
        <w:t>T</w:t>
      </w:r>
      <w:r w:rsidR="00E646C6">
        <w:t>he input data</w:t>
      </w:r>
      <w:r>
        <w:rPr>
          <w:lang w:val="vi-VN"/>
        </w:rPr>
        <w:t xml:space="preserve"> of VAR model</w:t>
      </w:r>
      <w:r w:rsidR="00E646C6">
        <w:t xml:space="preserve"> will be the lag</w:t>
      </w:r>
      <w:r w:rsidR="005B2FD2">
        <w:t>ged</w:t>
      </w:r>
      <w:r w:rsidR="00E646C6">
        <w:t xml:space="preserve"> values of the predicted AQI along with 4 weather features above. </w:t>
      </w:r>
      <w:r w:rsidR="007902C1">
        <w:t>T</w:t>
      </w:r>
      <w:r w:rsidR="007902C1" w:rsidRPr="007902C1">
        <w:t>o select the right order of the VAR model, we iteratively fit increasing orders of VAR model and pick the order that gives a model with least AIC.</w:t>
      </w:r>
      <w:r w:rsidR="007902C1">
        <w:t xml:space="preserve"> The result is below:</w:t>
      </w:r>
    </w:p>
    <w:p w:rsidR="007902C1" w:rsidRDefault="007902C1" w:rsidP="007902C1">
      <w:pPr>
        <w:keepNext/>
        <w:jc w:val="center"/>
      </w:pPr>
      <w:r>
        <w:rPr>
          <w:noProof/>
          <w:lang w:eastAsia="ja-JP"/>
        </w:rPr>
        <w:lastRenderedPageBreak/>
        <w:drawing>
          <wp:inline distT="0" distB="0" distL="0" distR="0" wp14:anchorId="13944698" wp14:editId="3A64FD00">
            <wp:extent cx="3965510" cy="29741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3981523" cy="2986144"/>
                    </a:xfrm>
                    <a:prstGeom prst="rect">
                      <a:avLst/>
                    </a:prstGeom>
                  </pic:spPr>
                </pic:pic>
              </a:graphicData>
            </a:graphic>
          </wp:inline>
        </w:drawing>
      </w:r>
    </w:p>
    <w:p w:rsidR="007902C1" w:rsidRDefault="007902C1" w:rsidP="007902C1">
      <w:pPr>
        <w:pStyle w:val="Caption"/>
      </w:pPr>
      <w:bookmarkStart w:id="87" w:name="_Toc44293906"/>
      <w:r>
        <w:t xml:space="preserve">Figure </w:t>
      </w:r>
      <w:fldSimple w:instr=" STYLEREF 1 \s ">
        <w:r w:rsidR="00505431">
          <w:rPr>
            <w:noProof/>
          </w:rPr>
          <w:t>3</w:t>
        </w:r>
      </w:fldSimple>
      <w:r w:rsidR="00505431">
        <w:t>.</w:t>
      </w:r>
      <w:fldSimple w:instr=" SEQ Figure \* ARABIC \s 1 ">
        <w:r w:rsidR="00505431">
          <w:rPr>
            <w:noProof/>
          </w:rPr>
          <w:t>9</w:t>
        </w:r>
      </w:fldSimple>
      <w:r>
        <w:t>: AIC of differents lag order</w:t>
      </w:r>
      <w:bookmarkEnd w:id="87"/>
    </w:p>
    <w:p w:rsidR="00313922" w:rsidRPr="00313922" w:rsidRDefault="007902C1" w:rsidP="00313922">
      <w:pPr>
        <w:rPr>
          <w:lang w:val="vi-VN"/>
        </w:rPr>
      </w:pPr>
      <w:r w:rsidRPr="007902C1">
        <w:t xml:space="preserve">In the above output, </w:t>
      </w:r>
      <w:r>
        <w:t>in 5 out</w:t>
      </w:r>
      <w:r w:rsidRPr="007902C1">
        <w:t xml:space="preserve"> </w:t>
      </w:r>
      <w:r>
        <w:t>of 6 model</w:t>
      </w:r>
      <w:r w:rsidR="00587486">
        <w:rPr>
          <w:lang w:val="vi-VN"/>
        </w:rPr>
        <w:t xml:space="preserve"> for 6 time series</w:t>
      </w:r>
      <w:r>
        <w:t xml:space="preserve">, </w:t>
      </w:r>
      <w:r w:rsidRPr="007902C1">
        <w:t>the AIC drops to lowest at lag 4</w:t>
      </w:r>
      <w:r>
        <w:t xml:space="preserve">, so the lag 4 model should be selected. </w:t>
      </w:r>
      <w:r w:rsidR="006E7A49">
        <w:rPr>
          <w:lang w:val="vi-VN"/>
        </w:rPr>
        <w:t>T</w:t>
      </w:r>
      <w:r w:rsidR="0015146A">
        <w:rPr>
          <w:lang w:val="vi-VN"/>
        </w:rPr>
        <w:t>he input data of the model is the values of the AQI and the</w:t>
      </w:r>
      <w:r w:rsidR="00E7347B">
        <w:rPr>
          <w:lang w:val="vi-VN"/>
        </w:rPr>
        <w:t xml:space="preserve"> weather in the previous 4 days. F</w:t>
      </w:r>
      <w:r w:rsidR="0015146A">
        <w:rPr>
          <w:lang w:val="vi-VN"/>
        </w:rPr>
        <w:t>or example</w:t>
      </w:r>
      <w:r w:rsidR="00E7347B">
        <w:rPr>
          <w:lang w:val="vi-VN"/>
        </w:rPr>
        <w:t>, to predict the AQI of PM</w:t>
      </w:r>
      <w:r w:rsidR="00E7347B">
        <w:rPr>
          <w:vertAlign w:val="subscript"/>
          <w:lang w:val="vi-VN"/>
        </w:rPr>
        <w:t>2.5</w:t>
      </w:r>
      <w:r w:rsidR="00E7347B">
        <w:rPr>
          <w:lang w:val="vi-VN"/>
        </w:rPr>
        <w:t>,</w:t>
      </w:r>
      <w:r w:rsidR="0015146A">
        <w:rPr>
          <w:lang w:val="vi-VN"/>
        </w:rPr>
        <w:t xml:space="preserve"> </w:t>
      </w:r>
      <w:r w:rsidR="00E7347B">
        <w:t>the following</w:t>
      </w:r>
      <w:r w:rsidR="00E3355A">
        <w:t xml:space="preserve"> fourth</w:t>
      </w:r>
      <w:r w:rsidR="005E7FE6">
        <w:t xml:space="preserve"> order VAR(4) model</w:t>
      </w:r>
      <w:r w:rsidR="005E7FE6">
        <w:rPr>
          <w:lang w:val="vi-VN"/>
        </w:rPr>
        <w:t xml:space="preserve"> </w:t>
      </w:r>
      <w:r w:rsidR="00E7347B">
        <w:rPr>
          <w:lang w:val="vi-VN"/>
        </w:rPr>
        <w:t>is used</w:t>
      </w:r>
      <w:r w:rsidR="005E7FE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6977"/>
        <w:gridCol w:w="1502"/>
      </w:tblGrid>
      <w:tr w:rsidR="00313922" w:rsidTr="00E3355A">
        <w:tc>
          <w:tcPr>
            <w:tcW w:w="241" w:type="dxa"/>
          </w:tcPr>
          <w:p w:rsidR="00313922" w:rsidRPr="005E7FE6" w:rsidRDefault="00313922" w:rsidP="00313922">
            <w:pPr>
              <w:rPr>
                <w:lang w:val="vi-VN"/>
              </w:rPr>
            </w:pPr>
          </w:p>
        </w:tc>
        <w:tc>
          <w:tcPr>
            <w:tcW w:w="6977" w:type="dxa"/>
            <w:shd w:val="clear" w:color="auto" w:fill="F2F2F2" w:themeFill="background1" w:themeFillShade="F2"/>
          </w:tcPr>
          <w:p w:rsidR="00E3355A" w:rsidRPr="00E3355A" w:rsidRDefault="00650D69" w:rsidP="0031392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PM25</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11</m:t>
                    </m:r>
                  </m:sub>
                </m:sSub>
                <m:sSub>
                  <m:sSubPr>
                    <m:ctrlPr>
                      <w:rPr>
                        <w:rFonts w:ascii="Cambria Math" w:hAnsi="Cambria Math"/>
                        <w:i/>
                        <w:sz w:val="24"/>
                        <w:szCs w:val="24"/>
                      </w:rPr>
                    </m:ctrlPr>
                  </m:sSubPr>
                  <m:e>
                    <m:r>
                      <w:rPr>
                        <w:rFonts w:ascii="Cambria Math" w:hAnsi="Cambria Math"/>
                        <w:sz w:val="24"/>
                        <w:szCs w:val="24"/>
                      </w:rPr>
                      <m:t>PM25</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P0</m:t>
                    </m:r>
                  </m:e>
                  <m:sub>
                    <m:r>
                      <w:rPr>
                        <w:rFonts w:ascii="Cambria Math" w:hAnsi="Cambria Math"/>
                        <w:sz w:val="24"/>
                        <w:szCs w:val="24"/>
                      </w:rPr>
                      <m:t>t-1</m:t>
                    </m:r>
                  </m:sub>
                </m:sSub>
              </m:oMath>
            </m:oMathPara>
          </w:p>
          <w:p w:rsidR="00E3355A" w:rsidRPr="00E3355A" w:rsidRDefault="00E3355A" w:rsidP="00313922">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14</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15</m:t>
                    </m:r>
                  </m:sub>
                </m:sSub>
                <m:sSub>
                  <m:sSubPr>
                    <m:ctrlPr>
                      <w:rPr>
                        <w:rFonts w:ascii="Cambria Math" w:hAnsi="Cambria Math"/>
                        <w:i/>
                        <w:sz w:val="24"/>
                        <w:szCs w:val="24"/>
                      </w:rPr>
                    </m:ctrlPr>
                  </m:sSubPr>
                  <m:e>
                    <m:r>
                      <w:rPr>
                        <w:rFonts w:ascii="Cambria Math" w:hAnsi="Cambria Math"/>
                        <w:sz w:val="24"/>
                        <w:szCs w:val="24"/>
                      </w:rPr>
                      <m:t>Ff</m:t>
                    </m:r>
                  </m:e>
                  <m:sub>
                    <m:r>
                      <w:rPr>
                        <w:rFonts w:ascii="Cambria Math" w:hAnsi="Cambria Math"/>
                        <w:sz w:val="24"/>
                        <w:szCs w:val="24"/>
                      </w:rPr>
                      <m:t>t-1</m:t>
                    </m:r>
                  </m:sub>
                </m:sSub>
                <m:r>
                  <w:rPr>
                    <w:rFonts w:ascii="Cambria Math" w:hAnsi="Cambria Math"/>
                    <w:sz w:val="24"/>
                    <w:szCs w:val="24"/>
                  </w:rPr>
                  <m:t>+⋯+</m:t>
                </m:r>
              </m:oMath>
            </m:oMathPara>
          </w:p>
          <w:p w:rsidR="00E3355A" w:rsidRPr="00E3355A" w:rsidRDefault="00E3355A" w:rsidP="00313922">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41</m:t>
                    </m:r>
                  </m:sub>
                </m:sSub>
                <m:sSub>
                  <m:sSubPr>
                    <m:ctrlPr>
                      <w:rPr>
                        <w:rFonts w:ascii="Cambria Math" w:hAnsi="Cambria Math"/>
                        <w:i/>
                        <w:sz w:val="24"/>
                        <w:szCs w:val="24"/>
                      </w:rPr>
                    </m:ctrlPr>
                  </m:sSubPr>
                  <m:e>
                    <m:r>
                      <w:rPr>
                        <w:rFonts w:ascii="Cambria Math" w:hAnsi="Cambria Math"/>
                        <w:sz w:val="24"/>
                        <w:szCs w:val="24"/>
                      </w:rPr>
                      <m:t>PM25</m:t>
                    </m:r>
                  </m:e>
                  <m:sub>
                    <m:r>
                      <w:rPr>
                        <w:rFonts w:ascii="Cambria Math" w:hAnsi="Cambria Math"/>
                        <w:sz w:val="24"/>
                        <w:szCs w:val="24"/>
                      </w:rPr>
                      <m:t>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42</m:t>
                    </m:r>
                  </m:sub>
                </m:s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43</m:t>
                    </m:r>
                  </m:sub>
                </m:sSub>
                <m:sSub>
                  <m:sSubPr>
                    <m:ctrlPr>
                      <w:rPr>
                        <w:rFonts w:ascii="Cambria Math" w:hAnsi="Cambria Math"/>
                        <w:i/>
                        <w:sz w:val="24"/>
                        <w:szCs w:val="24"/>
                      </w:rPr>
                    </m:ctrlPr>
                  </m:sSubPr>
                  <m:e>
                    <m:r>
                      <w:rPr>
                        <w:rFonts w:ascii="Cambria Math" w:hAnsi="Cambria Math"/>
                        <w:sz w:val="24"/>
                        <w:szCs w:val="24"/>
                      </w:rPr>
                      <m:t>P0</m:t>
                    </m:r>
                  </m:e>
                  <m:sub>
                    <m:r>
                      <w:rPr>
                        <w:rFonts w:ascii="Cambria Math" w:hAnsi="Cambria Math"/>
                        <w:sz w:val="24"/>
                        <w:szCs w:val="24"/>
                      </w:rPr>
                      <m:t>t-4</m:t>
                    </m:r>
                  </m:sub>
                </m:sSub>
              </m:oMath>
            </m:oMathPara>
          </w:p>
          <w:p w:rsidR="00313922" w:rsidRPr="00313922" w:rsidRDefault="00650D69" w:rsidP="0031392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44</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45</m:t>
                    </m:r>
                  </m:sub>
                </m:sSub>
                <m:sSub>
                  <m:sSubPr>
                    <m:ctrlPr>
                      <w:rPr>
                        <w:rFonts w:ascii="Cambria Math" w:hAnsi="Cambria Math"/>
                        <w:i/>
                        <w:sz w:val="24"/>
                        <w:szCs w:val="24"/>
                      </w:rPr>
                    </m:ctrlPr>
                  </m:sSubPr>
                  <m:e>
                    <m:r>
                      <w:rPr>
                        <w:rFonts w:ascii="Cambria Math" w:hAnsi="Cambria Math"/>
                        <w:sz w:val="24"/>
                        <w:szCs w:val="24"/>
                      </w:rPr>
                      <m:t>Ff</m:t>
                    </m:r>
                  </m:e>
                  <m:sub>
                    <m:r>
                      <w:rPr>
                        <w:rFonts w:ascii="Cambria Math" w:hAnsi="Cambria Math"/>
                        <w:sz w:val="24"/>
                        <w:szCs w:val="24"/>
                      </w:rPr>
                      <m:t>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oMath>
            </m:oMathPara>
          </w:p>
        </w:tc>
        <w:tc>
          <w:tcPr>
            <w:tcW w:w="1502" w:type="dxa"/>
            <w:hideMark/>
          </w:tcPr>
          <w:p w:rsidR="00313922" w:rsidRDefault="00313922" w:rsidP="00313922">
            <w:pPr>
              <w:pStyle w:val="Caption"/>
              <w:jc w:val="both"/>
            </w:pPr>
            <w:r>
              <w:t xml:space="preserve">Equation </w:t>
            </w:r>
            <w:fldSimple w:instr=" STYLEREF 1 \s ">
              <w:r>
                <w:rPr>
                  <w:noProof/>
                </w:rPr>
                <w:t>3</w:t>
              </w:r>
            </w:fldSimple>
            <w:r>
              <w:t>.</w:t>
            </w:r>
            <w:fldSimple w:instr=" SEQ Equation \* ARABIC \s 1 ">
              <w:r>
                <w:rPr>
                  <w:noProof/>
                </w:rPr>
                <w:t>1</w:t>
              </w:r>
            </w:fldSimple>
          </w:p>
        </w:tc>
      </w:tr>
    </w:tbl>
    <w:p w:rsidR="0015146A" w:rsidRPr="0015146A" w:rsidRDefault="0015146A" w:rsidP="007902C1">
      <w:pPr>
        <w:rPr>
          <w:lang w:val="vi-VN"/>
        </w:rPr>
      </w:pPr>
    </w:p>
    <w:p w:rsidR="007902C1" w:rsidRPr="005E7FE6" w:rsidRDefault="007902C1" w:rsidP="005E7FE6">
      <w:r>
        <w:t>Next I start training all 6 time series and obtains MAE</w:t>
      </w:r>
      <w:r w:rsidR="001B354C">
        <w:t>(Mean Absolute Error)</w:t>
      </w:r>
      <w:r>
        <w:t xml:space="preserve"> loss as a measure of the accuracy of VAR model:</w:t>
      </w:r>
      <w:r w:rsidR="005E7FE6" w:rsidRPr="005E7FE6">
        <w:t xml:space="preserve"> </w:t>
      </w:r>
    </w:p>
    <w:p w:rsidR="00BF3CA2" w:rsidRDefault="00BF3CA2" w:rsidP="00BF3CA2">
      <w:pPr>
        <w:keepNext/>
        <w:jc w:val="center"/>
      </w:pPr>
      <w:r>
        <w:rPr>
          <w:noProof/>
          <w:lang w:eastAsia="ja-JP"/>
        </w:rPr>
        <w:drawing>
          <wp:inline distT="0" distB="0" distL="0" distR="0" wp14:anchorId="4F4AC34A" wp14:editId="0232C301">
            <wp:extent cx="4105275" cy="2631233"/>
            <wp:effectExtent l="0" t="0" r="9525" b="1714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902C1" w:rsidRDefault="00BF3CA2" w:rsidP="00BF3CA2">
      <w:pPr>
        <w:pStyle w:val="Caption"/>
      </w:pPr>
      <w:bookmarkStart w:id="88" w:name="_Toc44293907"/>
      <w:r>
        <w:t xml:space="preserve">Figure </w:t>
      </w:r>
      <w:fldSimple w:instr=" STYLEREF 1 \s ">
        <w:r w:rsidR="00505431">
          <w:rPr>
            <w:noProof/>
          </w:rPr>
          <w:t>3</w:t>
        </w:r>
      </w:fldSimple>
      <w:r w:rsidR="00505431">
        <w:t>.</w:t>
      </w:r>
      <w:fldSimple w:instr=" SEQ Figure \* ARABIC \s 1 ">
        <w:r w:rsidR="00505431">
          <w:rPr>
            <w:noProof/>
          </w:rPr>
          <w:t>10</w:t>
        </w:r>
      </w:fldSimple>
      <w:r>
        <w:t>: MAE loss of VAR model</w:t>
      </w:r>
      <w:bookmarkEnd w:id="88"/>
    </w:p>
    <w:p w:rsidR="00BF3CA2" w:rsidRDefault="00BF3CA2" w:rsidP="00BF3CA2">
      <w:r>
        <w:t xml:space="preserve">Finally, </w:t>
      </w:r>
      <w:r w:rsidR="0009412A">
        <w:t xml:space="preserve">by using the test set, </w:t>
      </w:r>
      <w:r>
        <w:t xml:space="preserve">the actual AQI </w:t>
      </w:r>
      <w:r w:rsidR="00DC5838">
        <w:t>values are compared with</w:t>
      </w:r>
      <w:r>
        <w:t xml:space="preserve"> the predicted values </w:t>
      </w:r>
      <w:r w:rsidR="00DC5838">
        <w:t xml:space="preserve">of the next 1 day </w:t>
      </w:r>
      <w:r w:rsidR="001B354C">
        <w:t xml:space="preserve">generated by VAR model. </w:t>
      </w:r>
      <w:r w:rsidR="00E7347B">
        <w:t>The blue</w:t>
      </w:r>
      <w:r w:rsidR="00E7347B" w:rsidRPr="00E7347B">
        <w:t xml:space="preserve"> </w:t>
      </w:r>
      <w:r w:rsidR="00E7347B">
        <w:t xml:space="preserve">line </w:t>
      </w:r>
      <w:r w:rsidR="00E7347B">
        <w:lastRenderedPageBreak/>
        <w:t>represents the actual time series, the red</w:t>
      </w:r>
      <w:r w:rsidR="00E7347B" w:rsidRPr="00E7347B">
        <w:t xml:space="preserve"> </w:t>
      </w:r>
      <w:r w:rsidR="00E7347B">
        <w:t xml:space="preserve">line represents the predicted time series. </w:t>
      </w:r>
      <w:r w:rsidR="001B354C">
        <w:t xml:space="preserve">MAE is </w:t>
      </w:r>
      <w:r w:rsidR="00E7347B">
        <w:rPr>
          <w:lang w:val="vi-VN"/>
        </w:rPr>
        <w:t xml:space="preserve">also </w:t>
      </w:r>
      <w:r w:rsidR="001B354C">
        <w:t>the metric to evaluate the forecasts:</w:t>
      </w:r>
    </w:p>
    <w:p w:rsidR="0009412A" w:rsidRDefault="0009412A" w:rsidP="0009412A">
      <w:pPr>
        <w:keepNext/>
        <w:jc w:val="center"/>
      </w:pPr>
      <w:r>
        <w:rPr>
          <w:noProof/>
          <w:lang w:eastAsia="ja-JP"/>
        </w:rPr>
        <w:drawing>
          <wp:inline distT="0" distB="0" distL="0" distR="0" wp14:anchorId="706FBE06" wp14:editId="09D9E306">
            <wp:extent cx="5400040" cy="1971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BF3CA2" w:rsidRPr="001B354C" w:rsidRDefault="0009412A" w:rsidP="0009412A">
      <w:pPr>
        <w:pStyle w:val="Caption"/>
      </w:pPr>
      <w:bookmarkStart w:id="89" w:name="_Toc44293908"/>
      <w:r>
        <w:t xml:space="preserve">Figure </w:t>
      </w:r>
      <w:fldSimple w:instr=" STYLEREF 1 \s ">
        <w:r w:rsidR="00505431">
          <w:rPr>
            <w:noProof/>
          </w:rPr>
          <w:t>3</w:t>
        </w:r>
      </w:fldSimple>
      <w:r w:rsidR="00505431">
        <w:t>.</w:t>
      </w:r>
      <w:fldSimple w:instr=" SEQ Figure \* ARABIC \s 1 ">
        <w:r w:rsidR="00505431">
          <w:rPr>
            <w:noProof/>
          </w:rPr>
          <w:t>11</w:t>
        </w:r>
      </w:fldSimple>
      <w:r w:rsidR="001B354C">
        <w:t>: A</w:t>
      </w:r>
      <w:r>
        <w:t>ctual vs predicted PM</w:t>
      </w:r>
      <w:r>
        <w:rPr>
          <w:vertAlign w:val="subscript"/>
        </w:rPr>
        <w:t>2.5</w:t>
      </w:r>
      <w:r w:rsidR="001B354C">
        <w:rPr>
          <w:vertAlign w:val="subscript"/>
        </w:rPr>
        <w:t xml:space="preserve"> </w:t>
      </w:r>
      <w:r w:rsidR="001B354C">
        <w:t>of the next 1 day</w:t>
      </w:r>
      <w:r w:rsidR="00FF5D83">
        <w:t xml:space="preserve"> (VAR)</w:t>
      </w:r>
      <w:bookmarkEnd w:id="89"/>
    </w:p>
    <w:p w:rsidR="0009412A" w:rsidRDefault="0009412A" w:rsidP="0009412A">
      <w:pPr>
        <w:keepNext/>
        <w:jc w:val="center"/>
      </w:pPr>
      <w:r>
        <w:rPr>
          <w:noProof/>
          <w:lang w:eastAsia="ja-JP"/>
        </w:rPr>
        <w:drawing>
          <wp:inline distT="0" distB="0" distL="0" distR="0" wp14:anchorId="06E70485" wp14:editId="67A523A7">
            <wp:extent cx="5400040" cy="19710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9412A" w:rsidRDefault="0009412A" w:rsidP="0009412A">
      <w:pPr>
        <w:pStyle w:val="Caption"/>
        <w:rPr>
          <w:vertAlign w:val="subscript"/>
        </w:rPr>
      </w:pPr>
      <w:bookmarkStart w:id="90" w:name="_Toc44293909"/>
      <w:r>
        <w:t xml:space="preserve">Figure </w:t>
      </w:r>
      <w:fldSimple w:instr=" STYLEREF 1 \s ">
        <w:r w:rsidR="00505431">
          <w:rPr>
            <w:noProof/>
          </w:rPr>
          <w:t>3</w:t>
        </w:r>
      </w:fldSimple>
      <w:r w:rsidR="00505431">
        <w:t>.</w:t>
      </w:r>
      <w:fldSimple w:instr=" SEQ Figure \* ARABIC \s 1 ">
        <w:r w:rsidR="00505431">
          <w:rPr>
            <w:noProof/>
          </w:rPr>
          <w:t>12</w:t>
        </w:r>
      </w:fldSimple>
      <w:r w:rsidR="001B354C">
        <w:t>: A</w:t>
      </w:r>
      <w:r>
        <w:t>ctual vs predicted PM</w:t>
      </w:r>
      <w:r>
        <w:rPr>
          <w:vertAlign w:val="subscript"/>
        </w:rPr>
        <w:t>10</w:t>
      </w:r>
      <w:r w:rsidR="001B354C">
        <w:rPr>
          <w:vertAlign w:val="subscript"/>
        </w:rPr>
        <w:t xml:space="preserve"> </w:t>
      </w:r>
      <w:r w:rsidR="001B354C">
        <w:t>of the next 1 day</w:t>
      </w:r>
      <w:r w:rsidR="00FF5D83">
        <w:t xml:space="preserve"> (VAR)</w:t>
      </w:r>
      <w:bookmarkEnd w:id="90"/>
    </w:p>
    <w:p w:rsidR="0009412A" w:rsidRDefault="001545EE" w:rsidP="0009412A">
      <w:pPr>
        <w:keepNext/>
        <w:jc w:val="center"/>
      </w:pPr>
      <w:r>
        <w:rPr>
          <w:noProof/>
          <w:lang w:eastAsia="ja-JP"/>
        </w:rPr>
        <w:drawing>
          <wp:inline distT="0" distB="0" distL="0" distR="0" wp14:anchorId="4555A67E" wp14:editId="01E10E0A">
            <wp:extent cx="5400040" cy="1971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9412A" w:rsidRPr="001B354C" w:rsidRDefault="0009412A" w:rsidP="0009412A">
      <w:pPr>
        <w:pStyle w:val="Caption"/>
      </w:pPr>
      <w:bookmarkStart w:id="91" w:name="_Toc44293910"/>
      <w:r>
        <w:t xml:space="preserve">Figure </w:t>
      </w:r>
      <w:fldSimple w:instr=" STYLEREF 1 \s ">
        <w:r w:rsidR="00505431">
          <w:rPr>
            <w:noProof/>
          </w:rPr>
          <w:t>3</w:t>
        </w:r>
      </w:fldSimple>
      <w:r w:rsidR="00505431">
        <w:t>.</w:t>
      </w:r>
      <w:fldSimple w:instr=" SEQ Figure \* ARABIC \s 1 ">
        <w:r w:rsidR="00505431">
          <w:rPr>
            <w:noProof/>
          </w:rPr>
          <w:t>13</w:t>
        </w:r>
      </w:fldSimple>
      <w:r w:rsidR="001B354C">
        <w:t>: A</w:t>
      </w:r>
      <w:r>
        <w:t>ctual vs predicted O</w:t>
      </w:r>
      <w:r>
        <w:rPr>
          <w:vertAlign w:val="subscript"/>
        </w:rPr>
        <w:t>3</w:t>
      </w:r>
      <w:r w:rsidR="001B354C">
        <w:rPr>
          <w:vertAlign w:val="subscript"/>
        </w:rPr>
        <w:t xml:space="preserve"> </w:t>
      </w:r>
      <w:r w:rsidR="001B354C">
        <w:t>of the next 1 day</w:t>
      </w:r>
      <w:r w:rsidR="00FF5D83">
        <w:t xml:space="preserve"> (VAR)</w:t>
      </w:r>
      <w:bookmarkEnd w:id="91"/>
    </w:p>
    <w:p w:rsidR="0009412A" w:rsidRDefault="0009412A" w:rsidP="0009412A">
      <w:pPr>
        <w:keepNext/>
        <w:jc w:val="center"/>
      </w:pPr>
      <w:r>
        <w:rPr>
          <w:noProof/>
          <w:lang w:eastAsia="ja-JP"/>
        </w:rPr>
        <w:lastRenderedPageBreak/>
        <w:drawing>
          <wp:inline distT="0" distB="0" distL="0" distR="0" wp14:anchorId="31E43614" wp14:editId="1AFB69B3">
            <wp:extent cx="5400040" cy="1971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9412A" w:rsidRPr="001B354C" w:rsidRDefault="0009412A" w:rsidP="0009412A">
      <w:pPr>
        <w:pStyle w:val="Caption"/>
      </w:pPr>
      <w:bookmarkStart w:id="92" w:name="_Toc44293911"/>
      <w:r>
        <w:t xml:space="preserve">Figure </w:t>
      </w:r>
      <w:fldSimple w:instr=" STYLEREF 1 \s ">
        <w:r w:rsidR="00505431">
          <w:rPr>
            <w:noProof/>
          </w:rPr>
          <w:t>3</w:t>
        </w:r>
      </w:fldSimple>
      <w:r w:rsidR="00505431">
        <w:t>.</w:t>
      </w:r>
      <w:fldSimple w:instr=" SEQ Figure \* ARABIC \s 1 ">
        <w:r w:rsidR="00505431">
          <w:rPr>
            <w:noProof/>
          </w:rPr>
          <w:t>14</w:t>
        </w:r>
      </w:fldSimple>
      <w:r w:rsidR="001B354C">
        <w:t>: A</w:t>
      </w:r>
      <w:r>
        <w:t>ctual vs predicted NO</w:t>
      </w:r>
      <w:r>
        <w:rPr>
          <w:vertAlign w:val="subscript"/>
        </w:rPr>
        <w:t>2</w:t>
      </w:r>
      <w:r w:rsidR="001B354C">
        <w:t xml:space="preserve"> of the next 1 day</w:t>
      </w:r>
      <w:r w:rsidR="00FF5D83">
        <w:t xml:space="preserve"> (VAR)</w:t>
      </w:r>
      <w:bookmarkEnd w:id="92"/>
    </w:p>
    <w:p w:rsidR="0009412A" w:rsidRDefault="0009412A" w:rsidP="0009412A">
      <w:pPr>
        <w:keepNext/>
        <w:jc w:val="center"/>
      </w:pPr>
      <w:r>
        <w:rPr>
          <w:noProof/>
          <w:lang w:eastAsia="ja-JP"/>
        </w:rPr>
        <w:drawing>
          <wp:inline distT="0" distB="0" distL="0" distR="0" wp14:anchorId="3A12A6A2" wp14:editId="788F6DF0">
            <wp:extent cx="5400040" cy="1971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9412A" w:rsidRPr="001B354C" w:rsidRDefault="0009412A" w:rsidP="0009412A">
      <w:pPr>
        <w:pStyle w:val="Caption"/>
      </w:pPr>
      <w:bookmarkStart w:id="93" w:name="_Toc44293912"/>
      <w:r>
        <w:t xml:space="preserve">Figure </w:t>
      </w:r>
      <w:fldSimple w:instr=" STYLEREF 1 \s ">
        <w:r w:rsidR="00505431">
          <w:rPr>
            <w:noProof/>
          </w:rPr>
          <w:t>3</w:t>
        </w:r>
      </w:fldSimple>
      <w:r w:rsidR="00505431">
        <w:t>.</w:t>
      </w:r>
      <w:fldSimple w:instr=" SEQ Figure \* ARABIC \s 1 ">
        <w:r w:rsidR="00505431">
          <w:rPr>
            <w:noProof/>
          </w:rPr>
          <w:t>15</w:t>
        </w:r>
      </w:fldSimple>
      <w:r>
        <w:t>:</w:t>
      </w:r>
      <w:r w:rsidRPr="0009412A">
        <w:t xml:space="preserve"> </w:t>
      </w:r>
      <w:r w:rsidR="001B354C">
        <w:t>A</w:t>
      </w:r>
      <w:r>
        <w:t>ctual vs predicted SO</w:t>
      </w:r>
      <w:r>
        <w:rPr>
          <w:vertAlign w:val="subscript"/>
        </w:rPr>
        <w:t>2</w:t>
      </w:r>
      <w:r w:rsidR="001B354C">
        <w:t xml:space="preserve"> of the next 1 day</w:t>
      </w:r>
      <w:r w:rsidR="00FF5D83">
        <w:t xml:space="preserve"> (VAR)</w:t>
      </w:r>
      <w:bookmarkEnd w:id="93"/>
    </w:p>
    <w:p w:rsidR="0009412A" w:rsidRDefault="0009412A" w:rsidP="0009412A">
      <w:pPr>
        <w:keepNext/>
        <w:jc w:val="center"/>
      </w:pPr>
      <w:r>
        <w:rPr>
          <w:noProof/>
          <w:lang w:eastAsia="ja-JP"/>
        </w:rPr>
        <w:drawing>
          <wp:inline distT="0" distB="0" distL="0" distR="0" wp14:anchorId="31798F44" wp14:editId="1F79FFF1">
            <wp:extent cx="5400040" cy="197104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Untitl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9412A" w:rsidRDefault="0009412A" w:rsidP="00DC5838">
      <w:pPr>
        <w:pStyle w:val="Caption"/>
      </w:pPr>
      <w:bookmarkStart w:id="94" w:name="_Toc44293913"/>
      <w:r>
        <w:t xml:space="preserve">Figure </w:t>
      </w:r>
      <w:fldSimple w:instr=" STYLEREF 1 \s ">
        <w:r w:rsidR="00505431">
          <w:rPr>
            <w:noProof/>
          </w:rPr>
          <w:t>3</w:t>
        </w:r>
      </w:fldSimple>
      <w:r w:rsidR="00505431">
        <w:t>.</w:t>
      </w:r>
      <w:fldSimple w:instr=" SEQ Figure \* ARABIC \s 1 ">
        <w:r w:rsidR="00505431">
          <w:rPr>
            <w:noProof/>
          </w:rPr>
          <w:t>16</w:t>
        </w:r>
      </w:fldSimple>
      <w:r>
        <w:t>:</w:t>
      </w:r>
      <w:r w:rsidR="001B354C">
        <w:t xml:space="preserve"> A</w:t>
      </w:r>
      <w:r w:rsidR="00DC5838">
        <w:t>ctual vs predicted CO</w:t>
      </w:r>
      <w:r w:rsidR="001B354C">
        <w:t xml:space="preserve"> of the next 1 day</w:t>
      </w:r>
      <w:r w:rsidR="00FF5D83">
        <w:t xml:space="preserve"> (VAR)</w:t>
      </w:r>
      <w:bookmarkEnd w:id="94"/>
    </w:p>
    <w:p w:rsidR="00DC5838" w:rsidRDefault="001B354C" w:rsidP="00DC5838">
      <w:r>
        <w:t>I also compare the actual and predicted AQI values of the next 3 day:</w:t>
      </w:r>
    </w:p>
    <w:p w:rsidR="001B354C" w:rsidRDefault="001B354C" w:rsidP="001B354C">
      <w:pPr>
        <w:keepNext/>
        <w:jc w:val="center"/>
      </w:pPr>
      <w:r>
        <w:rPr>
          <w:noProof/>
          <w:lang w:eastAsia="ja-JP"/>
        </w:rPr>
        <w:lastRenderedPageBreak/>
        <w:drawing>
          <wp:inline distT="0" distB="0" distL="0" distR="0" wp14:anchorId="265C8B08" wp14:editId="474E7A83">
            <wp:extent cx="5400040" cy="1971040"/>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Untitl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1B354C" w:rsidRDefault="001B354C" w:rsidP="001B354C">
      <w:pPr>
        <w:pStyle w:val="Caption"/>
      </w:pPr>
      <w:bookmarkStart w:id="95" w:name="_Toc44293914"/>
      <w:r>
        <w:t xml:space="preserve">Figure </w:t>
      </w:r>
      <w:fldSimple w:instr=" STYLEREF 1 \s ">
        <w:r w:rsidR="00505431">
          <w:rPr>
            <w:noProof/>
          </w:rPr>
          <w:t>3</w:t>
        </w:r>
      </w:fldSimple>
      <w:r w:rsidR="00505431">
        <w:t>.</w:t>
      </w:r>
      <w:fldSimple w:instr=" SEQ Figure \* ARABIC \s 1 ">
        <w:r w:rsidR="00505431">
          <w:rPr>
            <w:noProof/>
          </w:rPr>
          <w:t>17</w:t>
        </w:r>
      </w:fldSimple>
      <w:r>
        <w:t>: Actual vs predicted PM</w:t>
      </w:r>
      <w:r>
        <w:rPr>
          <w:vertAlign w:val="subscript"/>
        </w:rPr>
        <w:t>2.</w:t>
      </w:r>
      <w:r w:rsidR="00ED6837">
        <w:rPr>
          <w:vertAlign w:val="subscript"/>
        </w:rPr>
        <w:t>5</w:t>
      </w:r>
      <w:r w:rsidR="00ED6837">
        <w:t xml:space="preserve"> </w:t>
      </w:r>
      <w:r w:rsidRPr="00ED6837">
        <w:t>of</w:t>
      </w:r>
      <w:r>
        <w:t xml:space="preserve"> the next 3 day</w:t>
      </w:r>
      <w:r w:rsidR="00424B0F">
        <w:t>s</w:t>
      </w:r>
      <w:r w:rsidR="00FF5D83">
        <w:t xml:space="preserve"> (VAR)</w:t>
      </w:r>
      <w:bookmarkEnd w:id="95"/>
    </w:p>
    <w:p w:rsidR="00ED6837" w:rsidRDefault="00ED6837" w:rsidP="00ED6837">
      <w:pPr>
        <w:keepNext/>
        <w:jc w:val="center"/>
      </w:pPr>
      <w:r>
        <w:rPr>
          <w:noProof/>
          <w:lang w:eastAsia="ja-JP"/>
        </w:rPr>
        <w:drawing>
          <wp:inline distT="0" distB="0" distL="0" distR="0" wp14:anchorId="28BECDCE" wp14:editId="3AEA25FD">
            <wp:extent cx="5400040" cy="1971040"/>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ED6837" w:rsidRDefault="00ED6837" w:rsidP="00ED6837">
      <w:pPr>
        <w:pStyle w:val="Caption"/>
      </w:pPr>
      <w:bookmarkStart w:id="96" w:name="_Toc44293915"/>
      <w:r>
        <w:t xml:space="preserve">Figure </w:t>
      </w:r>
      <w:fldSimple w:instr=" STYLEREF 1 \s ">
        <w:r w:rsidR="00505431">
          <w:rPr>
            <w:noProof/>
          </w:rPr>
          <w:t>3</w:t>
        </w:r>
      </w:fldSimple>
      <w:r w:rsidR="00505431">
        <w:t>.</w:t>
      </w:r>
      <w:fldSimple w:instr=" SEQ Figure \* ARABIC \s 1 ">
        <w:r w:rsidR="00505431">
          <w:rPr>
            <w:noProof/>
          </w:rPr>
          <w:t>18</w:t>
        </w:r>
      </w:fldSimple>
      <w:r>
        <w:t xml:space="preserve">: Actual vs predicted </w:t>
      </w:r>
      <w:r w:rsidRPr="00ED6837">
        <w:t>PM</w:t>
      </w:r>
      <w:r>
        <w:rPr>
          <w:vertAlign w:val="subscript"/>
        </w:rPr>
        <w:t>10</w:t>
      </w:r>
      <w:r>
        <w:t xml:space="preserve"> </w:t>
      </w:r>
      <w:r w:rsidRPr="00ED6837">
        <w:t>of</w:t>
      </w:r>
      <w:r>
        <w:t xml:space="preserve"> the next 3 day</w:t>
      </w:r>
      <w:r w:rsidR="00424B0F">
        <w:t>s</w:t>
      </w:r>
      <w:r w:rsidR="00FF5D83">
        <w:t xml:space="preserve"> (VAR)</w:t>
      </w:r>
      <w:bookmarkEnd w:id="96"/>
    </w:p>
    <w:p w:rsidR="00ED6837" w:rsidRDefault="007F0300" w:rsidP="00ED6837">
      <w:pPr>
        <w:keepNext/>
        <w:jc w:val="center"/>
      </w:pPr>
      <w:r>
        <w:rPr>
          <w:noProof/>
          <w:lang w:eastAsia="ja-JP"/>
        </w:rPr>
        <w:drawing>
          <wp:inline distT="0" distB="0" distL="0" distR="0" wp14:anchorId="43C01FB2" wp14:editId="3C8CBFC3">
            <wp:extent cx="5400040" cy="197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ED6837" w:rsidRDefault="00ED6837" w:rsidP="00ED6837">
      <w:pPr>
        <w:pStyle w:val="Caption"/>
      </w:pPr>
      <w:bookmarkStart w:id="97" w:name="_Toc44293916"/>
      <w:r>
        <w:t xml:space="preserve">Figure </w:t>
      </w:r>
      <w:fldSimple w:instr=" STYLEREF 1 \s ">
        <w:r w:rsidR="00505431">
          <w:rPr>
            <w:noProof/>
          </w:rPr>
          <w:t>3</w:t>
        </w:r>
      </w:fldSimple>
      <w:r w:rsidR="00505431">
        <w:t>.</w:t>
      </w:r>
      <w:fldSimple w:instr=" SEQ Figure \* ARABIC \s 1 ">
        <w:r w:rsidR="00505431">
          <w:rPr>
            <w:noProof/>
          </w:rPr>
          <w:t>19</w:t>
        </w:r>
      </w:fldSimple>
      <w:r>
        <w:t xml:space="preserve">: Actual vs predicted </w:t>
      </w:r>
      <w:r w:rsidRPr="00ED6837">
        <w:t>O</w:t>
      </w:r>
      <w:r>
        <w:rPr>
          <w:vertAlign w:val="subscript"/>
        </w:rPr>
        <w:t>3</w:t>
      </w:r>
      <w:r>
        <w:t xml:space="preserve"> </w:t>
      </w:r>
      <w:r w:rsidRPr="00ED6837">
        <w:t>of</w:t>
      </w:r>
      <w:r>
        <w:t xml:space="preserve"> the next 3 day</w:t>
      </w:r>
      <w:r w:rsidR="00424B0F">
        <w:t>s</w:t>
      </w:r>
      <w:r w:rsidR="00FF5D83">
        <w:t xml:space="preserve"> (VAR)</w:t>
      </w:r>
      <w:bookmarkEnd w:id="97"/>
    </w:p>
    <w:p w:rsidR="00ED6837" w:rsidRDefault="00ED6837" w:rsidP="00ED6837">
      <w:pPr>
        <w:keepNext/>
        <w:jc w:val="center"/>
      </w:pPr>
      <w:r>
        <w:rPr>
          <w:noProof/>
          <w:lang w:eastAsia="ja-JP"/>
        </w:rPr>
        <w:drawing>
          <wp:inline distT="0" distB="0" distL="0" distR="0" wp14:anchorId="7EA57C58" wp14:editId="2DA03A60">
            <wp:extent cx="5400040" cy="1971040"/>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Untitl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ED6837" w:rsidRDefault="00ED6837" w:rsidP="00ED6837">
      <w:pPr>
        <w:pStyle w:val="Caption"/>
      </w:pPr>
      <w:bookmarkStart w:id="98" w:name="_Toc44293917"/>
      <w:r>
        <w:t xml:space="preserve">Figure </w:t>
      </w:r>
      <w:fldSimple w:instr=" STYLEREF 1 \s ">
        <w:r w:rsidR="00505431">
          <w:rPr>
            <w:noProof/>
          </w:rPr>
          <w:t>3</w:t>
        </w:r>
      </w:fldSimple>
      <w:r w:rsidR="00505431">
        <w:t>.</w:t>
      </w:r>
      <w:fldSimple w:instr=" SEQ Figure \* ARABIC \s 1 ">
        <w:r w:rsidR="00505431">
          <w:rPr>
            <w:noProof/>
          </w:rPr>
          <w:t>20</w:t>
        </w:r>
      </w:fldSimple>
      <w:r>
        <w:t xml:space="preserve">: Actual vs predicted </w:t>
      </w:r>
      <w:r w:rsidRPr="00ED6837">
        <w:t>NO2</w:t>
      </w:r>
      <w:r>
        <w:t xml:space="preserve"> </w:t>
      </w:r>
      <w:r w:rsidRPr="00ED6837">
        <w:t>of</w:t>
      </w:r>
      <w:r>
        <w:t xml:space="preserve"> the next 3 day</w:t>
      </w:r>
      <w:r w:rsidR="00424B0F">
        <w:t>s</w:t>
      </w:r>
      <w:r w:rsidR="00FF5D83">
        <w:t xml:space="preserve"> (VAR)</w:t>
      </w:r>
      <w:bookmarkEnd w:id="98"/>
    </w:p>
    <w:p w:rsidR="00ED6837" w:rsidRDefault="00ED6837" w:rsidP="00ED6837">
      <w:pPr>
        <w:keepNext/>
        <w:jc w:val="center"/>
      </w:pPr>
      <w:r>
        <w:rPr>
          <w:noProof/>
          <w:lang w:eastAsia="ja-JP"/>
        </w:rPr>
        <w:lastRenderedPageBreak/>
        <w:drawing>
          <wp:inline distT="0" distB="0" distL="0" distR="0" wp14:anchorId="76EC38D5" wp14:editId="5F4D39EA">
            <wp:extent cx="5400040" cy="1971040"/>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Untitl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ED6837" w:rsidRDefault="00ED6837" w:rsidP="00ED6837">
      <w:pPr>
        <w:pStyle w:val="Caption"/>
      </w:pPr>
      <w:bookmarkStart w:id="99" w:name="_Toc44293918"/>
      <w:r>
        <w:t xml:space="preserve">Figure </w:t>
      </w:r>
      <w:fldSimple w:instr=" STYLEREF 1 \s ">
        <w:r w:rsidR="00505431">
          <w:rPr>
            <w:noProof/>
          </w:rPr>
          <w:t>3</w:t>
        </w:r>
      </w:fldSimple>
      <w:r w:rsidR="00505431">
        <w:t>.</w:t>
      </w:r>
      <w:fldSimple w:instr=" SEQ Figure \* ARABIC \s 1 ">
        <w:r w:rsidR="00505431">
          <w:rPr>
            <w:noProof/>
          </w:rPr>
          <w:t>21</w:t>
        </w:r>
      </w:fldSimple>
      <w:r>
        <w:t>: Actual vs predicted SO</w:t>
      </w:r>
      <w:r>
        <w:rPr>
          <w:vertAlign w:val="subscript"/>
        </w:rPr>
        <w:t>2</w:t>
      </w:r>
      <w:r>
        <w:t xml:space="preserve"> </w:t>
      </w:r>
      <w:r w:rsidRPr="00ED6837">
        <w:t>of</w:t>
      </w:r>
      <w:r>
        <w:t xml:space="preserve"> the next 3 day</w:t>
      </w:r>
      <w:r w:rsidR="00424B0F">
        <w:t>s</w:t>
      </w:r>
      <w:r w:rsidR="00FF5D83">
        <w:t xml:space="preserve"> (VAR)</w:t>
      </w:r>
      <w:bookmarkEnd w:id="99"/>
    </w:p>
    <w:p w:rsidR="00ED6837" w:rsidRDefault="00ED6837" w:rsidP="00ED6837">
      <w:pPr>
        <w:keepNext/>
        <w:jc w:val="center"/>
      </w:pPr>
      <w:r>
        <w:rPr>
          <w:noProof/>
          <w:lang w:eastAsia="ja-JP"/>
        </w:rPr>
        <w:drawing>
          <wp:inline distT="0" distB="0" distL="0" distR="0" wp14:anchorId="30B3ADA3" wp14:editId="781901B4">
            <wp:extent cx="5400040" cy="1971040"/>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Untitl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ED6837" w:rsidRPr="00ED6837" w:rsidRDefault="00ED6837" w:rsidP="00ED6837">
      <w:pPr>
        <w:pStyle w:val="Caption"/>
      </w:pPr>
      <w:bookmarkStart w:id="100" w:name="_Toc44293919"/>
      <w:r>
        <w:t xml:space="preserve">Figure </w:t>
      </w:r>
      <w:fldSimple w:instr=" STYLEREF 1 \s ">
        <w:r w:rsidR="00505431">
          <w:rPr>
            <w:noProof/>
          </w:rPr>
          <w:t>3</w:t>
        </w:r>
      </w:fldSimple>
      <w:r w:rsidR="00505431">
        <w:t>.</w:t>
      </w:r>
      <w:fldSimple w:instr=" SEQ Figure \* ARABIC \s 1 ">
        <w:r w:rsidR="00505431">
          <w:rPr>
            <w:noProof/>
          </w:rPr>
          <w:t>22</w:t>
        </w:r>
      </w:fldSimple>
      <w:r>
        <w:t>: Actual vs predicted C</w:t>
      </w:r>
      <w:r w:rsidRPr="00ED6837">
        <w:t>O</w:t>
      </w:r>
      <w:r>
        <w:t xml:space="preserve"> </w:t>
      </w:r>
      <w:r w:rsidRPr="00ED6837">
        <w:t>of</w:t>
      </w:r>
      <w:r>
        <w:t xml:space="preserve"> the next 3 day</w:t>
      </w:r>
      <w:r w:rsidR="00424B0F">
        <w:t>s</w:t>
      </w:r>
      <w:r w:rsidR="00FF5D83">
        <w:t xml:space="preserve"> (VAR)</w:t>
      </w:r>
      <w:bookmarkEnd w:id="100"/>
    </w:p>
    <w:p w:rsidR="00FD42C9" w:rsidRDefault="00ED6837" w:rsidP="00FD42C9">
      <w:pPr>
        <w:pStyle w:val="Heading2"/>
      </w:pPr>
      <w:bookmarkStart w:id="101" w:name="_Toc44318764"/>
      <w:r>
        <w:t>Long Short-Term Memory</w:t>
      </w:r>
      <w:bookmarkEnd w:id="101"/>
    </w:p>
    <w:p w:rsidR="005E6D01" w:rsidRPr="00F453A7" w:rsidRDefault="00A47DCF" w:rsidP="00F453A7">
      <w:r>
        <w:t>B</w:t>
      </w:r>
      <w:r w:rsidRPr="00A47DCF">
        <w:t>efore we can train a neural network, we need to model the data in a way the network can learn from a sequence of past values. Specifically, LSTM expects the input data in a s</w:t>
      </w:r>
      <w:r>
        <w:t>pecific 3D tensor format: [</w:t>
      </w:r>
      <w:r w:rsidRPr="00A47DCF">
        <w:t>samples, timesteps, features</w:t>
      </w:r>
      <w:r>
        <w:t xml:space="preserve">]. </w:t>
      </w:r>
      <w:r w:rsidRPr="00A47DCF">
        <w:t>As a supervised learning approach, LSTM requires both features and labels in order to learn. In the context of time series forecasting, it is important to provide the past values as features and future values as labels, so LSTM’s can learn</w:t>
      </w:r>
      <w:r>
        <w:t xml:space="preserve"> how to predict the future. Therefore</w:t>
      </w:r>
      <w:r w:rsidRPr="00A47DCF">
        <w:t xml:space="preserve">, </w:t>
      </w:r>
      <w:r w:rsidR="00A10A3F" w:rsidRPr="00A10A3F">
        <w:t>we explode the time series data into a 2D array of features</w:t>
      </w:r>
      <w:r w:rsidR="00A10A3F">
        <w:t xml:space="preserve">, where </w:t>
      </w:r>
      <w:r w:rsidRPr="00A47DCF">
        <w:t xml:space="preserve">the input data consists of overlapping lagged values </w:t>
      </w:r>
      <w:r w:rsidR="005E6D01">
        <w:t xml:space="preserve">of </w:t>
      </w:r>
      <w:r w:rsidR="00820917">
        <w:t xml:space="preserve">meteorological data </w:t>
      </w:r>
      <w:r w:rsidRPr="00A47DCF">
        <w:t xml:space="preserve">at the desired number of timesteps in batches. </w:t>
      </w:r>
      <w:r w:rsidR="005E6D01">
        <w:t>I</w:t>
      </w:r>
      <w:r w:rsidR="005E6D01" w:rsidRPr="005E6D01">
        <w:t xml:space="preserve"> generate a 1D array consisting of only the labels or future values</w:t>
      </w:r>
      <w:r w:rsidR="005E6D01">
        <w:t xml:space="preserve"> of AQI</w:t>
      </w:r>
      <w:r w:rsidR="005E6D01" w:rsidRPr="005E6D01">
        <w:t xml:space="preserve"> which we are trying to predict f</w:t>
      </w:r>
      <w:r w:rsidR="005E6D01">
        <w:t>or every batch of input feature</w:t>
      </w:r>
      <w:r w:rsidRPr="00A47DCF">
        <w:t>. The input data also sho</w:t>
      </w:r>
      <w:r w:rsidR="00820917">
        <w:t>uld include lagged values of the AQI</w:t>
      </w:r>
      <w:r w:rsidRPr="00A47DCF">
        <w:t xml:space="preserve"> so the network can also learn from past values of the labels. </w:t>
      </w:r>
    </w:p>
    <w:p w:rsidR="000F600B" w:rsidRDefault="005E6D01" w:rsidP="00F453A7">
      <w:r>
        <w:t xml:space="preserve">To compare </w:t>
      </w:r>
      <w:r w:rsidR="000F600B">
        <w:t xml:space="preserve">the results </w:t>
      </w:r>
      <w:r>
        <w:t xml:space="preserve">with </w:t>
      </w:r>
      <w:r w:rsidR="006E7A49">
        <w:t>VAR model, I also choose</w:t>
      </w:r>
      <w:r w:rsidR="00F453A7">
        <w:t xml:space="preserve"> </w:t>
      </w:r>
      <w:r w:rsidR="006E7A49">
        <w:t>the d</w:t>
      </w:r>
      <w:r w:rsidR="006E7A49" w:rsidRPr="006E7A49">
        <w:t xml:space="preserve">ata of 4 days in the past </w:t>
      </w:r>
      <w:r w:rsidR="006E7A49">
        <w:t>to</w:t>
      </w:r>
      <w:r w:rsidR="00F453A7">
        <w:t xml:space="preserve"> predict values some time</w:t>
      </w:r>
      <w:r w:rsidR="00F453A7" w:rsidRPr="00F453A7">
        <w:t xml:space="preserve"> in the future</w:t>
      </w:r>
      <w:r w:rsidR="006E7A49">
        <w:t xml:space="preserve">. </w:t>
      </w:r>
      <w:r w:rsidR="000F600B">
        <w:t>The input data</w:t>
      </w:r>
      <w:r w:rsidR="006E7A49">
        <w:t xml:space="preserve"> is </w:t>
      </w:r>
      <w:r w:rsidR="000F600B">
        <w:t xml:space="preserve">a 2D arrays </w:t>
      </w:r>
      <w:r w:rsidR="000F600B">
        <w:rPr>
          <w:lang w:val="vi-VN"/>
        </w:rPr>
        <w:t xml:space="preserve">of </w:t>
      </w:r>
      <w:r w:rsidR="006E7A49">
        <w:t>20</w:t>
      </w:r>
      <w:r w:rsidR="000F600B">
        <w:rPr>
          <w:lang w:val="vi-VN"/>
        </w:rPr>
        <w:t xml:space="preserve"> features</w:t>
      </w:r>
      <w:r w:rsidR="006E7A49">
        <w:t xml:space="preserve"> (5x4)</w:t>
      </w:r>
      <w:r w:rsidR="000F600B">
        <w:t>,</w:t>
      </w:r>
      <w:r w:rsidR="006E7A49">
        <w:t xml:space="preserve"> </w:t>
      </w:r>
      <w:r w:rsidR="000F600B">
        <w:t>and in case I want to predict 1 day-ahead values,</w:t>
      </w:r>
      <w:r w:rsidR="000F600B" w:rsidRPr="000F600B">
        <w:t xml:space="preserve"> the data will be as follows</w:t>
      </w:r>
      <w:r w:rsidR="000F600B">
        <w:t>:</w:t>
      </w:r>
    </w:p>
    <w:p w:rsidR="00044653" w:rsidRDefault="00044653" w:rsidP="00F453A7"/>
    <w:p w:rsidR="00044653" w:rsidRDefault="00044653" w:rsidP="00F453A7"/>
    <w:p w:rsidR="00044653" w:rsidRDefault="00044653" w:rsidP="00F453A7"/>
    <w:p w:rsidR="00637926" w:rsidRPr="00637926" w:rsidRDefault="00637926" w:rsidP="00637926">
      <w:pPr>
        <w:pStyle w:val="Caption"/>
        <w:keepNext/>
        <w:rPr>
          <w:lang w:val="vi-VN"/>
        </w:rPr>
      </w:pPr>
      <w:bookmarkStart w:id="102" w:name="_Toc44293941"/>
      <w:r>
        <w:lastRenderedPageBreak/>
        <w:t xml:space="preserve">Table </w:t>
      </w:r>
      <w:fldSimple w:instr=" STYLEREF 1 \s ">
        <w:r w:rsidR="0091083B">
          <w:rPr>
            <w:noProof/>
          </w:rPr>
          <w:t>3</w:t>
        </w:r>
      </w:fldSimple>
      <w:r w:rsidR="0091083B">
        <w:t>.</w:t>
      </w:r>
      <w:fldSimple w:instr=" SEQ Table \* ARABIC \s 1 ">
        <w:r w:rsidR="0091083B">
          <w:rPr>
            <w:noProof/>
          </w:rPr>
          <w:t>4</w:t>
        </w:r>
      </w:fldSimple>
      <w:r>
        <w:rPr>
          <w:lang w:val="vi-VN"/>
        </w:rPr>
        <w:t>: Supervised form of data</w:t>
      </w:r>
      <w:r w:rsidR="0091083B">
        <w:rPr>
          <w:lang w:val="vi-VN"/>
        </w:rPr>
        <w:t xml:space="preserve"> to predict 1 day-ahead AQI</w:t>
      </w:r>
      <w:bookmarkEnd w:id="102"/>
    </w:p>
    <w:tbl>
      <w:tblPr>
        <w:tblStyle w:val="TableGrid"/>
        <w:tblW w:w="0" w:type="auto"/>
        <w:jc w:val="center"/>
        <w:tblLook w:val="04A0" w:firstRow="1" w:lastRow="0" w:firstColumn="1" w:lastColumn="0" w:noHBand="0" w:noVBand="1"/>
      </w:tblPr>
      <w:tblGrid>
        <w:gridCol w:w="1273"/>
        <w:gridCol w:w="1273"/>
        <w:gridCol w:w="1273"/>
        <w:gridCol w:w="1273"/>
        <w:gridCol w:w="1273"/>
        <w:gridCol w:w="1050"/>
      </w:tblGrid>
      <w:tr w:rsidR="00044653" w:rsidTr="0091083B">
        <w:trPr>
          <w:trHeight w:val="205"/>
          <w:jc w:val="center"/>
        </w:trPr>
        <w:tc>
          <w:tcPr>
            <w:tcW w:w="1273" w:type="dxa"/>
          </w:tcPr>
          <w:p w:rsidR="00044653" w:rsidRDefault="00044653" w:rsidP="00044653">
            <w:pPr>
              <w:jc w:val="center"/>
            </w:pPr>
            <w:r>
              <w:rPr>
                <w:lang w:val="vi-VN"/>
              </w:rPr>
              <w:t>PM</w:t>
            </w:r>
            <w:r>
              <w:rPr>
                <w:vertAlign w:val="subscript"/>
                <w:lang w:val="vi-VN"/>
              </w:rPr>
              <w:t>2.5</w:t>
            </w:r>
            <w:r>
              <w:rPr>
                <w:lang w:val="vi-VN"/>
              </w:rPr>
              <w:t>(t-4)</w:t>
            </w:r>
          </w:p>
        </w:tc>
        <w:tc>
          <w:tcPr>
            <w:tcW w:w="1273" w:type="dxa"/>
          </w:tcPr>
          <w:p w:rsidR="00044653" w:rsidRPr="00044653" w:rsidRDefault="00044653" w:rsidP="00044653">
            <w:pPr>
              <w:jc w:val="center"/>
              <w:rPr>
                <w:lang w:val="vi-VN"/>
              </w:rPr>
            </w:pPr>
            <w:r>
              <w:rPr>
                <w:lang w:val="vi-VN"/>
              </w:rPr>
              <w:t>T(t-4)</w:t>
            </w:r>
          </w:p>
        </w:tc>
        <w:tc>
          <w:tcPr>
            <w:tcW w:w="1273" w:type="dxa"/>
          </w:tcPr>
          <w:p w:rsidR="00044653" w:rsidRPr="00044653" w:rsidRDefault="00044653" w:rsidP="00044653">
            <w:pPr>
              <w:jc w:val="center"/>
              <w:rPr>
                <w:lang w:val="vi-VN"/>
              </w:rPr>
            </w:pPr>
            <w:r>
              <w:rPr>
                <w:lang w:val="vi-VN"/>
              </w:rPr>
              <w:t>P0(t-4)</w:t>
            </w:r>
          </w:p>
        </w:tc>
        <w:tc>
          <w:tcPr>
            <w:tcW w:w="1273" w:type="dxa"/>
          </w:tcPr>
          <w:p w:rsidR="00044653" w:rsidRDefault="00637926" w:rsidP="00044653">
            <w:pPr>
              <w:jc w:val="center"/>
            </w:pPr>
            <w:r>
              <w:t>U(t-4)</w:t>
            </w:r>
          </w:p>
        </w:tc>
        <w:tc>
          <w:tcPr>
            <w:tcW w:w="1273" w:type="dxa"/>
          </w:tcPr>
          <w:p w:rsidR="00044653" w:rsidRDefault="00637926" w:rsidP="00044653">
            <w:pPr>
              <w:jc w:val="center"/>
              <w:rPr>
                <w:lang w:val="vi-VN"/>
              </w:rPr>
            </w:pPr>
            <w:r>
              <w:rPr>
                <w:lang w:val="vi-VN"/>
              </w:rPr>
              <w:t>Ff(t-4)</w:t>
            </w:r>
          </w:p>
        </w:tc>
        <w:tc>
          <w:tcPr>
            <w:tcW w:w="942" w:type="dxa"/>
            <w:vMerge w:val="restart"/>
            <w:vAlign w:val="center"/>
          </w:tcPr>
          <w:p w:rsidR="00044653" w:rsidRPr="00044653" w:rsidRDefault="00044653" w:rsidP="00044653">
            <w:pPr>
              <w:jc w:val="center"/>
              <w:rPr>
                <w:lang w:val="vi-VN"/>
              </w:rPr>
            </w:pPr>
            <w:r>
              <w:rPr>
                <w:lang w:val="vi-VN"/>
              </w:rPr>
              <w:t>PM</w:t>
            </w:r>
            <w:r>
              <w:rPr>
                <w:vertAlign w:val="subscript"/>
                <w:lang w:val="vi-VN"/>
              </w:rPr>
              <w:t>2.5</w:t>
            </w:r>
            <w:r>
              <w:rPr>
                <w:lang w:val="vi-VN"/>
              </w:rPr>
              <w:t>(t)</w:t>
            </w:r>
          </w:p>
        </w:tc>
      </w:tr>
      <w:tr w:rsidR="00044653" w:rsidTr="0091083B">
        <w:trPr>
          <w:trHeight w:val="205"/>
          <w:jc w:val="center"/>
        </w:trPr>
        <w:tc>
          <w:tcPr>
            <w:tcW w:w="1273" w:type="dxa"/>
          </w:tcPr>
          <w:p w:rsidR="00044653" w:rsidRDefault="00044653" w:rsidP="00044653">
            <w:pPr>
              <w:jc w:val="center"/>
            </w:pPr>
            <w:r>
              <w:rPr>
                <w:lang w:val="vi-VN"/>
              </w:rPr>
              <w:t>PM</w:t>
            </w:r>
            <w:r>
              <w:rPr>
                <w:vertAlign w:val="subscript"/>
                <w:lang w:val="vi-VN"/>
              </w:rPr>
              <w:t>2.5</w:t>
            </w:r>
            <w:r>
              <w:rPr>
                <w:lang w:val="vi-VN"/>
              </w:rPr>
              <w:t>(t-3)</w:t>
            </w:r>
          </w:p>
        </w:tc>
        <w:tc>
          <w:tcPr>
            <w:tcW w:w="1273" w:type="dxa"/>
          </w:tcPr>
          <w:p w:rsidR="00044653" w:rsidRDefault="00044653" w:rsidP="00044653">
            <w:pPr>
              <w:jc w:val="center"/>
            </w:pPr>
            <w:r>
              <w:rPr>
                <w:lang w:val="vi-VN"/>
              </w:rPr>
              <w:t>T(t-3)</w:t>
            </w:r>
          </w:p>
        </w:tc>
        <w:tc>
          <w:tcPr>
            <w:tcW w:w="1273" w:type="dxa"/>
          </w:tcPr>
          <w:p w:rsidR="00044653" w:rsidRDefault="00044653" w:rsidP="00044653">
            <w:pPr>
              <w:jc w:val="center"/>
            </w:pPr>
            <w:r>
              <w:rPr>
                <w:lang w:val="vi-VN"/>
              </w:rPr>
              <w:t>P0(t-3)</w:t>
            </w:r>
          </w:p>
        </w:tc>
        <w:tc>
          <w:tcPr>
            <w:tcW w:w="1273" w:type="dxa"/>
          </w:tcPr>
          <w:p w:rsidR="00044653" w:rsidRDefault="00637926" w:rsidP="00044653">
            <w:pPr>
              <w:jc w:val="center"/>
            </w:pPr>
            <w:r>
              <w:t>U(t-3)</w:t>
            </w:r>
          </w:p>
        </w:tc>
        <w:tc>
          <w:tcPr>
            <w:tcW w:w="1273" w:type="dxa"/>
          </w:tcPr>
          <w:p w:rsidR="00044653" w:rsidRDefault="00637926" w:rsidP="00044653">
            <w:pPr>
              <w:jc w:val="center"/>
            </w:pPr>
            <w:r>
              <w:rPr>
                <w:lang w:val="vi-VN"/>
              </w:rPr>
              <w:t>Ff(t-3)</w:t>
            </w:r>
          </w:p>
        </w:tc>
        <w:tc>
          <w:tcPr>
            <w:tcW w:w="942" w:type="dxa"/>
            <w:vMerge/>
          </w:tcPr>
          <w:p w:rsidR="00044653" w:rsidRDefault="00044653" w:rsidP="00044653">
            <w:pPr>
              <w:jc w:val="center"/>
            </w:pPr>
          </w:p>
        </w:tc>
      </w:tr>
      <w:tr w:rsidR="00044653" w:rsidTr="0091083B">
        <w:trPr>
          <w:trHeight w:val="205"/>
          <w:jc w:val="center"/>
        </w:trPr>
        <w:tc>
          <w:tcPr>
            <w:tcW w:w="1273" w:type="dxa"/>
          </w:tcPr>
          <w:p w:rsidR="00044653" w:rsidRDefault="00044653" w:rsidP="00044653">
            <w:pPr>
              <w:jc w:val="center"/>
            </w:pPr>
            <w:r>
              <w:rPr>
                <w:lang w:val="vi-VN"/>
              </w:rPr>
              <w:t>PM</w:t>
            </w:r>
            <w:r>
              <w:rPr>
                <w:vertAlign w:val="subscript"/>
                <w:lang w:val="vi-VN"/>
              </w:rPr>
              <w:t>2.5</w:t>
            </w:r>
            <w:r>
              <w:rPr>
                <w:lang w:val="vi-VN"/>
              </w:rPr>
              <w:t>(t-2)</w:t>
            </w:r>
          </w:p>
        </w:tc>
        <w:tc>
          <w:tcPr>
            <w:tcW w:w="1273" w:type="dxa"/>
          </w:tcPr>
          <w:p w:rsidR="00044653" w:rsidRDefault="00044653" w:rsidP="00044653">
            <w:pPr>
              <w:jc w:val="center"/>
            </w:pPr>
            <w:r>
              <w:rPr>
                <w:lang w:val="vi-VN"/>
              </w:rPr>
              <w:t>T(t-2)</w:t>
            </w:r>
          </w:p>
        </w:tc>
        <w:tc>
          <w:tcPr>
            <w:tcW w:w="1273" w:type="dxa"/>
          </w:tcPr>
          <w:p w:rsidR="00044653" w:rsidRDefault="00044653" w:rsidP="00044653">
            <w:pPr>
              <w:jc w:val="center"/>
            </w:pPr>
            <w:r>
              <w:rPr>
                <w:lang w:val="vi-VN"/>
              </w:rPr>
              <w:t>P0(t-2)</w:t>
            </w:r>
          </w:p>
        </w:tc>
        <w:tc>
          <w:tcPr>
            <w:tcW w:w="1273" w:type="dxa"/>
          </w:tcPr>
          <w:p w:rsidR="00044653" w:rsidRDefault="00637926" w:rsidP="00044653">
            <w:pPr>
              <w:jc w:val="center"/>
            </w:pPr>
            <w:r>
              <w:t>U(t-2)</w:t>
            </w:r>
          </w:p>
        </w:tc>
        <w:tc>
          <w:tcPr>
            <w:tcW w:w="1273" w:type="dxa"/>
          </w:tcPr>
          <w:p w:rsidR="00044653" w:rsidRDefault="00637926" w:rsidP="00044653">
            <w:pPr>
              <w:jc w:val="center"/>
            </w:pPr>
            <w:r>
              <w:rPr>
                <w:lang w:val="vi-VN"/>
              </w:rPr>
              <w:t>Ff(t-2)</w:t>
            </w:r>
          </w:p>
        </w:tc>
        <w:tc>
          <w:tcPr>
            <w:tcW w:w="942" w:type="dxa"/>
            <w:vMerge/>
          </w:tcPr>
          <w:p w:rsidR="00044653" w:rsidRDefault="00044653" w:rsidP="00044653">
            <w:pPr>
              <w:jc w:val="center"/>
            </w:pPr>
          </w:p>
        </w:tc>
      </w:tr>
      <w:tr w:rsidR="00044653" w:rsidTr="0091083B">
        <w:trPr>
          <w:trHeight w:val="205"/>
          <w:jc w:val="center"/>
        </w:trPr>
        <w:tc>
          <w:tcPr>
            <w:tcW w:w="1273" w:type="dxa"/>
          </w:tcPr>
          <w:p w:rsidR="00044653" w:rsidRDefault="00044653" w:rsidP="00044653">
            <w:pPr>
              <w:jc w:val="center"/>
            </w:pPr>
            <w:r>
              <w:rPr>
                <w:lang w:val="vi-VN"/>
              </w:rPr>
              <w:t>PM</w:t>
            </w:r>
            <w:r>
              <w:rPr>
                <w:vertAlign w:val="subscript"/>
                <w:lang w:val="vi-VN"/>
              </w:rPr>
              <w:t>2.5</w:t>
            </w:r>
            <w:r>
              <w:rPr>
                <w:lang w:val="vi-VN"/>
              </w:rPr>
              <w:t>(t-1)</w:t>
            </w:r>
          </w:p>
        </w:tc>
        <w:tc>
          <w:tcPr>
            <w:tcW w:w="1273" w:type="dxa"/>
          </w:tcPr>
          <w:p w:rsidR="00044653" w:rsidRDefault="00044653" w:rsidP="00044653">
            <w:pPr>
              <w:jc w:val="center"/>
            </w:pPr>
            <w:r>
              <w:rPr>
                <w:lang w:val="vi-VN"/>
              </w:rPr>
              <w:t>T(t-1)</w:t>
            </w:r>
          </w:p>
        </w:tc>
        <w:tc>
          <w:tcPr>
            <w:tcW w:w="1273" w:type="dxa"/>
          </w:tcPr>
          <w:p w:rsidR="00044653" w:rsidRDefault="00044653" w:rsidP="00044653">
            <w:pPr>
              <w:jc w:val="center"/>
            </w:pPr>
            <w:r>
              <w:rPr>
                <w:lang w:val="vi-VN"/>
              </w:rPr>
              <w:t>P0(t-1)</w:t>
            </w:r>
          </w:p>
        </w:tc>
        <w:tc>
          <w:tcPr>
            <w:tcW w:w="1273" w:type="dxa"/>
          </w:tcPr>
          <w:p w:rsidR="00044653" w:rsidRDefault="00637926" w:rsidP="00044653">
            <w:pPr>
              <w:jc w:val="center"/>
            </w:pPr>
            <w:r>
              <w:t>U(t-1)</w:t>
            </w:r>
          </w:p>
        </w:tc>
        <w:tc>
          <w:tcPr>
            <w:tcW w:w="1273" w:type="dxa"/>
          </w:tcPr>
          <w:p w:rsidR="00044653" w:rsidRDefault="00637926" w:rsidP="00044653">
            <w:pPr>
              <w:jc w:val="center"/>
            </w:pPr>
            <w:r>
              <w:rPr>
                <w:lang w:val="vi-VN"/>
              </w:rPr>
              <w:t>Ff(t-1)</w:t>
            </w:r>
          </w:p>
        </w:tc>
        <w:tc>
          <w:tcPr>
            <w:tcW w:w="942" w:type="dxa"/>
            <w:vMerge/>
          </w:tcPr>
          <w:p w:rsidR="00044653" w:rsidRDefault="00044653" w:rsidP="00044653">
            <w:pPr>
              <w:jc w:val="center"/>
            </w:pPr>
          </w:p>
        </w:tc>
      </w:tr>
    </w:tbl>
    <w:p w:rsidR="000F600B" w:rsidRDefault="00505431" w:rsidP="00637926">
      <w:pPr>
        <w:rPr>
          <w:lang w:val="vi-VN"/>
        </w:rPr>
      </w:pPr>
      <w:r>
        <w:rPr>
          <w:lang w:val="vi-VN"/>
        </w:rPr>
        <w:t>The data will look something like this:</w:t>
      </w:r>
    </w:p>
    <w:p w:rsidR="00505431" w:rsidRDefault="00505431" w:rsidP="00505431">
      <w:pPr>
        <w:keepNext/>
        <w:jc w:val="center"/>
      </w:pPr>
      <w:r>
        <w:rPr>
          <w:noProof/>
          <w:lang w:eastAsia="ja-JP"/>
        </w:rPr>
        <w:drawing>
          <wp:inline distT="0" distB="0" distL="0" distR="0" wp14:anchorId="72635F22" wp14:editId="69458838">
            <wp:extent cx="4730620" cy="6030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765961" cy="607510"/>
                    </a:xfrm>
                    <a:prstGeom prst="rect">
                      <a:avLst/>
                    </a:prstGeom>
                  </pic:spPr>
                </pic:pic>
              </a:graphicData>
            </a:graphic>
          </wp:inline>
        </w:drawing>
      </w:r>
    </w:p>
    <w:p w:rsidR="00505431" w:rsidRPr="00505431" w:rsidRDefault="00505431" w:rsidP="00505431">
      <w:pPr>
        <w:pStyle w:val="Caption"/>
        <w:rPr>
          <w:lang w:val="vi-VN"/>
        </w:rPr>
      </w:pPr>
      <w:bookmarkStart w:id="103" w:name="_Toc44293920"/>
      <w:r>
        <w:t xml:space="preserve">Figure </w:t>
      </w:r>
      <w:fldSimple w:instr=" STYLEREF 1 \s ">
        <w:r>
          <w:rPr>
            <w:noProof/>
          </w:rPr>
          <w:t>3</w:t>
        </w:r>
      </w:fldSimple>
      <w:r>
        <w:t>.</w:t>
      </w:r>
      <w:fldSimple w:instr=" SEQ Figure \* ARABIC \s 1 ">
        <w:r>
          <w:rPr>
            <w:noProof/>
          </w:rPr>
          <w:t>23</w:t>
        </w:r>
      </w:fldSimple>
      <w:r>
        <w:rPr>
          <w:lang w:val="vi-VN"/>
        </w:rPr>
        <w:t>: Supervised data for LSTM</w:t>
      </w:r>
      <w:bookmarkEnd w:id="103"/>
    </w:p>
    <w:p w:rsidR="00505431" w:rsidRDefault="0091083B" w:rsidP="005E2221">
      <w:pPr>
        <w:rPr>
          <w:lang w:val="vi-VN"/>
        </w:rPr>
      </w:pPr>
      <w:r>
        <w:t>For the</w:t>
      </w:r>
      <w:r w:rsidR="00505431" w:rsidRPr="00505431">
        <w:t xml:space="preserve"> case predict</w:t>
      </w:r>
      <w:r>
        <w:rPr>
          <w:lang w:val="vi-VN"/>
        </w:rPr>
        <w:t>ing</w:t>
      </w:r>
      <w:r>
        <w:t xml:space="preserve"> 3</w:t>
      </w:r>
      <w:r w:rsidR="00505431" w:rsidRPr="00505431">
        <w:t xml:space="preserve"> day-ahead values,</w:t>
      </w:r>
      <w:r>
        <w:rPr>
          <w:lang w:val="vi-VN"/>
        </w:rPr>
        <w:t xml:space="preserve"> t</w:t>
      </w:r>
      <w:r w:rsidRPr="0091083B">
        <w:rPr>
          <w:lang w:val="vi-VN"/>
        </w:rPr>
        <w:t xml:space="preserve">he input data </w:t>
      </w:r>
      <w:r>
        <w:rPr>
          <w:lang w:val="vi-VN"/>
        </w:rPr>
        <w:t xml:space="preserve">remain the same but </w:t>
      </w:r>
      <w:r w:rsidRPr="0091083B">
        <w:rPr>
          <w:lang w:val="vi-VN"/>
        </w:rPr>
        <w:t xml:space="preserve">the </w:t>
      </w:r>
      <w:r>
        <w:rPr>
          <w:lang w:val="vi-VN"/>
        </w:rPr>
        <w:t>labels will contain 3 AQI values of the next 3 days</w:t>
      </w:r>
      <w:r w:rsidRPr="0091083B">
        <w:rPr>
          <w:lang w:val="vi-VN"/>
        </w:rPr>
        <w:t>:</w:t>
      </w:r>
    </w:p>
    <w:p w:rsidR="0091083B" w:rsidRPr="0091083B" w:rsidRDefault="0091083B" w:rsidP="0091083B">
      <w:pPr>
        <w:pStyle w:val="Caption"/>
        <w:keepNext/>
        <w:rPr>
          <w:lang w:val="vi-VN"/>
        </w:rPr>
      </w:pPr>
      <w:bookmarkStart w:id="104" w:name="_Toc44293942"/>
      <w:r>
        <w:t xml:space="preserve">Table </w:t>
      </w:r>
      <w:fldSimple w:instr=" STYLEREF 1 \s ">
        <w:r>
          <w:rPr>
            <w:noProof/>
          </w:rPr>
          <w:t>3</w:t>
        </w:r>
      </w:fldSimple>
      <w:r>
        <w:t>.</w:t>
      </w:r>
      <w:fldSimple w:instr=" SEQ Table \* ARABIC \s 1 ">
        <w:r>
          <w:rPr>
            <w:noProof/>
          </w:rPr>
          <w:t>5</w:t>
        </w:r>
      </w:fldSimple>
      <w:r>
        <w:rPr>
          <w:lang w:val="vi-VN"/>
        </w:rPr>
        <w:t>: Supervised form of data to predict 3 day-ahead AQI</w:t>
      </w:r>
      <w:bookmarkEnd w:id="104"/>
    </w:p>
    <w:tbl>
      <w:tblPr>
        <w:tblStyle w:val="TableGrid"/>
        <w:tblW w:w="0" w:type="auto"/>
        <w:jc w:val="center"/>
        <w:tblLook w:val="04A0" w:firstRow="1" w:lastRow="0" w:firstColumn="1" w:lastColumn="0" w:noHBand="0" w:noVBand="1"/>
      </w:tblPr>
      <w:tblGrid>
        <w:gridCol w:w="1273"/>
        <w:gridCol w:w="1273"/>
        <w:gridCol w:w="1273"/>
        <w:gridCol w:w="1273"/>
        <w:gridCol w:w="1273"/>
        <w:gridCol w:w="1327"/>
      </w:tblGrid>
      <w:tr w:rsidR="0091083B" w:rsidTr="00B70D48">
        <w:trPr>
          <w:trHeight w:val="205"/>
          <w:jc w:val="center"/>
        </w:trPr>
        <w:tc>
          <w:tcPr>
            <w:tcW w:w="1273" w:type="dxa"/>
          </w:tcPr>
          <w:p w:rsidR="0091083B" w:rsidRDefault="0091083B" w:rsidP="00B70D48">
            <w:pPr>
              <w:jc w:val="center"/>
            </w:pPr>
            <w:r>
              <w:rPr>
                <w:lang w:val="vi-VN"/>
              </w:rPr>
              <w:t>PM</w:t>
            </w:r>
            <w:r>
              <w:rPr>
                <w:vertAlign w:val="subscript"/>
                <w:lang w:val="vi-VN"/>
              </w:rPr>
              <w:t>2.5</w:t>
            </w:r>
            <w:r>
              <w:rPr>
                <w:lang w:val="vi-VN"/>
              </w:rPr>
              <w:t>(t-4)</w:t>
            </w:r>
          </w:p>
        </w:tc>
        <w:tc>
          <w:tcPr>
            <w:tcW w:w="1273" w:type="dxa"/>
          </w:tcPr>
          <w:p w:rsidR="0091083B" w:rsidRPr="00044653" w:rsidRDefault="0091083B" w:rsidP="00B70D48">
            <w:pPr>
              <w:jc w:val="center"/>
              <w:rPr>
                <w:lang w:val="vi-VN"/>
              </w:rPr>
            </w:pPr>
            <w:r>
              <w:rPr>
                <w:lang w:val="vi-VN"/>
              </w:rPr>
              <w:t>T(t-4)</w:t>
            </w:r>
          </w:p>
        </w:tc>
        <w:tc>
          <w:tcPr>
            <w:tcW w:w="1273" w:type="dxa"/>
          </w:tcPr>
          <w:p w:rsidR="0091083B" w:rsidRPr="00044653" w:rsidRDefault="0091083B" w:rsidP="00B70D48">
            <w:pPr>
              <w:jc w:val="center"/>
              <w:rPr>
                <w:lang w:val="vi-VN"/>
              </w:rPr>
            </w:pPr>
            <w:r>
              <w:rPr>
                <w:lang w:val="vi-VN"/>
              </w:rPr>
              <w:t>P0(t-4)</w:t>
            </w:r>
          </w:p>
        </w:tc>
        <w:tc>
          <w:tcPr>
            <w:tcW w:w="1273" w:type="dxa"/>
          </w:tcPr>
          <w:p w:rsidR="0091083B" w:rsidRDefault="0091083B" w:rsidP="00B70D48">
            <w:pPr>
              <w:jc w:val="center"/>
            </w:pPr>
            <w:r>
              <w:t>U(t-4)</w:t>
            </w:r>
          </w:p>
        </w:tc>
        <w:tc>
          <w:tcPr>
            <w:tcW w:w="1273" w:type="dxa"/>
          </w:tcPr>
          <w:p w:rsidR="0091083B" w:rsidRDefault="0091083B" w:rsidP="00B70D48">
            <w:pPr>
              <w:jc w:val="center"/>
              <w:rPr>
                <w:lang w:val="vi-VN"/>
              </w:rPr>
            </w:pPr>
            <w:r>
              <w:rPr>
                <w:lang w:val="vi-VN"/>
              </w:rPr>
              <w:t>Ff(t-4)</w:t>
            </w:r>
          </w:p>
        </w:tc>
        <w:tc>
          <w:tcPr>
            <w:tcW w:w="1273" w:type="dxa"/>
          </w:tcPr>
          <w:p w:rsidR="0091083B" w:rsidRDefault="0091083B" w:rsidP="00B70D48">
            <w:pPr>
              <w:jc w:val="center"/>
              <w:rPr>
                <w:lang w:val="vi-VN"/>
              </w:rPr>
            </w:pPr>
            <w:r>
              <w:rPr>
                <w:lang w:val="vi-VN"/>
              </w:rPr>
              <w:t>PM</w:t>
            </w:r>
            <w:r>
              <w:rPr>
                <w:vertAlign w:val="subscript"/>
                <w:lang w:val="vi-VN"/>
              </w:rPr>
              <w:t>2.5</w:t>
            </w:r>
            <w:r>
              <w:rPr>
                <w:lang w:val="vi-VN"/>
              </w:rPr>
              <w:t>(t)</w:t>
            </w:r>
          </w:p>
        </w:tc>
      </w:tr>
      <w:tr w:rsidR="0091083B" w:rsidTr="00B70D48">
        <w:trPr>
          <w:trHeight w:val="205"/>
          <w:jc w:val="center"/>
        </w:trPr>
        <w:tc>
          <w:tcPr>
            <w:tcW w:w="1273" w:type="dxa"/>
          </w:tcPr>
          <w:p w:rsidR="0091083B" w:rsidRDefault="0091083B" w:rsidP="00B70D48">
            <w:pPr>
              <w:jc w:val="center"/>
            </w:pPr>
            <w:r>
              <w:rPr>
                <w:lang w:val="vi-VN"/>
              </w:rPr>
              <w:t>PM</w:t>
            </w:r>
            <w:r>
              <w:rPr>
                <w:vertAlign w:val="subscript"/>
                <w:lang w:val="vi-VN"/>
              </w:rPr>
              <w:t>2.5</w:t>
            </w:r>
            <w:r>
              <w:rPr>
                <w:lang w:val="vi-VN"/>
              </w:rPr>
              <w:t>(t-3)</w:t>
            </w:r>
          </w:p>
        </w:tc>
        <w:tc>
          <w:tcPr>
            <w:tcW w:w="1273" w:type="dxa"/>
          </w:tcPr>
          <w:p w:rsidR="0091083B" w:rsidRDefault="0091083B" w:rsidP="00B70D48">
            <w:pPr>
              <w:jc w:val="center"/>
            </w:pPr>
            <w:r>
              <w:rPr>
                <w:lang w:val="vi-VN"/>
              </w:rPr>
              <w:t>T(t-3)</w:t>
            </w:r>
          </w:p>
        </w:tc>
        <w:tc>
          <w:tcPr>
            <w:tcW w:w="1273" w:type="dxa"/>
          </w:tcPr>
          <w:p w:rsidR="0091083B" w:rsidRDefault="0091083B" w:rsidP="00B70D48">
            <w:pPr>
              <w:jc w:val="center"/>
            </w:pPr>
            <w:r>
              <w:rPr>
                <w:lang w:val="vi-VN"/>
              </w:rPr>
              <w:t>P0(t-3)</w:t>
            </w:r>
          </w:p>
        </w:tc>
        <w:tc>
          <w:tcPr>
            <w:tcW w:w="1273" w:type="dxa"/>
          </w:tcPr>
          <w:p w:rsidR="0091083B" w:rsidRDefault="0091083B" w:rsidP="00B70D48">
            <w:pPr>
              <w:jc w:val="center"/>
            </w:pPr>
            <w:r>
              <w:t>U(t-3)</w:t>
            </w:r>
          </w:p>
        </w:tc>
        <w:tc>
          <w:tcPr>
            <w:tcW w:w="1273" w:type="dxa"/>
          </w:tcPr>
          <w:p w:rsidR="0091083B" w:rsidRDefault="0091083B" w:rsidP="00B70D48">
            <w:pPr>
              <w:jc w:val="center"/>
            </w:pPr>
            <w:r>
              <w:rPr>
                <w:lang w:val="vi-VN"/>
              </w:rPr>
              <w:t>Ff(t-3)</w:t>
            </w:r>
          </w:p>
        </w:tc>
        <w:tc>
          <w:tcPr>
            <w:tcW w:w="1273" w:type="dxa"/>
          </w:tcPr>
          <w:p w:rsidR="0091083B" w:rsidRDefault="0091083B" w:rsidP="00B70D48">
            <w:pPr>
              <w:jc w:val="center"/>
              <w:rPr>
                <w:lang w:val="vi-VN"/>
              </w:rPr>
            </w:pPr>
            <w:r>
              <w:rPr>
                <w:lang w:val="vi-VN"/>
              </w:rPr>
              <w:t>PM</w:t>
            </w:r>
            <w:r>
              <w:rPr>
                <w:vertAlign w:val="subscript"/>
                <w:lang w:val="vi-VN"/>
              </w:rPr>
              <w:t>2.5</w:t>
            </w:r>
            <w:r>
              <w:rPr>
                <w:lang w:val="vi-VN"/>
              </w:rPr>
              <w:t>(t+1)</w:t>
            </w:r>
          </w:p>
        </w:tc>
      </w:tr>
      <w:tr w:rsidR="0091083B" w:rsidTr="00B70D48">
        <w:trPr>
          <w:trHeight w:val="205"/>
          <w:jc w:val="center"/>
        </w:trPr>
        <w:tc>
          <w:tcPr>
            <w:tcW w:w="1273" w:type="dxa"/>
          </w:tcPr>
          <w:p w:rsidR="0091083B" w:rsidRDefault="0091083B" w:rsidP="0091083B">
            <w:pPr>
              <w:jc w:val="center"/>
            </w:pPr>
            <w:r>
              <w:rPr>
                <w:lang w:val="vi-VN"/>
              </w:rPr>
              <w:t>PM</w:t>
            </w:r>
            <w:r>
              <w:rPr>
                <w:vertAlign w:val="subscript"/>
                <w:lang w:val="vi-VN"/>
              </w:rPr>
              <w:t>2.5</w:t>
            </w:r>
            <w:r>
              <w:rPr>
                <w:lang w:val="vi-VN"/>
              </w:rPr>
              <w:t>(t-2)</w:t>
            </w:r>
          </w:p>
        </w:tc>
        <w:tc>
          <w:tcPr>
            <w:tcW w:w="1273" w:type="dxa"/>
          </w:tcPr>
          <w:p w:rsidR="0091083B" w:rsidRDefault="0091083B" w:rsidP="0091083B">
            <w:pPr>
              <w:jc w:val="center"/>
            </w:pPr>
            <w:r>
              <w:rPr>
                <w:lang w:val="vi-VN"/>
              </w:rPr>
              <w:t>T(t-2)</w:t>
            </w:r>
          </w:p>
        </w:tc>
        <w:tc>
          <w:tcPr>
            <w:tcW w:w="1273" w:type="dxa"/>
          </w:tcPr>
          <w:p w:rsidR="0091083B" w:rsidRDefault="0091083B" w:rsidP="0091083B">
            <w:pPr>
              <w:jc w:val="center"/>
            </w:pPr>
            <w:r>
              <w:rPr>
                <w:lang w:val="vi-VN"/>
              </w:rPr>
              <w:t>P0(t-2)</w:t>
            </w:r>
          </w:p>
        </w:tc>
        <w:tc>
          <w:tcPr>
            <w:tcW w:w="1273" w:type="dxa"/>
          </w:tcPr>
          <w:p w:rsidR="0091083B" w:rsidRDefault="0091083B" w:rsidP="0091083B">
            <w:pPr>
              <w:jc w:val="center"/>
            </w:pPr>
            <w:r>
              <w:t>U(t-2)</w:t>
            </w:r>
          </w:p>
        </w:tc>
        <w:tc>
          <w:tcPr>
            <w:tcW w:w="1273" w:type="dxa"/>
          </w:tcPr>
          <w:p w:rsidR="0091083B" w:rsidRDefault="0091083B" w:rsidP="0091083B">
            <w:pPr>
              <w:jc w:val="center"/>
            </w:pPr>
            <w:r>
              <w:rPr>
                <w:lang w:val="vi-VN"/>
              </w:rPr>
              <w:t>Ff(t-2)</w:t>
            </w:r>
          </w:p>
        </w:tc>
        <w:tc>
          <w:tcPr>
            <w:tcW w:w="1273" w:type="dxa"/>
          </w:tcPr>
          <w:p w:rsidR="0091083B" w:rsidRDefault="0091083B" w:rsidP="0091083B">
            <w:pPr>
              <w:jc w:val="center"/>
              <w:rPr>
                <w:lang w:val="vi-VN"/>
              </w:rPr>
            </w:pPr>
            <w:r>
              <w:rPr>
                <w:lang w:val="vi-VN"/>
              </w:rPr>
              <w:t>PM</w:t>
            </w:r>
            <w:r>
              <w:rPr>
                <w:vertAlign w:val="subscript"/>
                <w:lang w:val="vi-VN"/>
              </w:rPr>
              <w:t>2.5</w:t>
            </w:r>
            <w:r>
              <w:rPr>
                <w:lang w:val="vi-VN"/>
              </w:rPr>
              <w:t>(t+2)</w:t>
            </w:r>
          </w:p>
        </w:tc>
      </w:tr>
      <w:tr w:rsidR="0091083B" w:rsidTr="00B70D48">
        <w:trPr>
          <w:trHeight w:val="205"/>
          <w:jc w:val="center"/>
        </w:trPr>
        <w:tc>
          <w:tcPr>
            <w:tcW w:w="1273" w:type="dxa"/>
          </w:tcPr>
          <w:p w:rsidR="0091083B" w:rsidRDefault="0091083B" w:rsidP="0091083B">
            <w:pPr>
              <w:jc w:val="center"/>
            </w:pPr>
            <w:r>
              <w:rPr>
                <w:lang w:val="vi-VN"/>
              </w:rPr>
              <w:t>PM</w:t>
            </w:r>
            <w:r>
              <w:rPr>
                <w:vertAlign w:val="subscript"/>
                <w:lang w:val="vi-VN"/>
              </w:rPr>
              <w:t>2.5</w:t>
            </w:r>
            <w:r>
              <w:rPr>
                <w:lang w:val="vi-VN"/>
              </w:rPr>
              <w:t>(t-1)</w:t>
            </w:r>
          </w:p>
        </w:tc>
        <w:tc>
          <w:tcPr>
            <w:tcW w:w="1273" w:type="dxa"/>
          </w:tcPr>
          <w:p w:rsidR="0091083B" w:rsidRDefault="0091083B" w:rsidP="0091083B">
            <w:pPr>
              <w:jc w:val="center"/>
            </w:pPr>
            <w:r>
              <w:rPr>
                <w:lang w:val="vi-VN"/>
              </w:rPr>
              <w:t>T(t-1)</w:t>
            </w:r>
          </w:p>
        </w:tc>
        <w:tc>
          <w:tcPr>
            <w:tcW w:w="1273" w:type="dxa"/>
          </w:tcPr>
          <w:p w:rsidR="0091083B" w:rsidRDefault="0091083B" w:rsidP="0091083B">
            <w:pPr>
              <w:jc w:val="center"/>
            </w:pPr>
            <w:r>
              <w:rPr>
                <w:lang w:val="vi-VN"/>
              </w:rPr>
              <w:t>P0(t-1)</w:t>
            </w:r>
          </w:p>
        </w:tc>
        <w:tc>
          <w:tcPr>
            <w:tcW w:w="1273" w:type="dxa"/>
          </w:tcPr>
          <w:p w:rsidR="0091083B" w:rsidRDefault="0091083B" w:rsidP="0091083B">
            <w:pPr>
              <w:jc w:val="center"/>
            </w:pPr>
            <w:r>
              <w:t>U(t-1)</w:t>
            </w:r>
          </w:p>
        </w:tc>
        <w:tc>
          <w:tcPr>
            <w:tcW w:w="1273" w:type="dxa"/>
          </w:tcPr>
          <w:p w:rsidR="0091083B" w:rsidRDefault="0091083B" w:rsidP="0091083B">
            <w:pPr>
              <w:jc w:val="center"/>
            </w:pPr>
            <w:r>
              <w:rPr>
                <w:lang w:val="vi-VN"/>
              </w:rPr>
              <w:t>Ff(t-1)</w:t>
            </w:r>
          </w:p>
        </w:tc>
        <w:tc>
          <w:tcPr>
            <w:tcW w:w="1273" w:type="dxa"/>
          </w:tcPr>
          <w:p w:rsidR="0091083B" w:rsidRDefault="0091083B" w:rsidP="0091083B">
            <w:pPr>
              <w:jc w:val="center"/>
              <w:rPr>
                <w:lang w:val="vi-VN"/>
              </w:rPr>
            </w:pPr>
          </w:p>
        </w:tc>
      </w:tr>
    </w:tbl>
    <w:p w:rsidR="00637926" w:rsidRDefault="00637926" w:rsidP="005E2221">
      <w:pPr>
        <w:rPr>
          <w:lang w:val="vi-VN"/>
        </w:rPr>
      </w:pPr>
      <w:r>
        <w:t>Like mentioned above, the input data should be reshaped to 3D format: [n_samples, 4, 5]</w:t>
      </w:r>
      <w:r>
        <w:rPr>
          <w:lang w:val="vi-VN"/>
        </w:rPr>
        <w:t xml:space="preserve"> before fitted to the model</w:t>
      </w:r>
      <w:r>
        <w:t>.</w:t>
      </w:r>
    </w:p>
    <w:p w:rsidR="005E2221" w:rsidRDefault="00637926" w:rsidP="005E2221">
      <w:r>
        <w:t xml:space="preserve">Now it’s time to create the LSTM model. </w:t>
      </w:r>
      <w:r w:rsidR="005E2221">
        <w:t>I will use stacked LSTM architecture,  which comprised m</w:t>
      </w:r>
      <w:r w:rsidR="005E2221" w:rsidRPr="005E2221">
        <w:t>ul</w:t>
      </w:r>
      <w:r w:rsidR="005E2221">
        <w:t xml:space="preserve">tiple hidden LSTM layers stacked on top of each other. For many problems, you can start with just one or two hidden layers and the LSTM network can model even the most complex functions, provided it has enough neurons. I will choose 2 hidden layers, an LSTM layer </w:t>
      </w:r>
      <w:r w:rsidR="00647448">
        <w:t xml:space="preserve">with 20 neurons </w:t>
      </w:r>
      <w:r w:rsidR="005E2221">
        <w:t xml:space="preserve">above provides a sequence output rather than a single value output to the LSTM layer </w:t>
      </w:r>
      <w:r w:rsidR="00647448">
        <w:t xml:space="preserve">with 20 neurons </w:t>
      </w:r>
      <w:r w:rsidR="005E2221">
        <w:t>below:</w:t>
      </w:r>
    </w:p>
    <w:p w:rsidR="00647448" w:rsidRDefault="00647448" w:rsidP="00647448">
      <w:pPr>
        <w:keepNext/>
        <w:jc w:val="center"/>
      </w:pPr>
      <w:r>
        <w:rPr>
          <w:noProof/>
          <w:lang w:eastAsia="ja-JP"/>
        </w:rPr>
        <w:drawing>
          <wp:inline distT="0" distB="0" distL="0" distR="0" wp14:anchorId="2B87C9B3" wp14:editId="1351AD73">
            <wp:extent cx="2534978" cy="2789853"/>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model.png"/>
                    <pic:cNvPicPr/>
                  </pic:nvPicPr>
                  <pic:blipFill>
                    <a:blip r:embed="rId48">
                      <a:extLst>
                        <a:ext uri="{28A0092B-C50C-407E-A947-70E740481C1C}">
                          <a14:useLocalDpi xmlns:a14="http://schemas.microsoft.com/office/drawing/2010/main" val="0"/>
                        </a:ext>
                      </a:extLst>
                    </a:blip>
                    <a:stretch>
                      <a:fillRect/>
                    </a:stretch>
                  </pic:blipFill>
                  <pic:spPr>
                    <a:xfrm>
                      <a:off x="0" y="0"/>
                      <a:ext cx="2557687" cy="2814846"/>
                    </a:xfrm>
                    <a:prstGeom prst="rect">
                      <a:avLst/>
                    </a:prstGeom>
                  </pic:spPr>
                </pic:pic>
              </a:graphicData>
            </a:graphic>
          </wp:inline>
        </w:drawing>
      </w:r>
    </w:p>
    <w:p w:rsidR="005E2221" w:rsidRDefault="00647448" w:rsidP="00647448">
      <w:pPr>
        <w:pStyle w:val="Caption"/>
      </w:pPr>
      <w:bookmarkStart w:id="105" w:name="_Toc44293921"/>
      <w:r>
        <w:t xml:space="preserve">Figure </w:t>
      </w:r>
      <w:fldSimple w:instr=" STYLEREF 1 \s ">
        <w:r w:rsidR="00505431">
          <w:rPr>
            <w:noProof/>
          </w:rPr>
          <w:t>3</w:t>
        </w:r>
      </w:fldSimple>
      <w:r w:rsidR="00505431">
        <w:t>.</w:t>
      </w:r>
      <w:fldSimple w:instr=" SEQ Figure \* ARABIC \s 1 ">
        <w:r w:rsidR="00505431">
          <w:rPr>
            <w:noProof/>
          </w:rPr>
          <w:t>24</w:t>
        </w:r>
      </w:fldSimple>
      <w:r>
        <w:t>: LSTM model architecture</w:t>
      </w:r>
      <w:bookmarkEnd w:id="105"/>
    </w:p>
    <w:p w:rsidR="00647448" w:rsidRDefault="00BB40B6" w:rsidP="00647448">
      <w:r w:rsidRPr="00BB40B6">
        <w:lastRenderedPageBreak/>
        <w:t>After experimenting multipl</w:t>
      </w:r>
      <w:r>
        <w:t>e times,</w:t>
      </w:r>
      <w:r w:rsidRPr="00BB40B6">
        <w:t xml:space="preserve"> I </w:t>
      </w:r>
      <w:r>
        <w:t>have found</w:t>
      </w:r>
      <w:r w:rsidRPr="00BB40B6">
        <w:t xml:space="preserve"> the </w:t>
      </w:r>
      <w:r>
        <w:t>hyper</w:t>
      </w:r>
      <w:r w:rsidRPr="00BB40B6">
        <w:t>parameter</w:t>
      </w:r>
      <w:r>
        <w:t>s which have the best results</w:t>
      </w:r>
      <w:r w:rsidR="00AE3951">
        <w:t>:</w:t>
      </w:r>
    </w:p>
    <w:p w:rsidR="00647448" w:rsidRDefault="00AE3951" w:rsidP="00DE431E">
      <w:pPr>
        <w:pStyle w:val="ListParagraph"/>
        <w:numPr>
          <w:ilvl w:val="0"/>
          <w:numId w:val="17"/>
        </w:numPr>
      </w:pPr>
      <w:r>
        <w:t>Epochs (</w:t>
      </w:r>
      <w:r w:rsidR="00647448">
        <w:t xml:space="preserve">Number of times </w:t>
      </w:r>
      <w:r>
        <w:t xml:space="preserve">all </w:t>
      </w:r>
      <w:r w:rsidR="00647448">
        <w:t xml:space="preserve">the data will </w:t>
      </w:r>
      <w:r>
        <w:t>be passed to the neural network): 100 epochs, with EarlyStopping callback to interrupt training when it measures no progress on the valida</w:t>
      </w:r>
      <w:r w:rsidR="00105353">
        <w:t>tion set for a number of epochs</w:t>
      </w:r>
    </w:p>
    <w:p w:rsidR="00647448" w:rsidRDefault="00AE3951" w:rsidP="00DE431E">
      <w:pPr>
        <w:pStyle w:val="ListParagraph"/>
        <w:numPr>
          <w:ilvl w:val="0"/>
          <w:numId w:val="17"/>
        </w:numPr>
      </w:pPr>
      <w:r>
        <w:t>Batch size (n</w:t>
      </w:r>
      <w:r w:rsidRPr="00AE3951">
        <w:t>umber of</w:t>
      </w:r>
      <w:r>
        <w:t xml:space="preserve"> samples </w:t>
      </w:r>
      <w:r w:rsidRPr="00AE3951">
        <w:t xml:space="preserve">data will be passed to the neural network </w:t>
      </w:r>
      <w:r>
        <w:t xml:space="preserve">before updating the </w:t>
      </w:r>
      <w:r w:rsidRPr="00AE3951">
        <w:t>model parameters</w:t>
      </w:r>
      <w:r>
        <w:t>)</w:t>
      </w:r>
      <w:r w:rsidR="00647448">
        <w:t xml:space="preserve">: </w:t>
      </w:r>
      <w:r>
        <w:t>16</w:t>
      </w:r>
      <w:r w:rsidR="00105353">
        <w:t xml:space="preserve"> samlples in one batch</w:t>
      </w:r>
    </w:p>
    <w:p w:rsidR="00647448" w:rsidRDefault="00647448" w:rsidP="00DE431E">
      <w:pPr>
        <w:pStyle w:val="ListParagraph"/>
        <w:numPr>
          <w:ilvl w:val="0"/>
          <w:numId w:val="17"/>
        </w:numPr>
      </w:pPr>
      <w:r>
        <w:t xml:space="preserve">Optimizer: </w:t>
      </w:r>
      <w:r w:rsidR="00BB40B6">
        <w:t>Adam</w:t>
      </w:r>
      <w:r w:rsidR="00AE3951">
        <w:t xml:space="preserve"> </w:t>
      </w:r>
      <w:r w:rsidR="00BB40B6">
        <w:t>(</w:t>
      </w:r>
      <w:r w:rsidR="00BB40B6" w:rsidRPr="00BB40B6">
        <w:t>adaptive moment estimation</w:t>
      </w:r>
      <w:r w:rsidR="00BB40B6">
        <w:t>) converge faster than GD or SGD, and might be able to converge to better solutions</w:t>
      </w:r>
    </w:p>
    <w:p w:rsidR="00BB40B6" w:rsidRDefault="00D66CD6" w:rsidP="00DE431E">
      <w:pPr>
        <w:pStyle w:val="ListParagraph"/>
        <w:numPr>
          <w:ilvl w:val="0"/>
          <w:numId w:val="17"/>
        </w:numPr>
      </w:pPr>
      <w:r>
        <w:t>Loss function: Mean Absolute Error</w:t>
      </w:r>
    </w:p>
    <w:p w:rsidR="00BB40B6" w:rsidRDefault="004C6757" w:rsidP="00BB40B6">
      <w:r>
        <w:t>The training loss and validation loss after fitting the data to LSTM model to forecast AQI values of the next 1 day is shown as below:</w:t>
      </w:r>
    </w:p>
    <w:p w:rsidR="004C6757" w:rsidRDefault="004C6757" w:rsidP="004C6757">
      <w:pPr>
        <w:keepNext/>
        <w:jc w:val="center"/>
      </w:pPr>
      <w:r>
        <w:rPr>
          <w:noProof/>
          <w:lang w:eastAsia="ja-JP"/>
        </w:rPr>
        <w:drawing>
          <wp:inline distT="0" distB="0" distL="0" distR="0" wp14:anchorId="3F77CAF3" wp14:editId="71B1B2A0">
            <wp:extent cx="5096340" cy="2545773"/>
            <wp:effectExtent l="0" t="0" r="9525" b="698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104949" cy="2550073"/>
                    </a:xfrm>
                    <a:prstGeom prst="rect">
                      <a:avLst/>
                    </a:prstGeom>
                  </pic:spPr>
                </pic:pic>
              </a:graphicData>
            </a:graphic>
          </wp:inline>
        </w:drawing>
      </w:r>
    </w:p>
    <w:p w:rsidR="004C6757" w:rsidRDefault="004C6757" w:rsidP="004C6757">
      <w:pPr>
        <w:pStyle w:val="Caption"/>
      </w:pPr>
      <w:bookmarkStart w:id="106" w:name="_Toc44293922"/>
      <w:r>
        <w:t xml:space="preserve">Figure </w:t>
      </w:r>
      <w:fldSimple w:instr=" STYLEREF 1 \s ">
        <w:r w:rsidR="00505431">
          <w:rPr>
            <w:noProof/>
          </w:rPr>
          <w:t>3</w:t>
        </w:r>
      </w:fldSimple>
      <w:r w:rsidR="00505431">
        <w:t>.</w:t>
      </w:r>
      <w:fldSimple w:instr=" SEQ Figure \* ARABIC \s 1 ">
        <w:r w:rsidR="00505431">
          <w:rPr>
            <w:noProof/>
          </w:rPr>
          <w:t>25</w:t>
        </w:r>
      </w:fldSimple>
      <w:r>
        <w:t>: Loss during traning of 6 time series</w:t>
      </w:r>
      <w:bookmarkEnd w:id="106"/>
    </w:p>
    <w:p w:rsidR="004C6757" w:rsidRDefault="000C76CA" w:rsidP="004C6757">
      <w:r>
        <w:t>We can see that in most cases, the training loss is appoximately equal to the validation loss, which is a good sign. Except for SO</w:t>
      </w:r>
      <w:r>
        <w:rPr>
          <w:vertAlign w:val="subscript"/>
        </w:rPr>
        <w:t>2</w:t>
      </w:r>
      <w:r>
        <w:t>, the training loss is lower than validation loss, which means the network might be overfitting a little bit. Then I will compare the actual values with the predicted values:</w:t>
      </w:r>
    </w:p>
    <w:p w:rsidR="00FF5D83" w:rsidRDefault="00FF5D83" w:rsidP="00FF5D83">
      <w:pPr>
        <w:keepNext/>
        <w:jc w:val="center"/>
      </w:pPr>
      <w:r>
        <w:rPr>
          <w:noProof/>
          <w:lang w:eastAsia="ja-JP"/>
        </w:rPr>
        <w:drawing>
          <wp:inline distT="0" distB="0" distL="0" distR="0" wp14:anchorId="491EA8F9" wp14:editId="3845343F">
            <wp:extent cx="5400040" cy="1971040"/>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Untitl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0C76CA" w:rsidRDefault="00FF5D83" w:rsidP="00FF5D83">
      <w:pPr>
        <w:pStyle w:val="Caption"/>
      </w:pPr>
      <w:bookmarkStart w:id="107" w:name="_Toc44293923"/>
      <w:r>
        <w:t xml:space="preserve">Figure </w:t>
      </w:r>
      <w:fldSimple w:instr=" STYLEREF 1 \s ">
        <w:r w:rsidR="00505431">
          <w:rPr>
            <w:noProof/>
          </w:rPr>
          <w:t>3</w:t>
        </w:r>
      </w:fldSimple>
      <w:r w:rsidR="00505431">
        <w:t>.</w:t>
      </w:r>
      <w:fldSimple w:instr=" SEQ Figure \* ARABIC \s 1 ">
        <w:r w:rsidR="00505431">
          <w:rPr>
            <w:noProof/>
          </w:rPr>
          <w:t>26</w:t>
        </w:r>
      </w:fldSimple>
      <w:r>
        <w:t>: Actual vs predicted PM</w:t>
      </w:r>
      <w:r>
        <w:rPr>
          <w:vertAlign w:val="subscript"/>
        </w:rPr>
        <w:t>2.5</w:t>
      </w:r>
      <w:r>
        <w:t xml:space="preserve"> </w:t>
      </w:r>
      <w:r w:rsidRPr="00ED6837">
        <w:t>of</w:t>
      </w:r>
      <w:r>
        <w:t xml:space="preserve"> the next 1 day (LSTM)</w:t>
      </w:r>
      <w:bookmarkEnd w:id="107"/>
    </w:p>
    <w:p w:rsidR="00FF5D83" w:rsidRDefault="00094546" w:rsidP="00FF5D83">
      <w:pPr>
        <w:keepNext/>
        <w:jc w:val="center"/>
      </w:pPr>
      <w:r>
        <w:rPr>
          <w:noProof/>
          <w:lang w:eastAsia="ja-JP"/>
        </w:rPr>
        <w:lastRenderedPageBreak/>
        <w:drawing>
          <wp:inline distT="0" distB="0" distL="0" distR="0" wp14:anchorId="51F21BEB" wp14:editId="5025E7B4">
            <wp:extent cx="5400040" cy="197104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Untitl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FF5D83" w:rsidRDefault="00FF5D83" w:rsidP="00FF5D83">
      <w:pPr>
        <w:pStyle w:val="Caption"/>
      </w:pPr>
      <w:bookmarkStart w:id="108" w:name="_Toc44293924"/>
      <w:r>
        <w:t xml:space="preserve">Figure </w:t>
      </w:r>
      <w:fldSimple w:instr=" STYLEREF 1 \s ">
        <w:r w:rsidR="00505431">
          <w:rPr>
            <w:noProof/>
          </w:rPr>
          <w:t>3</w:t>
        </w:r>
      </w:fldSimple>
      <w:r w:rsidR="00505431">
        <w:t>.</w:t>
      </w:r>
      <w:fldSimple w:instr=" SEQ Figure \* ARABIC \s 1 ">
        <w:r w:rsidR="00505431">
          <w:rPr>
            <w:noProof/>
          </w:rPr>
          <w:t>27</w:t>
        </w:r>
      </w:fldSimple>
      <w:r>
        <w:t>: Actual vs predicted PM</w:t>
      </w:r>
      <w:r>
        <w:rPr>
          <w:vertAlign w:val="subscript"/>
        </w:rPr>
        <w:t>10</w:t>
      </w:r>
      <w:r>
        <w:t xml:space="preserve"> </w:t>
      </w:r>
      <w:r w:rsidRPr="00ED6837">
        <w:t>of</w:t>
      </w:r>
      <w:r>
        <w:t xml:space="preserve"> the next 1 day (LSTM)</w:t>
      </w:r>
      <w:bookmarkEnd w:id="108"/>
    </w:p>
    <w:p w:rsidR="00FF5D83" w:rsidRDefault="001545EE" w:rsidP="00FF5D83">
      <w:pPr>
        <w:keepNext/>
        <w:jc w:val="center"/>
      </w:pPr>
      <w:r>
        <w:rPr>
          <w:noProof/>
          <w:lang w:eastAsia="ja-JP"/>
        </w:rPr>
        <w:drawing>
          <wp:inline distT="0" distB="0" distL="0" distR="0" wp14:anchorId="5936BC5B" wp14:editId="23E4D257">
            <wp:extent cx="5400040" cy="1971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FF5D83" w:rsidRDefault="00FF5D83" w:rsidP="00FF5D83">
      <w:pPr>
        <w:pStyle w:val="Caption"/>
      </w:pPr>
      <w:bookmarkStart w:id="109" w:name="_Toc44293925"/>
      <w:r>
        <w:t xml:space="preserve">Figure </w:t>
      </w:r>
      <w:fldSimple w:instr=" STYLEREF 1 \s ">
        <w:r w:rsidR="00505431">
          <w:rPr>
            <w:noProof/>
          </w:rPr>
          <w:t>3</w:t>
        </w:r>
      </w:fldSimple>
      <w:r w:rsidR="00505431">
        <w:t>.</w:t>
      </w:r>
      <w:fldSimple w:instr=" SEQ Figure \* ARABIC \s 1 ">
        <w:r w:rsidR="00505431">
          <w:rPr>
            <w:noProof/>
          </w:rPr>
          <w:t>28</w:t>
        </w:r>
      </w:fldSimple>
      <w:r>
        <w:t>: Actual vs predicted O</w:t>
      </w:r>
      <w:r>
        <w:rPr>
          <w:vertAlign w:val="subscript"/>
        </w:rPr>
        <w:t>3</w:t>
      </w:r>
      <w:r>
        <w:t xml:space="preserve"> </w:t>
      </w:r>
      <w:r w:rsidRPr="00ED6837">
        <w:t>of</w:t>
      </w:r>
      <w:r>
        <w:t xml:space="preserve"> the next 1 day (LSTM)</w:t>
      </w:r>
      <w:bookmarkEnd w:id="109"/>
    </w:p>
    <w:p w:rsidR="00FF5D83" w:rsidRDefault="00FF5D83" w:rsidP="00FF5D83">
      <w:pPr>
        <w:keepNext/>
        <w:jc w:val="center"/>
      </w:pPr>
      <w:r>
        <w:rPr>
          <w:noProof/>
          <w:lang w:eastAsia="ja-JP"/>
        </w:rPr>
        <w:drawing>
          <wp:inline distT="0" distB="0" distL="0" distR="0" wp14:anchorId="1C6620EF" wp14:editId="150A35B0">
            <wp:extent cx="5400040" cy="197104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Untitl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FF5D83" w:rsidRDefault="00FF5D83" w:rsidP="00FF5D83">
      <w:pPr>
        <w:pStyle w:val="Caption"/>
      </w:pPr>
      <w:bookmarkStart w:id="110" w:name="_Toc44293926"/>
      <w:r>
        <w:t xml:space="preserve">Figure </w:t>
      </w:r>
      <w:fldSimple w:instr=" STYLEREF 1 \s ">
        <w:r w:rsidR="00505431">
          <w:rPr>
            <w:noProof/>
          </w:rPr>
          <w:t>3</w:t>
        </w:r>
      </w:fldSimple>
      <w:r w:rsidR="00505431">
        <w:t>.</w:t>
      </w:r>
      <w:fldSimple w:instr=" SEQ Figure \* ARABIC \s 1 ">
        <w:r w:rsidR="00505431">
          <w:rPr>
            <w:noProof/>
          </w:rPr>
          <w:t>29</w:t>
        </w:r>
      </w:fldSimple>
      <w:r>
        <w:t>: Actual vs predicted NO</w:t>
      </w:r>
      <w:r>
        <w:rPr>
          <w:vertAlign w:val="subscript"/>
        </w:rPr>
        <w:t>2</w:t>
      </w:r>
      <w:r>
        <w:t xml:space="preserve"> </w:t>
      </w:r>
      <w:r w:rsidRPr="00ED6837">
        <w:t>of</w:t>
      </w:r>
      <w:r>
        <w:t xml:space="preserve"> the next 1 day (LSTM)</w:t>
      </w:r>
      <w:bookmarkEnd w:id="110"/>
    </w:p>
    <w:p w:rsidR="00FF5D83" w:rsidRDefault="00094546" w:rsidP="00FF5D83">
      <w:pPr>
        <w:keepNext/>
        <w:jc w:val="center"/>
      </w:pPr>
      <w:r>
        <w:rPr>
          <w:noProof/>
          <w:lang w:eastAsia="ja-JP"/>
        </w:rPr>
        <w:drawing>
          <wp:inline distT="0" distB="0" distL="0" distR="0" wp14:anchorId="43BA51A4" wp14:editId="5DDADCF7">
            <wp:extent cx="5400040" cy="19710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Untitl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FF5D83" w:rsidRDefault="00FF5D83" w:rsidP="00FF5D83">
      <w:pPr>
        <w:pStyle w:val="Caption"/>
      </w:pPr>
      <w:bookmarkStart w:id="111" w:name="_Toc44293927"/>
      <w:r>
        <w:t xml:space="preserve">Figure </w:t>
      </w:r>
      <w:fldSimple w:instr=" STYLEREF 1 \s ">
        <w:r w:rsidR="00505431">
          <w:rPr>
            <w:noProof/>
          </w:rPr>
          <w:t>3</w:t>
        </w:r>
      </w:fldSimple>
      <w:r w:rsidR="00505431">
        <w:t>.</w:t>
      </w:r>
      <w:fldSimple w:instr=" SEQ Figure \* ARABIC \s 1 ">
        <w:r w:rsidR="00505431">
          <w:rPr>
            <w:noProof/>
          </w:rPr>
          <w:t>30</w:t>
        </w:r>
      </w:fldSimple>
      <w:r>
        <w:t>: Actual vs predicted SO</w:t>
      </w:r>
      <w:r>
        <w:rPr>
          <w:vertAlign w:val="subscript"/>
        </w:rPr>
        <w:t>2</w:t>
      </w:r>
      <w:r>
        <w:t xml:space="preserve"> </w:t>
      </w:r>
      <w:r w:rsidRPr="00ED6837">
        <w:t>of</w:t>
      </w:r>
      <w:r>
        <w:t xml:space="preserve"> the next 1 day (LSTM)</w:t>
      </w:r>
      <w:bookmarkEnd w:id="111"/>
    </w:p>
    <w:p w:rsidR="00FF5D83" w:rsidRDefault="00FF5D83" w:rsidP="00FF5D83">
      <w:pPr>
        <w:keepNext/>
        <w:jc w:val="center"/>
      </w:pPr>
      <w:r>
        <w:rPr>
          <w:noProof/>
          <w:lang w:eastAsia="ja-JP"/>
        </w:rPr>
        <w:lastRenderedPageBreak/>
        <w:drawing>
          <wp:inline distT="0" distB="0" distL="0" distR="0" wp14:anchorId="305BC826" wp14:editId="4C1A1A2B">
            <wp:extent cx="5400040" cy="1971040"/>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Untitl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FF5D83" w:rsidRDefault="00FF5D83" w:rsidP="00FF5D83">
      <w:pPr>
        <w:pStyle w:val="Caption"/>
      </w:pPr>
      <w:bookmarkStart w:id="112" w:name="_Toc44293928"/>
      <w:r>
        <w:t xml:space="preserve">Figure </w:t>
      </w:r>
      <w:fldSimple w:instr=" STYLEREF 1 \s ">
        <w:r w:rsidR="00505431">
          <w:rPr>
            <w:noProof/>
          </w:rPr>
          <w:t>3</w:t>
        </w:r>
      </w:fldSimple>
      <w:r w:rsidR="00505431">
        <w:t>.</w:t>
      </w:r>
      <w:fldSimple w:instr=" SEQ Figure \* ARABIC \s 1 ">
        <w:r w:rsidR="00505431">
          <w:rPr>
            <w:noProof/>
          </w:rPr>
          <w:t>31</w:t>
        </w:r>
      </w:fldSimple>
      <w:r>
        <w:t xml:space="preserve">: Actual vs predicted CO </w:t>
      </w:r>
      <w:r w:rsidRPr="00ED6837">
        <w:t>of</w:t>
      </w:r>
      <w:r>
        <w:t xml:space="preserve"> the next 1 day (LSTM)</w:t>
      </w:r>
      <w:bookmarkEnd w:id="112"/>
    </w:p>
    <w:p w:rsidR="00FF5D83" w:rsidRDefault="0091083B" w:rsidP="00FF5D83">
      <w:r w:rsidRPr="0091083B">
        <w:t>Continue</w:t>
      </w:r>
      <w:r>
        <w:t xml:space="preserve"> with the case of predicting AQI</w:t>
      </w:r>
      <w:r w:rsidRPr="0091083B">
        <w:t xml:space="preserve"> value for the next 3 days</w:t>
      </w:r>
      <w:r>
        <w:rPr>
          <w:lang w:val="vi-VN"/>
        </w:rPr>
        <w:t xml:space="preserve">, </w:t>
      </w:r>
      <w:r w:rsidR="00FF5D83">
        <w:t>I train the LSTM network again and obtain the training loss and validation loss as follows:</w:t>
      </w:r>
    </w:p>
    <w:p w:rsidR="00424B0F" w:rsidRDefault="00424B0F" w:rsidP="00424B0F">
      <w:pPr>
        <w:keepNext/>
        <w:jc w:val="center"/>
      </w:pPr>
      <w:r>
        <w:rPr>
          <w:noProof/>
          <w:lang w:eastAsia="ja-JP"/>
        </w:rPr>
        <w:drawing>
          <wp:inline distT="0" distB="0" distL="0" distR="0" wp14:anchorId="206ABE96" wp14:editId="3A1E479A">
            <wp:extent cx="5104753" cy="2545773"/>
            <wp:effectExtent l="0" t="0" r="1270" b="6985"/>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5115211" cy="2550989"/>
                    </a:xfrm>
                    <a:prstGeom prst="rect">
                      <a:avLst/>
                    </a:prstGeom>
                  </pic:spPr>
                </pic:pic>
              </a:graphicData>
            </a:graphic>
          </wp:inline>
        </w:drawing>
      </w:r>
    </w:p>
    <w:p w:rsidR="00FF5D83" w:rsidRDefault="00424B0F" w:rsidP="00424B0F">
      <w:pPr>
        <w:pStyle w:val="Caption"/>
      </w:pPr>
      <w:bookmarkStart w:id="113" w:name="_Toc44293929"/>
      <w:r>
        <w:t xml:space="preserve">Figure </w:t>
      </w:r>
      <w:fldSimple w:instr=" STYLEREF 1 \s ">
        <w:r w:rsidR="00505431">
          <w:rPr>
            <w:noProof/>
          </w:rPr>
          <w:t>3</w:t>
        </w:r>
      </w:fldSimple>
      <w:r w:rsidR="00505431">
        <w:t>.</w:t>
      </w:r>
      <w:fldSimple w:instr=" SEQ Figure \* ARABIC \s 1 ">
        <w:r w:rsidR="00505431">
          <w:rPr>
            <w:noProof/>
          </w:rPr>
          <w:t>32</w:t>
        </w:r>
      </w:fldSimple>
      <w:r>
        <w:t>: Loss during traning of 6 time series</w:t>
      </w:r>
      <w:bookmarkEnd w:id="113"/>
    </w:p>
    <w:p w:rsidR="00FF5D83" w:rsidRDefault="00424B0F" w:rsidP="00FF5D83">
      <w:r w:rsidRPr="00424B0F">
        <w:t>Both losses are slightly</w:t>
      </w:r>
      <w:r>
        <w:t xml:space="preserve"> increased compared to the 1-day forecasting</w:t>
      </w:r>
      <w:r w:rsidRPr="00424B0F">
        <w:t xml:space="preserve"> case</w:t>
      </w:r>
      <w:r>
        <w:t xml:space="preserve"> </w:t>
      </w:r>
      <w:r w:rsidRPr="00424B0F">
        <w:t>but the pattern remained the same</w:t>
      </w:r>
      <w:r>
        <w:t xml:space="preserve">. Finally, </w:t>
      </w:r>
      <w:r w:rsidRPr="00424B0F">
        <w:t>the actual values</w:t>
      </w:r>
      <w:r>
        <w:t xml:space="preserve"> is, again, compared</w:t>
      </w:r>
      <w:r w:rsidRPr="00424B0F">
        <w:t xml:space="preserve"> with the predicted values:</w:t>
      </w:r>
    </w:p>
    <w:p w:rsidR="00424B0F" w:rsidRDefault="00424B0F" w:rsidP="00424B0F">
      <w:pPr>
        <w:keepNext/>
        <w:jc w:val="center"/>
      </w:pPr>
      <w:r>
        <w:rPr>
          <w:noProof/>
          <w:lang w:eastAsia="ja-JP"/>
        </w:rPr>
        <w:drawing>
          <wp:inline distT="0" distB="0" distL="0" distR="0" wp14:anchorId="36ADA0E2" wp14:editId="3E01D1F2">
            <wp:extent cx="5400040" cy="197104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Default="00424B0F" w:rsidP="00424B0F">
      <w:pPr>
        <w:pStyle w:val="Caption"/>
      </w:pPr>
      <w:bookmarkStart w:id="114" w:name="_Toc44293930"/>
      <w:r>
        <w:t xml:space="preserve">Figure </w:t>
      </w:r>
      <w:fldSimple w:instr=" STYLEREF 1 \s ">
        <w:r w:rsidR="00505431">
          <w:rPr>
            <w:noProof/>
          </w:rPr>
          <w:t>3</w:t>
        </w:r>
      </w:fldSimple>
      <w:r w:rsidR="00505431">
        <w:t>.</w:t>
      </w:r>
      <w:fldSimple w:instr=" SEQ Figure \* ARABIC \s 1 ">
        <w:r w:rsidR="00505431">
          <w:rPr>
            <w:noProof/>
          </w:rPr>
          <w:t>33</w:t>
        </w:r>
      </w:fldSimple>
      <w:r>
        <w:t>: Actual vs predicted PM</w:t>
      </w:r>
      <w:r>
        <w:rPr>
          <w:vertAlign w:val="subscript"/>
        </w:rPr>
        <w:t>2.5</w:t>
      </w:r>
      <w:r>
        <w:t xml:space="preserve"> </w:t>
      </w:r>
      <w:r w:rsidRPr="00ED6837">
        <w:t>of</w:t>
      </w:r>
      <w:r>
        <w:t xml:space="preserve"> the next 3 days (LSTM)</w:t>
      </w:r>
      <w:bookmarkEnd w:id="114"/>
    </w:p>
    <w:p w:rsidR="00424B0F" w:rsidRDefault="00862999" w:rsidP="00424B0F">
      <w:pPr>
        <w:keepNext/>
        <w:jc w:val="center"/>
      </w:pPr>
      <w:r>
        <w:rPr>
          <w:noProof/>
          <w:lang w:eastAsia="ja-JP"/>
        </w:rPr>
        <w:lastRenderedPageBreak/>
        <w:drawing>
          <wp:inline distT="0" distB="0" distL="0" distR="0" wp14:anchorId="66E01491" wp14:editId="3D81EED8">
            <wp:extent cx="5400040" cy="197104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Untitl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Default="00424B0F" w:rsidP="00424B0F">
      <w:pPr>
        <w:pStyle w:val="Caption"/>
      </w:pPr>
      <w:bookmarkStart w:id="115" w:name="_Toc44293931"/>
      <w:r>
        <w:t xml:space="preserve">Figure </w:t>
      </w:r>
      <w:fldSimple w:instr=" STYLEREF 1 \s ">
        <w:r w:rsidR="00505431">
          <w:rPr>
            <w:noProof/>
          </w:rPr>
          <w:t>3</w:t>
        </w:r>
      </w:fldSimple>
      <w:r w:rsidR="00505431">
        <w:t>.</w:t>
      </w:r>
      <w:fldSimple w:instr=" SEQ Figure \* ARABIC \s 1 ">
        <w:r w:rsidR="00505431">
          <w:rPr>
            <w:noProof/>
          </w:rPr>
          <w:t>34</w:t>
        </w:r>
      </w:fldSimple>
      <w:r>
        <w:t>: Actual vs predicted PM</w:t>
      </w:r>
      <w:r>
        <w:rPr>
          <w:vertAlign w:val="subscript"/>
        </w:rPr>
        <w:t>10</w:t>
      </w:r>
      <w:r>
        <w:t xml:space="preserve"> </w:t>
      </w:r>
      <w:r w:rsidRPr="00ED6837">
        <w:t>of</w:t>
      </w:r>
      <w:r>
        <w:t xml:space="preserve"> the next 3 days (LSTM)</w:t>
      </w:r>
      <w:bookmarkEnd w:id="115"/>
    </w:p>
    <w:p w:rsidR="00424B0F" w:rsidRDefault="003931E0" w:rsidP="00424B0F">
      <w:pPr>
        <w:keepNext/>
        <w:jc w:val="center"/>
      </w:pPr>
      <w:r>
        <w:rPr>
          <w:noProof/>
          <w:lang w:eastAsia="ja-JP"/>
        </w:rPr>
        <w:drawing>
          <wp:inline distT="0" distB="0" distL="0" distR="0" wp14:anchorId="3CB4AB16" wp14:editId="7A1443EE">
            <wp:extent cx="540004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Default="00424B0F" w:rsidP="00424B0F">
      <w:pPr>
        <w:pStyle w:val="Caption"/>
      </w:pPr>
      <w:bookmarkStart w:id="116" w:name="_Toc44293932"/>
      <w:r>
        <w:t xml:space="preserve">Figure </w:t>
      </w:r>
      <w:fldSimple w:instr=" STYLEREF 1 \s ">
        <w:r w:rsidR="00505431">
          <w:rPr>
            <w:noProof/>
          </w:rPr>
          <w:t>3</w:t>
        </w:r>
      </w:fldSimple>
      <w:r w:rsidR="00505431">
        <w:t>.</w:t>
      </w:r>
      <w:fldSimple w:instr=" SEQ Figure \* ARABIC \s 1 ">
        <w:r w:rsidR="00505431">
          <w:rPr>
            <w:noProof/>
          </w:rPr>
          <w:t>35</w:t>
        </w:r>
      </w:fldSimple>
      <w:r>
        <w:t>: Actual vs predicted O</w:t>
      </w:r>
      <w:r>
        <w:rPr>
          <w:vertAlign w:val="subscript"/>
        </w:rPr>
        <w:t>3</w:t>
      </w:r>
      <w:r>
        <w:t xml:space="preserve"> </w:t>
      </w:r>
      <w:r w:rsidRPr="00ED6837">
        <w:t>of</w:t>
      </w:r>
      <w:r>
        <w:t xml:space="preserve"> the next 3 days (LSTM)</w:t>
      </w:r>
      <w:bookmarkEnd w:id="116"/>
    </w:p>
    <w:p w:rsidR="00424B0F" w:rsidRDefault="00424B0F" w:rsidP="00424B0F">
      <w:pPr>
        <w:keepNext/>
        <w:jc w:val="center"/>
      </w:pPr>
      <w:r>
        <w:rPr>
          <w:noProof/>
          <w:lang w:eastAsia="ja-JP"/>
        </w:rPr>
        <w:drawing>
          <wp:inline distT="0" distB="0" distL="0" distR="0" wp14:anchorId="767EF29A" wp14:editId="7F2DE292">
            <wp:extent cx="5400040" cy="1971040"/>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Untitle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Default="00424B0F" w:rsidP="00424B0F">
      <w:pPr>
        <w:pStyle w:val="Caption"/>
      </w:pPr>
      <w:bookmarkStart w:id="117" w:name="_Toc44293933"/>
      <w:r>
        <w:t xml:space="preserve">Figure </w:t>
      </w:r>
      <w:fldSimple w:instr=" STYLEREF 1 \s ">
        <w:r w:rsidR="00505431">
          <w:rPr>
            <w:noProof/>
          </w:rPr>
          <w:t>3</w:t>
        </w:r>
      </w:fldSimple>
      <w:r w:rsidR="00505431">
        <w:t>.</w:t>
      </w:r>
      <w:fldSimple w:instr=" SEQ Figure \* ARABIC \s 1 ">
        <w:r w:rsidR="00505431">
          <w:rPr>
            <w:noProof/>
          </w:rPr>
          <w:t>36</w:t>
        </w:r>
      </w:fldSimple>
      <w:r>
        <w:t>: Actual vs predicted NO</w:t>
      </w:r>
      <w:r>
        <w:rPr>
          <w:vertAlign w:val="subscript"/>
        </w:rPr>
        <w:t>2</w:t>
      </w:r>
      <w:r>
        <w:t xml:space="preserve"> </w:t>
      </w:r>
      <w:r w:rsidRPr="00ED6837">
        <w:t>of</w:t>
      </w:r>
      <w:r>
        <w:t xml:space="preserve"> the next 3 days (LSTM)</w:t>
      </w:r>
      <w:bookmarkEnd w:id="117"/>
    </w:p>
    <w:p w:rsidR="00424B0F" w:rsidRDefault="00424B0F" w:rsidP="00424B0F">
      <w:pPr>
        <w:keepNext/>
        <w:jc w:val="center"/>
      </w:pPr>
      <w:r>
        <w:rPr>
          <w:noProof/>
          <w:lang w:eastAsia="ja-JP"/>
        </w:rPr>
        <w:drawing>
          <wp:inline distT="0" distB="0" distL="0" distR="0" wp14:anchorId="1E59F925" wp14:editId="7CB7CEE3">
            <wp:extent cx="5400040" cy="1971040"/>
            <wp:effectExtent l="0" t="0" r="0" b="0"/>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Untitl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Default="00424B0F" w:rsidP="00424B0F">
      <w:pPr>
        <w:pStyle w:val="Caption"/>
      </w:pPr>
      <w:bookmarkStart w:id="118" w:name="_Toc44293934"/>
      <w:r>
        <w:t xml:space="preserve">Figure </w:t>
      </w:r>
      <w:fldSimple w:instr=" STYLEREF 1 \s ">
        <w:r w:rsidR="00505431">
          <w:rPr>
            <w:noProof/>
          </w:rPr>
          <w:t>3</w:t>
        </w:r>
      </w:fldSimple>
      <w:r w:rsidR="00505431">
        <w:t>.</w:t>
      </w:r>
      <w:fldSimple w:instr=" SEQ Figure \* ARABIC \s 1 ">
        <w:r w:rsidR="00505431">
          <w:rPr>
            <w:noProof/>
          </w:rPr>
          <w:t>37</w:t>
        </w:r>
      </w:fldSimple>
      <w:r>
        <w:t>: Actual vs predicted SO</w:t>
      </w:r>
      <w:r>
        <w:rPr>
          <w:vertAlign w:val="subscript"/>
        </w:rPr>
        <w:t>2</w:t>
      </w:r>
      <w:r>
        <w:t xml:space="preserve"> </w:t>
      </w:r>
      <w:r w:rsidRPr="00ED6837">
        <w:t>of</w:t>
      </w:r>
      <w:r>
        <w:t xml:space="preserve"> the next 3 days (LSTM)</w:t>
      </w:r>
      <w:bookmarkEnd w:id="118"/>
    </w:p>
    <w:p w:rsidR="00424B0F" w:rsidRDefault="00424B0F" w:rsidP="00424B0F">
      <w:pPr>
        <w:keepNext/>
        <w:jc w:val="center"/>
      </w:pPr>
      <w:r>
        <w:rPr>
          <w:noProof/>
          <w:lang w:eastAsia="ja-JP"/>
        </w:rPr>
        <w:lastRenderedPageBreak/>
        <w:drawing>
          <wp:inline distT="0" distB="0" distL="0" distR="0" wp14:anchorId="3288E17D" wp14:editId="483F382D">
            <wp:extent cx="5400040" cy="1971040"/>
            <wp:effectExtent l="0" t="0" r="0" b="0"/>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 name="Untitl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424B0F" w:rsidRPr="00424B0F" w:rsidRDefault="00424B0F" w:rsidP="00424B0F">
      <w:pPr>
        <w:pStyle w:val="Caption"/>
      </w:pPr>
      <w:bookmarkStart w:id="119" w:name="_Toc44293935"/>
      <w:r>
        <w:t xml:space="preserve">Figure </w:t>
      </w:r>
      <w:fldSimple w:instr=" STYLEREF 1 \s ">
        <w:r w:rsidR="00505431">
          <w:rPr>
            <w:noProof/>
          </w:rPr>
          <w:t>3</w:t>
        </w:r>
      </w:fldSimple>
      <w:r w:rsidR="00505431">
        <w:t>.</w:t>
      </w:r>
      <w:fldSimple w:instr=" SEQ Figure \* ARABIC \s 1 ">
        <w:r w:rsidR="00505431">
          <w:rPr>
            <w:noProof/>
          </w:rPr>
          <w:t>38</w:t>
        </w:r>
      </w:fldSimple>
      <w:r>
        <w:t xml:space="preserve">: Actual vs predicted CO </w:t>
      </w:r>
      <w:r w:rsidRPr="00ED6837">
        <w:t>of</w:t>
      </w:r>
      <w:r>
        <w:t xml:space="preserve"> the next 3 days (LSTM)</w:t>
      </w:r>
      <w:bookmarkEnd w:id="119"/>
    </w:p>
    <w:p w:rsidR="000E64C8" w:rsidRDefault="00862999" w:rsidP="00424B0F">
      <w:pPr>
        <w:pStyle w:val="Heading2"/>
      </w:pPr>
      <w:bookmarkStart w:id="120" w:name="_Toc44318765"/>
      <w:r>
        <w:t>Result summary</w:t>
      </w:r>
      <w:bookmarkEnd w:id="120"/>
    </w:p>
    <w:p w:rsidR="00876F94" w:rsidRDefault="00524BBF" w:rsidP="00FB171E">
      <w:r>
        <w:t>Look at all</w:t>
      </w:r>
      <w:r w:rsidRPr="00524BBF">
        <w:t xml:space="preserve"> the </w:t>
      </w:r>
      <w:r>
        <w:t>figures above</w:t>
      </w:r>
      <w:r w:rsidRPr="00524BBF">
        <w:t>, I summarized the l</w:t>
      </w:r>
      <w:r w:rsidR="001E7F38">
        <w:t>oss in</w:t>
      </w:r>
      <w:r>
        <w:t xml:space="preserve"> the eva</w:t>
      </w:r>
      <w:r w:rsidRPr="00524BBF">
        <w:t>luate</w:t>
      </w:r>
      <w:r>
        <w:t xml:space="preserve"> p</w:t>
      </w:r>
      <w:r w:rsidR="001E7F38">
        <w:t>hase</w:t>
      </w:r>
      <w:r>
        <w:t xml:space="preserve"> in the following table:</w:t>
      </w:r>
    </w:p>
    <w:p w:rsidR="001E7F38" w:rsidRDefault="001E7F38" w:rsidP="001E7F38">
      <w:pPr>
        <w:pStyle w:val="Caption"/>
        <w:keepNext/>
      </w:pPr>
      <w:bookmarkStart w:id="121" w:name="_Toc44293943"/>
      <w:r>
        <w:t xml:space="preserve">Table </w:t>
      </w:r>
      <w:fldSimple w:instr=" STYLEREF 1 \s ">
        <w:r w:rsidR="0091083B">
          <w:rPr>
            <w:noProof/>
          </w:rPr>
          <w:t>3</w:t>
        </w:r>
      </w:fldSimple>
      <w:r w:rsidR="0091083B">
        <w:t>.</w:t>
      </w:r>
      <w:fldSimple w:instr=" SEQ Table \* ARABIC \s 1 ">
        <w:r w:rsidR="0091083B">
          <w:rPr>
            <w:noProof/>
          </w:rPr>
          <w:t>6</w:t>
        </w:r>
      </w:fldSimple>
      <w:r>
        <w:t>: MAE loss of the models when comparing actual and predicted values</w:t>
      </w:r>
      <w:bookmarkEnd w:id="121"/>
    </w:p>
    <w:tbl>
      <w:tblPr>
        <w:tblStyle w:val="TableGrid"/>
        <w:tblW w:w="0" w:type="auto"/>
        <w:jc w:val="center"/>
        <w:tblLook w:val="04A0" w:firstRow="1" w:lastRow="0" w:firstColumn="1" w:lastColumn="0" w:noHBand="0" w:noVBand="1"/>
      </w:tblPr>
      <w:tblGrid>
        <w:gridCol w:w="805"/>
        <w:gridCol w:w="1677"/>
        <w:gridCol w:w="1678"/>
        <w:gridCol w:w="1678"/>
        <w:gridCol w:w="1678"/>
      </w:tblGrid>
      <w:tr w:rsidR="00094546" w:rsidTr="00094546">
        <w:trPr>
          <w:trHeight w:val="311"/>
          <w:jc w:val="center"/>
        </w:trPr>
        <w:tc>
          <w:tcPr>
            <w:tcW w:w="805" w:type="dxa"/>
          </w:tcPr>
          <w:p w:rsidR="00094546" w:rsidRDefault="00094546" w:rsidP="00524BBF">
            <w:pPr>
              <w:jc w:val="center"/>
            </w:pPr>
          </w:p>
        </w:tc>
        <w:tc>
          <w:tcPr>
            <w:tcW w:w="1677" w:type="dxa"/>
          </w:tcPr>
          <w:p w:rsidR="00094546" w:rsidRDefault="00094546" w:rsidP="00524BBF">
            <w:pPr>
              <w:jc w:val="center"/>
            </w:pPr>
            <w:r>
              <w:t>VAR(1-day)</w:t>
            </w:r>
          </w:p>
        </w:tc>
        <w:tc>
          <w:tcPr>
            <w:tcW w:w="1678" w:type="dxa"/>
          </w:tcPr>
          <w:p w:rsidR="00094546" w:rsidRDefault="00094546" w:rsidP="00524BBF">
            <w:pPr>
              <w:jc w:val="center"/>
            </w:pPr>
            <w:r>
              <w:t>LSTM(1-day)</w:t>
            </w:r>
          </w:p>
        </w:tc>
        <w:tc>
          <w:tcPr>
            <w:tcW w:w="1678" w:type="dxa"/>
          </w:tcPr>
          <w:p w:rsidR="00094546" w:rsidRDefault="00094546" w:rsidP="00524BBF">
            <w:pPr>
              <w:jc w:val="center"/>
            </w:pPr>
            <w:r>
              <w:t>VAR(3-day)</w:t>
            </w:r>
          </w:p>
        </w:tc>
        <w:tc>
          <w:tcPr>
            <w:tcW w:w="1678" w:type="dxa"/>
          </w:tcPr>
          <w:p w:rsidR="00094546" w:rsidRDefault="00094546" w:rsidP="00524BBF">
            <w:pPr>
              <w:jc w:val="center"/>
            </w:pPr>
            <w:r>
              <w:t>LSTM(3-day)</w:t>
            </w:r>
          </w:p>
        </w:tc>
      </w:tr>
      <w:tr w:rsidR="00094546" w:rsidTr="00094546">
        <w:trPr>
          <w:trHeight w:val="297"/>
          <w:jc w:val="center"/>
        </w:trPr>
        <w:tc>
          <w:tcPr>
            <w:tcW w:w="805" w:type="dxa"/>
          </w:tcPr>
          <w:p w:rsidR="00094546" w:rsidRPr="00094546" w:rsidRDefault="00094546" w:rsidP="00524BBF">
            <w:pPr>
              <w:jc w:val="center"/>
              <w:rPr>
                <w:vertAlign w:val="subscript"/>
              </w:rPr>
            </w:pPr>
            <w:r>
              <w:t>PM</w:t>
            </w:r>
            <w:r>
              <w:rPr>
                <w:vertAlign w:val="subscript"/>
              </w:rPr>
              <w:t>2.5</w:t>
            </w:r>
          </w:p>
        </w:tc>
        <w:tc>
          <w:tcPr>
            <w:tcW w:w="1677" w:type="dxa"/>
          </w:tcPr>
          <w:p w:rsidR="00094546" w:rsidRDefault="00094546" w:rsidP="00524BBF">
            <w:pPr>
              <w:jc w:val="center"/>
            </w:pPr>
            <w:r>
              <w:t>16.782</w:t>
            </w:r>
          </w:p>
        </w:tc>
        <w:tc>
          <w:tcPr>
            <w:tcW w:w="1678" w:type="dxa"/>
          </w:tcPr>
          <w:p w:rsidR="00094546" w:rsidRDefault="00094546" w:rsidP="00524BBF">
            <w:pPr>
              <w:jc w:val="center"/>
            </w:pPr>
            <w:r>
              <w:t>15.402</w:t>
            </w:r>
          </w:p>
        </w:tc>
        <w:tc>
          <w:tcPr>
            <w:tcW w:w="1678" w:type="dxa"/>
          </w:tcPr>
          <w:p w:rsidR="00094546" w:rsidRDefault="00094546" w:rsidP="00524BBF">
            <w:pPr>
              <w:jc w:val="center"/>
            </w:pPr>
            <w:r>
              <w:t>20.261</w:t>
            </w:r>
          </w:p>
        </w:tc>
        <w:tc>
          <w:tcPr>
            <w:tcW w:w="1678" w:type="dxa"/>
          </w:tcPr>
          <w:p w:rsidR="00094546" w:rsidRDefault="00094546" w:rsidP="00524BBF">
            <w:pPr>
              <w:jc w:val="center"/>
            </w:pPr>
            <w:r>
              <w:t>18.748</w:t>
            </w:r>
          </w:p>
        </w:tc>
      </w:tr>
      <w:tr w:rsidR="00094546" w:rsidTr="00094546">
        <w:trPr>
          <w:trHeight w:val="311"/>
          <w:jc w:val="center"/>
        </w:trPr>
        <w:tc>
          <w:tcPr>
            <w:tcW w:w="805" w:type="dxa"/>
          </w:tcPr>
          <w:p w:rsidR="00094546" w:rsidRPr="00094546" w:rsidRDefault="00094546" w:rsidP="00524BBF">
            <w:pPr>
              <w:jc w:val="center"/>
              <w:rPr>
                <w:vertAlign w:val="subscript"/>
              </w:rPr>
            </w:pPr>
            <w:r>
              <w:t>PM</w:t>
            </w:r>
            <w:r>
              <w:rPr>
                <w:vertAlign w:val="subscript"/>
              </w:rPr>
              <w:t>10</w:t>
            </w:r>
          </w:p>
        </w:tc>
        <w:tc>
          <w:tcPr>
            <w:tcW w:w="1677" w:type="dxa"/>
          </w:tcPr>
          <w:p w:rsidR="00094546" w:rsidRDefault="00094546" w:rsidP="00524BBF">
            <w:pPr>
              <w:jc w:val="center"/>
            </w:pPr>
            <w:r>
              <w:t>8.647</w:t>
            </w:r>
          </w:p>
        </w:tc>
        <w:tc>
          <w:tcPr>
            <w:tcW w:w="1678" w:type="dxa"/>
          </w:tcPr>
          <w:p w:rsidR="00094546" w:rsidRDefault="00094546" w:rsidP="00524BBF">
            <w:pPr>
              <w:jc w:val="center"/>
            </w:pPr>
            <w:r>
              <w:t>8.528</w:t>
            </w:r>
          </w:p>
        </w:tc>
        <w:tc>
          <w:tcPr>
            <w:tcW w:w="1678" w:type="dxa"/>
          </w:tcPr>
          <w:p w:rsidR="00094546" w:rsidRDefault="00094546" w:rsidP="00524BBF">
            <w:pPr>
              <w:jc w:val="center"/>
            </w:pPr>
            <w:r>
              <w:t>10.404</w:t>
            </w:r>
          </w:p>
        </w:tc>
        <w:tc>
          <w:tcPr>
            <w:tcW w:w="1678" w:type="dxa"/>
          </w:tcPr>
          <w:p w:rsidR="00094546" w:rsidRDefault="00862999" w:rsidP="00524BBF">
            <w:pPr>
              <w:jc w:val="center"/>
            </w:pPr>
            <w:r>
              <w:t>10.631</w:t>
            </w:r>
          </w:p>
        </w:tc>
      </w:tr>
      <w:tr w:rsidR="00094546" w:rsidTr="00094546">
        <w:trPr>
          <w:trHeight w:val="297"/>
          <w:jc w:val="center"/>
        </w:trPr>
        <w:tc>
          <w:tcPr>
            <w:tcW w:w="805" w:type="dxa"/>
          </w:tcPr>
          <w:p w:rsidR="00094546" w:rsidRPr="00094546" w:rsidRDefault="00094546" w:rsidP="00524BBF">
            <w:pPr>
              <w:jc w:val="center"/>
              <w:rPr>
                <w:vertAlign w:val="subscript"/>
              </w:rPr>
            </w:pPr>
            <w:r>
              <w:t>O</w:t>
            </w:r>
            <w:r>
              <w:rPr>
                <w:vertAlign w:val="subscript"/>
              </w:rPr>
              <w:t>3</w:t>
            </w:r>
          </w:p>
        </w:tc>
        <w:tc>
          <w:tcPr>
            <w:tcW w:w="1677" w:type="dxa"/>
          </w:tcPr>
          <w:p w:rsidR="00094546" w:rsidRDefault="007F0300" w:rsidP="00524BBF">
            <w:pPr>
              <w:jc w:val="center"/>
            </w:pPr>
            <w:r>
              <w:t>3.779</w:t>
            </w:r>
          </w:p>
        </w:tc>
        <w:tc>
          <w:tcPr>
            <w:tcW w:w="1678" w:type="dxa"/>
          </w:tcPr>
          <w:p w:rsidR="00094546" w:rsidRDefault="001545EE" w:rsidP="00524BBF">
            <w:pPr>
              <w:jc w:val="center"/>
            </w:pPr>
            <w:r>
              <w:t>3.753</w:t>
            </w:r>
          </w:p>
        </w:tc>
        <w:tc>
          <w:tcPr>
            <w:tcW w:w="1678" w:type="dxa"/>
          </w:tcPr>
          <w:p w:rsidR="00094546" w:rsidRDefault="007F0300" w:rsidP="00524BBF">
            <w:pPr>
              <w:jc w:val="center"/>
            </w:pPr>
            <w:r>
              <w:t>4.231</w:t>
            </w:r>
          </w:p>
        </w:tc>
        <w:tc>
          <w:tcPr>
            <w:tcW w:w="1678" w:type="dxa"/>
          </w:tcPr>
          <w:p w:rsidR="00094546" w:rsidRPr="00DC22D2" w:rsidRDefault="00DC22D2" w:rsidP="00524BBF">
            <w:pPr>
              <w:jc w:val="center"/>
              <w:rPr>
                <w:rFonts w:eastAsiaTheme="minorEastAsia"/>
                <w:lang w:eastAsia="ja-JP"/>
              </w:rPr>
            </w:pPr>
            <w:r>
              <w:t>4.542</w:t>
            </w:r>
          </w:p>
        </w:tc>
      </w:tr>
      <w:tr w:rsidR="00094546" w:rsidTr="00094546">
        <w:trPr>
          <w:trHeight w:val="311"/>
          <w:jc w:val="center"/>
        </w:trPr>
        <w:tc>
          <w:tcPr>
            <w:tcW w:w="805" w:type="dxa"/>
          </w:tcPr>
          <w:p w:rsidR="00094546" w:rsidRPr="00094546" w:rsidRDefault="00094546" w:rsidP="00094546">
            <w:pPr>
              <w:jc w:val="center"/>
              <w:rPr>
                <w:vertAlign w:val="subscript"/>
              </w:rPr>
            </w:pPr>
            <w:r>
              <w:t>NO</w:t>
            </w:r>
            <w:r>
              <w:rPr>
                <w:vertAlign w:val="subscript"/>
              </w:rPr>
              <w:t>2</w:t>
            </w:r>
          </w:p>
        </w:tc>
        <w:tc>
          <w:tcPr>
            <w:tcW w:w="1677" w:type="dxa"/>
          </w:tcPr>
          <w:p w:rsidR="00094546" w:rsidRDefault="00094546" w:rsidP="00094546">
            <w:pPr>
              <w:jc w:val="center"/>
            </w:pPr>
            <w:r>
              <w:t>3.324</w:t>
            </w:r>
          </w:p>
        </w:tc>
        <w:tc>
          <w:tcPr>
            <w:tcW w:w="1678" w:type="dxa"/>
          </w:tcPr>
          <w:p w:rsidR="00094546" w:rsidRDefault="00094546" w:rsidP="00094546">
            <w:pPr>
              <w:jc w:val="center"/>
            </w:pPr>
            <w:r>
              <w:t>3.112</w:t>
            </w:r>
          </w:p>
        </w:tc>
        <w:tc>
          <w:tcPr>
            <w:tcW w:w="1678" w:type="dxa"/>
          </w:tcPr>
          <w:p w:rsidR="00094546" w:rsidRDefault="00094546" w:rsidP="00094546">
            <w:pPr>
              <w:jc w:val="center"/>
            </w:pPr>
            <w:r>
              <w:t>3.814</w:t>
            </w:r>
          </w:p>
        </w:tc>
        <w:tc>
          <w:tcPr>
            <w:tcW w:w="1678" w:type="dxa"/>
          </w:tcPr>
          <w:p w:rsidR="00094546" w:rsidRDefault="00094546" w:rsidP="00094546">
            <w:pPr>
              <w:jc w:val="center"/>
            </w:pPr>
            <w:r>
              <w:t>3.562</w:t>
            </w:r>
          </w:p>
        </w:tc>
      </w:tr>
      <w:tr w:rsidR="00094546" w:rsidTr="00094546">
        <w:trPr>
          <w:trHeight w:val="297"/>
          <w:jc w:val="center"/>
        </w:trPr>
        <w:tc>
          <w:tcPr>
            <w:tcW w:w="805" w:type="dxa"/>
          </w:tcPr>
          <w:p w:rsidR="00094546" w:rsidRPr="00094546" w:rsidRDefault="00094546" w:rsidP="00094546">
            <w:pPr>
              <w:jc w:val="center"/>
              <w:rPr>
                <w:vertAlign w:val="subscript"/>
              </w:rPr>
            </w:pPr>
            <w:r>
              <w:t>SO</w:t>
            </w:r>
            <w:r>
              <w:rPr>
                <w:vertAlign w:val="subscript"/>
              </w:rPr>
              <w:t>2</w:t>
            </w:r>
          </w:p>
        </w:tc>
        <w:tc>
          <w:tcPr>
            <w:tcW w:w="1677" w:type="dxa"/>
          </w:tcPr>
          <w:p w:rsidR="00094546" w:rsidRDefault="00094546" w:rsidP="00094546">
            <w:pPr>
              <w:jc w:val="center"/>
            </w:pPr>
            <w:r>
              <w:t>1.79</w:t>
            </w:r>
          </w:p>
        </w:tc>
        <w:tc>
          <w:tcPr>
            <w:tcW w:w="1678" w:type="dxa"/>
          </w:tcPr>
          <w:p w:rsidR="00094546" w:rsidRDefault="00094546" w:rsidP="00094546">
            <w:pPr>
              <w:jc w:val="center"/>
            </w:pPr>
            <w:r>
              <w:t>1.268</w:t>
            </w:r>
          </w:p>
        </w:tc>
        <w:tc>
          <w:tcPr>
            <w:tcW w:w="1678" w:type="dxa"/>
          </w:tcPr>
          <w:p w:rsidR="00094546" w:rsidRDefault="00094546" w:rsidP="00094546">
            <w:pPr>
              <w:jc w:val="center"/>
            </w:pPr>
            <w:r>
              <w:t>2.215</w:t>
            </w:r>
          </w:p>
        </w:tc>
        <w:tc>
          <w:tcPr>
            <w:tcW w:w="1678" w:type="dxa"/>
          </w:tcPr>
          <w:p w:rsidR="00094546" w:rsidRDefault="00094546" w:rsidP="00094546">
            <w:pPr>
              <w:jc w:val="center"/>
            </w:pPr>
            <w:r>
              <w:t>1.62</w:t>
            </w:r>
          </w:p>
        </w:tc>
      </w:tr>
      <w:tr w:rsidR="00094546" w:rsidTr="00094546">
        <w:trPr>
          <w:trHeight w:val="297"/>
          <w:jc w:val="center"/>
        </w:trPr>
        <w:tc>
          <w:tcPr>
            <w:tcW w:w="805" w:type="dxa"/>
          </w:tcPr>
          <w:p w:rsidR="00094546" w:rsidRDefault="00094546" w:rsidP="00094546">
            <w:pPr>
              <w:jc w:val="center"/>
            </w:pPr>
            <w:r>
              <w:t>CO</w:t>
            </w:r>
          </w:p>
        </w:tc>
        <w:tc>
          <w:tcPr>
            <w:tcW w:w="1677" w:type="dxa"/>
          </w:tcPr>
          <w:p w:rsidR="00094546" w:rsidRDefault="00094546" w:rsidP="00094546">
            <w:pPr>
              <w:jc w:val="center"/>
            </w:pPr>
            <w:r>
              <w:t>2.003</w:t>
            </w:r>
          </w:p>
        </w:tc>
        <w:tc>
          <w:tcPr>
            <w:tcW w:w="1678" w:type="dxa"/>
          </w:tcPr>
          <w:p w:rsidR="00094546" w:rsidRDefault="00094546" w:rsidP="00094546">
            <w:pPr>
              <w:jc w:val="center"/>
            </w:pPr>
            <w:r>
              <w:t>1.938</w:t>
            </w:r>
          </w:p>
        </w:tc>
        <w:tc>
          <w:tcPr>
            <w:tcW w:w="1678" w:type="dxa"/>
          </w:tcPr>
          <w:p w:rsidR="00094546" w:rsidRDefault="00094546" w:rsidP="00094546">
            <w:pPr>
              <w:jc w:val="center"/>
            </w:pPr>
            <w:r>
              <w:t>2.126</w:t>
            </w:r>
          </w:p>
        </w:tc>
        <w:tc>
          <w:tcPr>
            <w:tcW w:w="1678" w:type="dxa"/>
          </w:tcPr>
          <w:p w:rsidR="00094546" w:rsidRDefault="00094546" w:rsidP="00094546">
            <w:pPr>
              <w:jc w:val="center"/>
            </w:pPr>
            <w:r>
              <w:t>2.111</w:t>
            </w:r>
          </w:p>
        </w:tc>
      </w:tr>
    </w:tbl>
    <w:p w:rsidR="00524BBF" w:rsidRDefault="00862999" w:rsidP="009F55F2">
      <w:r>
        <w:t xml:space="preserve">In general, </w:t>
      </w:r>
      <w:r w:rsidR="009F55F2">
        <w:t>for the 1-day forecast problem</w:t>
      </w:r>
      <w:r w:rsidR="009F55F2" w:rsidRPr="009F55F2">
        <w:t xml:space="preserve">, </w:t>
      </w:r>
      <w:r w:rsidR="009F55F2">
        <w:t xml:space="preserve">both models can capture the pattern of the time series quite well and correctly forecast the trend of the series. </w:t>
      </w:r>
      <w:r>
        <w:t>LSTM model</w:t>
      </w:r>
      <w:r w:rsidRPr="00862999">
        <w:t xml:space="preserve"> gives </w:t>
      </w:r>
      <w:r>
        <w:t xml:space="preserve">slightly </w:t>
      </w:r>
      <w:r w:rsidRPr="00862999">
        <w:t>better results</w:t>
      </w:r>
      <w:r>
        <w:t xml:space="preserve"> than VAR model in</w:t>
      </w:r>
      <w:r w:rsidRPr="00862999">
        <w:t xml:space="preserve"> predicting </w:t>
      </w:r>
      <w:r>
        <w:t xml:space="preserve">AQI values for the next 1 day. </w:t>
      </w:r>
      <w:r w:rsidR="004861BC">
        <w:t>The prediction for SO</w:t>
      </w:r>
      <w:r w:rsidR="004861BC">
        <w:rPr>
          <w:vertAlign w:val="subscript"/>
        </w:rPr>
        <w:t>2</w:t>
      </w:r>
      <w:r w:rsidR="004861BC">
        <w:t xml:space="preserve"> is closest to the real value. The predictions for PM</w:t>
      </w:r>
      <w:r w:rsidR="004861BC">
        <w:rPr>
          <w:vertAlign w:val="subscript"/>
        </w:rPr>
        <w:t>10</w:t>
      </w:r>
      <w:r w:rsidR="004861BC">
        <w:t xml:space="preserve"> and PM</w:t>
      </w:r>
      <w:r w:rsidR="004861BC">
        <w:rPr>
          <w:vertAlign w:val="subscript"/>
        </w:rPr>
        <w:t>2.5</w:t>
      </w:r>
      <w:r w:rsidR="004861BC" w:rsidRPr="004861BC">
        <w:t xml:space="preserve"> are actually not too bad, but the loss is hig</w:t>
      </w:r>
      <w:r w:rsidR="004861BC">
        <w:t>h because the AQI values of these two pollutants</w:t>
      </w:r>
      <w:r w:rsidR="004861BC" w:rsidRPr="004861BC">
        <w:t xml:space="preserve"> are large compared to others.</w:t>
      </w:r>
      <w:r w:rsidR="004861BC">
        <w:t xml:space="preserve"> </w:t>
      </w:r>
      <w:r w:rsidR="009F55F2">
        <w:t xml:space="preserve">For the prediction over the next 3 days, </w:t>
      </w:r>
      <w:r w:rsidR="009F55F2" w:rsidRPr="009F55F2">
        <w:t>the results of both models are a little worse and</w:t>
      </w:r>
      <w:r w:rsidR="009F55F2">
        <w:t xml:space="preserve"> neither</w:t>
      </w:r>
      <w:r w:rsidR="00592C0F">
        <w:t xml:space="preserve"> yie</w:t>
      </w:r>
      <w:r w:rsidR="00AB71B9">
        <w:t>ld</w:t>
      </w:r>
      <w:r w:rsidR="00592C0F">
        <w:t>s</w:t>
      </w:r>
      <w:r w:rsidR="009F55F2">
        <w:t xml:space="preserve"> better results </w:t>
      </w:r>
      <w:r w:rsidR="00F80603">
        <w:t>in</w:t>
      </w:r>
      <w:r w:rsidR="009F55F2">
        <w:t xml:space="preserve"> </w:t>
      </w:r>
      <w:r w:rsidR="00F80603">
        <w:t>all</w:t>
      </w:r>
      <w:r w:rsidR="009F55F2" w:rsidRPr="009F55F2">
        <w:t xml:space="preserve"> series.</w:t>
      </w:r>
    </w:p>
    <w:p w:rsidR="00D204DD" w:rsidRDefault="00D204DD" w:rsidP="009F55F2">
      <w:r>
        <w:t>I</w:t>
      </w:r>
      <w:r w:rsidRPr="00D204DD">
        <w:t xml:space="preserve">n summary, the predicted values are only approximate and serve </w:t>
      </w:r>
      <w:r>
        <w:t xml:space="preserve">for </w:t>
      </w:r>
      <w:r w:rsidRPr="00D204DD">
        <w:t>this particular study because the air quality pre</w:t>
      </w:r>
      <w:r>
        <w:t>diction problem is complicated</w:t>
      </w:r>
      <w:r w:rsidRPr="00D204DD">
        <w:t xml:space="preserve"> and requires </w:t>
      </w:r>
      <w:r>
        <w:t xml:space="preserve">much </w:t>
      </w:r>
      <w:r w:rsidRPr="00D204DD">
        <w:t>more data.</w:t>
      </w:r>
    </w:p>
    <w:p w:rsidR="00F12936" w:rsidRDefault="00F12936">
      <w:pPr>
        <w:spacing w:before="0" w:after="160" w:line="259" w:lineRule="auto"/>
        <w:jc w:val="left"/>
      </w:pPr>
      <w:r>
        <w:br w:type="page"/>
      </w:r>
    </w:p>
    <w:p w:rsidR="00F5640D" w:rsidRDefault="00F80603" w:rsidP="00F5640D">
      <w:pPr>
        <w:pStyle w:val="Heading1"/>
      </w:pPr>
      <w:bookmarkStart w:id="122" w:name="_Toc44318766"/>
      <w:r>
        <w:lastRenderedPageBreak/>
        <w:t>CONCLUSION</w:t>
      </w:r>
      <w:bookmarkEnd w:id="122"/>
    </w:p>
    <w:p w:rsidR="00F5640D" w:rsidRDefault="00F80603" w:rsidP="00F5640D">
      <w:pPr>
        <w:pStyle w:val="Heading2"/>
      </w:pPr>
      <w:bookmarkStart w:id="123" w:name="_Toc44318767"/>
      <w:r>
        <w:t>Conclusion</w:t>
      </w:r>
      <w:bookmarkEnd w:id="123"/>
    </w:p>
    <w:p w:rsidR="00F80603" w:rsidRPr="00F80603" w:rsidRDefault="00F80603" w:rsidP="00F80603">
      <w:pPr>
        <w:pStyle w:val="Heading2"/>
        <w:numPr>
          <w:ilvl w:val="0"/>
          <w:numId w:val="0"/>
        </w:numPr>
        <w:rPr>
          <w:b w:val="0"/>
        </w:rPr>
      </w:pPr>
      <w:bookmarkStart w:id="124" w:name="_Toc43692404"/>
      <w:bookmarkStart w:id="125" w:name="_Toc43692542"/>
      <w:bookmarkStart w:id="126" w:name="_Toc43983109"/>
      <w:bookmarkStart w:id="127" w:name="_Toc44027643"/>
      <w:bookmarkStart w:id="128" w:name="_Toc44293792"/>
      <w:bookmarkStart w:id="129" w:name="_Toc44318768"/>
      <w:r>
        <w:rPr>
          <w:b w:val="0"/>
        </w:rPr>
        <w:t>The thesis</w:t>
      </w:r>
      <w:r w:rsidR="009F4C6B">
        <w:rPr>
          <w:b w:val="0"/>
        </w:rPr>
        <w:t xml:space="preserve"> with the topic “Analysis and prediction of air quality data”</w:t>
      </w:r>
      <w:r w:rsidR="004861BC">
        <w:rPr>
          <w:b w:val="0"/>
        </w:rPr>
        <w:t xml:space="preserve"> </w:t>
      </w:r>
      <w:r w:rsidR="00A81B62">
        <w:rPr>
          <w:b w:val="0"/>
        </w:rPr>
        <w:t xml:space="preserve">is </w:t>
      </w:r>
      <w:r w:rsidRPr="00F80603">
        <w:rPr>
          <w:b w:val="0"/>
        </w:rPr>
        <w:t>basically completed and pe</w:t>
      </w:r>
      <w:r>
        <w:rPr>
          <w:b w:val="0"/>
        </w:rPr>
        <w:t xml:space="preserve">rformed </w:t>
      </w:r>
      <w:r w:rsidR="00A81B62">
        <w:rPr>
          <w:b w:val="0"/>
        </w:rPr>
        <w:t>the following tasks:</w:t>
      </w:r>
      <w:bookmarkEnd w:id="124"/>
      <w:bookmarkEnd w:id="125"/>
      <w:bookmarkEnd w:id="126"/>
      <w:bookmarkEnd w:id="127"/>
      <w:bookmarkEnd w:id="128"/>
      <w:bookmarkEnd w:id="129"/>
    </w:p>
    <w:p w:rsidR="00F80603" w:rsidRPr="00F80603" w:rsidRDefault="009F4C6B" w:rsidP="00DE431E">
      <w:pPr>
        <w:pStyle w:val="Heading2"/>
        <w:numPr>
          <w:ilvl w:val="0"/>
          <w:numId w:val="18"/>
        </w:numPr>
        <w:rPr>
          <w:b w:val="0"/>
        </w:rPr>
      </w:pPr>
      <w:bookmarkStart w:id="130" w:name="_Toc43692405"/>
      <w:bookmarkStart w:id="131" w:name="_Toc43692543"/>
      <w:bookmarkStart w:id="132" w:name="_Toc43983110"/>
      <w:bookmarkStart w:id="133" w:name="_Toc44027644"/>
      <w:bookmarkStart w:id="134" w:name="_Toc44293793"/>
      <w:bookmarkStart w:id="135" w:name="_Toc44318769"/>
      <w:r>
        <w:rPr>
          <w:b w:val="0"/>
        </w:rPr>
        <w:t>Introduce to the forecasting task, g</w:t>
      </w:r>
      <w:r w:rsidR="00F80603" w:rsidRPr="00F80603">
        <w:rPr>
          <w:b w:val="0"/>
        </w:rPr>
        <w:t xml:space="preserve">et an overview of </w:t>
      </w:r>
      <w:r w:rsidR="00F80603">
        <w:rPr>
          <w:b w:val="0"/>
        </w:rPr>
        <w:t>the air quality problem in big cities like Hanoi</w:t>
      </w:r>
      <w:r w:rsidR="00F80603" w:rsidRPr="00F80603">
        <w:rPr>
          <w:b w:val="0"/>
        </w:rPr>
        <w:t xml:space="preserve">, </w:t>
      </w:r>
      <w:r w:rsidR="00F80603">
        <w:rPr>
          <w:b w:val="0"/>
        </w:rPr>
        <w:t xml:space="preserve">learn about some of the main air pollutants to </w:t>
      </w:r>
      <w:r>
        <w:rPr>
          <w:b w:val="0"/>
        </w:rPr>
        <w:t>better understand</w:t>
      </w:r>
      <w:r w:rsidR="004861BC">
        <w:rPr>
          <w:b w:val="0"/>
        </w:rPr>
        <w:t xml:space="preserve"> its effect on human health,</w:t>
      </w:r>
      <w:r w:rsidR="00F80603">
        <w:rPr>
          <w:b w:val="0"/>
        </w:rPr>
        <w:t xml:space="preserve"> have some basic knowledge about the Air Quality Index (AQI)</w:t>
      </w:r>
      <w:bookmarkEnd w:id="130"/>
      <w:bookmarkEnd w:id="131"/>
      <w:r>
        <w:rPr>
          <w:b w:val="0"/>
        </w:rPr>
        <w:t xml:space="preserve"> and show the impact of meteorology</w:t>
      </w:r>
      <w:r w:rsidR="004861BC">
        <w:rPr>
          <w:b w:val="0"/>
        </w:rPr>
        <w:t xml:space="preserve"> to air quality.</w:t>
      </w:r>
      <w:bookmarkEnd w:id="132"/>
      <w:bookmarkEnd w:id="133"/>
      <w:bookmarkEnd w:id="134"/>
      <w:bookmarkEnd w:id="135"/>
    </w:p>
    <w:p w:rsidR="00F80603" w:rsidRPr="00F80603" w:rsidRDefault="00F80603" w:rsidP="00DE431E">
      <w:pPr>
        <w:pStyle w:val="Heading2"/>
        <w:numPr>
          <w:ilvl w:val="0"/>
          <w:numId w:val="18"/>
        </w:numPr>
        <w:rPr>
          <w:b w:val="0"/>
        </w:rPr>
      </w:pPr>
      <w:bookmarkStart w:id="136" w:name="_Toc43692406"/>
      <w:bookmarkStart w:id="137" w:name="_Toc43692544"/>
      <w:bookmarkStart w:id="138" w:name="_Toc43983111"/>
      <w:bookmarkStart w:id="139" w:name="_Toc44027645"/>
      <w:bookmarkStart w:id="140" w:name="_Toc44293794"/>
      <w:bookmarkStart w:id="141" w:name="_Toc44318770"/>
      <w:r w:rsidRPr="00F80603">
        <w:rPr>
          <w:b w:val="0"/>
        </w:rPr>
        <w:t>Determining the input data for the problem and analyzing</w:t>
      </w:r>
      <w:r>
        <w:rPr>
          <w:b w:val="0"/>
        </w:rPr>
        <w:t>, preprocessing</w:t>
      </w:r>
      <w:r w:rsidRPr="00F80603">
        <w:rPr>
          <w:b w:val="0"/>
        </w:rPr>
        <w:t xml:space="preserve"> the input data</w:t>
      </w:r>
      <w:r>
        <w:rPr>
          <w:b w:val="0"/>
        </w:rPr>
        <w:t>.</w:t>
      </w:r>
      <w:r w:rsidRPr="00F80603">
        <w:rPr>
          <w:b w:val="0"/>
        </w:rPr>
        <w:t xml:space="preserve"> </w:t>
      </w:r>
      <w:r>
        <w:rPr>
          <w:b w:val="0"/>
        </w:rPr>
        <w:t xml:space="preserve">From there, </w:t>
      </w:r>
      <w:r w:rsidRPr="00F80603">
        <w:rPr>
          <w:b w:val="0"/>
        </w:rPr>
        <w:t>tw</w:t>
      </w:r>
      <w:r>
        <w:rPr>
          <w:b w:val="0"/>
        </w:rPr>
        <w:t xml:space="preserve">o theoretical </w:t>
      </w:r>
      <w:r w:rsidRPr="00F80603">
        <w:rPr>
          <w:b w:val="0"/>
        </w:rPr>
        <w:t>method</w:t>
      </w:r>
      <w:r>
        <w:rPr>
          <w:b w:val="0"/>
        </w:rPr>
        <w:t>ologies have been propo</w:t>
      </w:r>
      <w:r w:rsidRPr="00F80603">
        <w:rPr>
          <w:b w:val="0"/>
        </w:rPr>
        <w:t xml:space="preserve">sed using </w:t>
      </w:r>
      <w:r>
        <w:rPr>
          <w:b w:val="0"/>
        </w:rPr>
        <w:t>Vector Autoregression model and Long Short-Term Memory network</w:t>
      </w:r>
      <w:r w:rsidRPr="00F80603">
        <w:rPr>
          <w:b w:val="0"/>
        </w:rPr>
        <w:t xml:space="preserve"> to predict the </w:t>
      </w:r>
      <w:r>
        <w:rPr>
          <w:b w:val="0"/>
        </w:rPr>
        <w:t>future AQI values of 6 pollutants: PM</w:t>
      </w:r>
      <w:r>
        <w:rPr>
          <w:b w:val="0"/>
          <w:vertAlign w:val="subscript"/>
        </w:rPr>
        <w:t>2.5</w:t>
      </w:r>
      <w:r>
        <w:rPr>
          <w:b w:val="0"/>
        </w:rPr>
        <w:t>, PM</w:t>
      </w:r>
      <w:r>
        <w:rPr>
          <w:b w:val="0"/>
          <w:vertAlign w:val="subscript"/>
        </w:rPr>
        <w:t>10</w:t>
      </w:r>
      <w:r>
        <w:rPr>
          <w:b w:val="0"/>
        </w:rPr>
        <w:t>,</w:t>
      </w:r>
      <w:r>
        <w:rPr>
          <w:b w:val="0"/>
          <w:vertAlign w:val="subscript"/>
        </w:rPr>
        <w:t xml:space="preserve"> </w:t>
      </w:r>
      <w:r>
        <w:rPr>
          <w:b w:val="0"/>
        </w:rPr>
        <w:t>O</w:t>
      </w:r>
      <w:r>
        <w:rPr>
          <w:b w:val="0"/>
          <w:vertAlign w:val="subscript"/>
        </w:rPr>
        <w:t>3</w:t>
      </w:r>
      <w:r>
        <w:rPr>
          <w:b w:val="0"/>
        </w:rPr>
        <w:t>, NO</w:t>
      </w:r>
      <w:r>
        <w:rPr>
          <w:b w:val="0"/>
          <w:vertAlign w:val="subscript"/>
        </w:rPr>
        <w:t>2</w:t>
      </w:r>
      <w:r>
        <w:rPr>
          <w:b w:val="0"/>
        </w:rPr>
        <w:t>, SO</w:t>
      </w:r>
      <w:r>
        <w:rPr>
          <w:b w:val="0"/>
          <w:vertAlign w:val="subscript"/>
        </w:rPr>
        <w:t>2</w:t>
      </w:r>
      <w:r>
        <w:rPr>
          <w:b w:val="0"/>
        </w:rPr>
        <w:t>, CO.</w:t>
      </w:r>
      <w:bookmarkEnd w:id="136"/>
      <w:bookmarkEnd w:id="137"/>
      <w:bookmarkEnd w:id="138"/>
      <w:bookmarkEnd w:id="139"/>
      <w:bookmarkEnd w:id="140"/>
      <w:bookmarkEnd w:id="141"/>
    </w:p>
    <w:p w:rsidR="00F80603" w:rsidRDefault="00F80603" w:rsidP="00DE431E">
      <w:pPr>
        <w:pStyle w:val="Heading2"/>
        <w:numPr>
          <w:ilvl w:val="0"/>
          <w:numId w:val="18"/>
        </w:numPr>
        <w:rPr>
          <w:b w:val="0"/>
        </w:rPr>
      </w:pPr>
      <w:bookmarkStart w:id="142" w:name="_Toc43692407"/>
      <w:bookmarkStart w:id="143" w:name="_Toc43692545"/>
      <w:bookmarkStart w:id="144" w:name="_Toc43983112"/>
      <w:bookmarkStart w:id="145" w:name="_Toc44027646"/>
      <w:bookmarkStart w:id="146" w:name="_Toc44293795"/>
      <w:bookmarkStart w:id="147" w:name="_Toc44318771"/>
      <w:r>
        <w:rPr>
          <w:b w:val="0"/>
        </w:rPr>
        <w:t>Implement the prediction pipeline</w:t>
      </w:r>
      <w:r w:rsidRPr="00F80603">
        <w:rPr>
          <w:b w:val="0"/>
        </w:rPr>
        <w:t xml:space="preserve"> in Python language for the </w:t>
      </w:r>
      <w:r>
        <w:rPr>
          <w:b w:val="0"/>
        </w:rPr>
        <w:t>two methods</w:t>
      </w:r>
      <w:r w:rsidRPr="00F80603">
        <w:rPr>
          <w:b w:val="0"/>
        </w:rPr>
        <w:t xml:space="preserve"> proposed above. Evaluate the results of the</w:t>
      </w:r>
      <w:r>
        <w:rPr>
          <w:b w:val="0"/>
        </w:rPr>
        <w:t>se models</w:t>
      </w:r>
      <w:r w:rsidRPr="00F80603">
        <w:rPr>
          <w:b w:val="0"/>
        </w:rPr>
        <w:t xml:space="preserve"> and compare</w:t>
      </w:r>
      <w:r>
        <w:rPr>
          <w:b w:val="0"/>
        </w:rPr>
        <w:t xml:space="preserve"> them</w:t>
      </w:r>
      <w:r w:rsidRPr="00F80603">
        <w:rPr>
          <w:b w:val="0"/>
        </w:rPr>
        <w:t xml:space="preserve"> with each </w:t>
      </w:r>
      <w:r>
        <w:rPr>
          <w:b w:val="0"/>
        </w:rPr>
        <w:t>other</w:t>
      </w:r>
      <w:bookmarkEnd w:id="142"/>
      <w:bookmarkEnd w:id="143"/>
      <w:bookmarkEnd w:id="144"/>
      <w:r w:rsidR="00D204DD">
        <w:rPr>
          <w:b w:val="0"/>
        </w:rPr>
        <w:t>.</w:t>
      </w:r>
      <w:bookmarkEnd w:id="145"/>
      <w:bookmarkEnd w:id="146"/>
      <w:bookmarkEnd w:id="147"/>
    </w:p>
    <w:p w:rsidR="00A81B62" w:rsidRDefault="004861BC" w:rsidP="00A81B62">
      <w:r w:rsidRPr="004861BC">
        <w:t>Because this is just an experiment about the air quality prediction problem</w:t>
      </w:r>
      <w:r>
        <w:t xml:space="preserve">, so </w:t>
      </w:r>
      <w:r w:rsidRPr="00A81B62">
        <w:t xml:space="preserve">I encountered </w:t>
      </w:r>
      <w:r>
        <w:t xml:space="preserve">many difficulty. </w:t>
      </w:r>
      <w:r w:rsidR="00A81B62">
        <w:t>The main difficulty in</w:t>
      </w:r>
      <w:r w:rsidR="00A81B62" w:rsidRPr="00A81B62">
        <w:t xml:space="preserve"> </w:t>
      </w:r>
      <w:r w:rsidR="00A81B62">
        <w:t xml:space="preserve">making this </w:t>
      </w:r>
      <w:r>
        <w:t>thesis</w:t>
      </w:r>
      <w:r w:rsidR="00A81B62">
        <w:t xml:space="preserve"> is the difficulty in</w:t>
      </w:r>
      <w:r w:rsidR="00A81B62" w:rsidRPr="00A81B62">
        <w:t xml:space="preserve"> finding d</w:t>
      </w:r>
      <w:r w:rsidR="00A81B62">
        <w:t xml:space="preserve">ata for the experimental implementation. </w:t>
      </w:r>
      <w:r w:rsidR="00A81B62" w:rsidRPr="00A81B62">
        <w:t xml:space="preserve">The longer the historical data, the </w:t>
      </w:r>
      <w:r w:rsidR="00A81B62">
        <w:t>better</w:t>
      </w:r>
      <w:r w:rsidR="00A81B62" w:rsidRPr="00A81B62">
        <w:t xml:space="preserve"> for the model</w:t>
      </w:r>
      <w:r w:rsidR="00A81B62">
        <w:t>s</w:t>
      </w:r>
      <w:r w:rsidR="00A81B62" w:rsidRPr="00A81B62">
        <w:t xml:space="preserve"> to extract the information needed to make effective predictions. Because the method requires historical data for such a long period, manual collection is difficult.</w:t>
      </w:r>
      <w:r w:rsidR="00A81B62">
        <w:t xml:space="preserve"> </w:t>
      </w:r>
      <w:r w:rsidR="00A81B62" w:rsidRPr="00A81B62">
        <w:t>The data</w:t>
      </w:r>
      <w:r w:rsidR="00A81B62">
        <w:t>set collected in this thesis</w:t>
      </w:r>
      <w:r w:rsidR="00A81B62" w:rsidRPr="00A81B62">
        <w:t xml:space="preserve"> is still </w:t>
      </w:r>
      <w:r w:rsidR="00A81B62">
        <w:t>lacking and have many missing data points,</w:t>
      </w:r>
      <w:r w:rsidR="00A81B62" w:rsidRPr="00A81B62">
        <w:t xml:space="preserve"> so the prediction is not completely accurate</w:t>
      </w:r>
      <w:r w:rsidR="00A81B62">
        <w:t>.</w:t>
      </w:r>
    </w:p>
    <w:p w:rsidR="00A81B62" w:rsidRDefault="00A81B62" w:rsidP="00A81B62">
      <w:r>
        <w:t xml:space="preserve">The next difficulty is in developing the LSTM network. </w:t>
      </w:r>
      <w:r w:rsidRPr="00A81B62">
        <w:t xml:space="preserve">The model has quite a lot of different architectures and </w:t>
      </w:r>
      <w:r>
        <w:t>hyper</w:t>
      </w:r>
      <w:r w:rsidRPr="00A81B62">
        <w:t xml:space="preserve">parameters, </w:t>
      </w:r>
      <w:r>
        <w:t>so training all these different variants is</w:t>
      </w:r>
      <w:r w:rsidRPr="00A81B62">
        <w:t xml:space="preserve"> time consuming. Th</w:t>
      </w:r>
      <w:r>
        <w:t>e model proposed in this thesis</w:t>
      </w:r>
      <w:r w:rsidRPr="00A81B62">
        <w:t xml:space="preserve"> is still quite simple and </w:t>
      </w:r>
      <w:r>
        <w:t xml:space="preserve">may </w:t>
      </w:r>
      <w:r w:rsidRPr="00A81B62">
        <w:t xml:space="preserve">not </w:t>
      </w:r>
      <w:r>
        <w:t>be</w:t>
      </w:r>
      <w:r w:rsidRPr="00A81B62">
        <w:t xml:space="preserve"> the best one</w:t>
      </w:r>
      <w:r>
        <w:t>.</w:t>
      </w:r>
    </w:p>
    <w:p w:rsidR="00A81B62" w:rsidRDefault="00A81B62" w:rsidP="00A81B62">
      <w:pPr>
        <w:pStyle w:val="Heading2"/>
      </w:pPr>
      <w:bookmarkStart w:id="148" w:name="_Toc44318772"/>
      <w:r w:rsidRPr="00A81B62">
        <w:t>Direction for further research</w:t>
      </w:r>
      <w:bookmarkEnd w:id="148"/>
    </w:p>
    <w:p w:rsidR="003C2C4E" w:rsidRDefault="00E977BA" w:rsidP="00E977BA">
      <w:pPr>
        <w:spacing w:after="160" w:line="259" w:lineRule="auto"/>
        <w:jc w:val="left"/>
      </w:pPr>
      <w:r>
        <w:t>There are two important research directions for the future: collect furthermore datasets and choosing better algorithms. As mentioned above, d</w:t>
      </w:r>
      <w:r w:rsidRPr="00E977BA">
        <w:t xml:space="preserve">ata plays an </w:t>
      </w:r>
      <w:r>
        <w:t>important role in any forecasting method so it is necessary</w:t>
      </w:r>
      <w:r w:rsidRPr="00E977BA">
        <w:t xml:space="preserve"> to collect as much data as possible for model training</w:t>
      </w:r>
      <w:r>
        <w:t xml:space="preserve">. Besides, </w:t>
      </w:r>
      <w:r w:rsidRPr="00E977BA">
        <w:t>more advanced models</w:t>
      </w:r>
      <w:r>
        <w:t xml:space="preserve"> </w:t>
      </w:r>
      <w:r w:rsidRPr="00E977BA">
        <w:t xml:space="preserve">developed by </w:t>
      </w:r>
      <w:r>
        <w:t xml:space="preserve">researchers and </w:t>
      </w:r>
      <w:r w:rsidRPr="00E977BA">
        <w:t xml:space="preserve">scientists </w:t>
      </w:r>
      <w:r>
        <w:t xml:space="preserve">can be experimented and compared with </w:t>
      </w:r>
      <w:r w:rsidRPr="00E977BA">
        <w:t>the current</w:t>
      </w:r>
      <w:r>
        <w:t xml:space="preserve"> results to yield better prediction</w:t>
      </w:r>
      <w:r w:rsidRPr="00E977BA">
        <w:t>.</w:t>
      </w:r>
      <w:r w:rsidR="003C2C4E">
        <w:br w:type="page"/>
      </w:r>
    </w:p>
    <w:bookmarkStart w:id="149" w:name="_Toc44318773" w:displacedByCustomXml="next"/>
    <w:sdt>
      <w:sdtPr>
        <w:rPr>
          <w:b w:val="0"/>
        </w:rPr>
        <w:id w:val="-2044282264"/>
        <w:docPartObj>
          <w:docPartGallery w:val="Bibliographies"/>
          <w:docPartUnique/>
        </w:docPartObj>
      </w:sdtPr>
      <w:sdtEndPr>
        <w:rPr>
          <w:bCs/>
        </w:rPr>
      </w:sdtEndPr>
      <w:sdtContent>
        <w:p w:rsidR="00475B34" w:rsidRDefault="00E977BA" w:rsidP="00475B34">
          <w:pPr>
            <w:pStyle w:val="Heading1"/>
            <w:numPr>
              <w:ilvl w:val="0"/>
              <w:numId w:val="0"/>
            </w:numPr>
            <w:spacing w:before="0" w:after="0"/>
            <w:ind w:left="567" w:hanging="567"/>
          </w:pPr>
          <w:r>
            <w:t>REFERENCES</w:t>
          </w:r>
          <w:bookmarkEnd w:id="149"/>
        </w:p>
        <w:p w:rsidR="00A8143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085"/>
          </w:tblGrid>
          <w:tr w:rsidR="00A81437">
            <w:trPr>
              <w:divId w:val="1203126745"/>
              <w:tblCellSpacing w:w="15" w:type="dxa"/>
            </w:trPr>
            <w:tc>
              <w:tcPr>
                <w:tcW w:w="50" w:type="pct"/>
                <w:hideMark/>
              </w:tcPr>
              <w:p w:rsidR="00A81437" w:rsidRDefault="00A81437">
                <w:pPr>
                  <w:pStyle w:val="Bibliography"/>
                  <w:rPr>
                    <w:noProof/>
                    <w:sz w:val="24"/>
                    <w:szCs w:val="24"/>
                  </w:rPr>
                </w:pPr>
                <w:r>
                  <w:rPr>
                    <w:noProof/>
                  </w:rPr>
                  <w:t xml:space="preserve">[1] </w:t>
                </w:r>
              </w:p>
            </w:tc>
            <w:tc>
              <w:tcPr>
                <w:tcW w:w="0" w:type="auto"/>
                <w:hideMark/>
              </w:tcPr>
              <w:p w:rsidR="00A81437" w:rsidRDefault="00A81437">
                <w:pPr>
                  <w:pStyle w:val="Bibliography"/>
                  <w:rPr>
                    <w:noProof/>
                  </w:rPr>
                </w:pPr>
                <w:r>
                  <w:rPr>
                    <w:noProof/>
                  </w:rPr>
                  <w:t>WHO, "WHO Air quality guidelines for particulate matter, ozone, nitrogen dioxide and sulfur dioxide," 2005.</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[2] </w:t>
                </w:r>
              </w:p>
            </w:tc>
            <w:tc>
              <w:tcPr>
                <w:tcW w:w="0" w:type="auto"/>
                <w:hideMark/>
              </w:tcPr>
              <w:p w:rsidR="00A81437" w:rsidRDefault="00A81437">
                <w:pPr>
                  <w:pStyle w:val="Bibliography"/>
                  <w:rPr>
                    <w:noProof/>
                  </w:rPr>
                </w:pPr>
                <w:r>
                  <w:rPr>
                    <w:noProof/>
                  </w:rPr>
                  <w:t xml:space="preserve">J.P.Shi, "Regression modelling of hourly NOx and NO2 concentrations in urban air in London," 1997.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[3] </w:t>
                </w:r>
              </w:p>
            </w:tc>
            <w:tc>
              <w:tcPr>
                <w:tcW w:w="0" w:type="auto"/>
                <w:hideMark/>
              </w:tcPr>
              <w:p w:rsidR="00A81437" w:rsidRDefault="00A81437">
                <w:pPr>
                  <w:pStyle w:val="Bibliography"/>
                  <w:rPr>
                    <w:noProof/>
                  </w:rPr>
                </w:pPr>
                <w:r>
                  <w:rPr>
                    <w:noProof/>
                  </w:rPr>
                  <w:t xml:space="preserve">M. S. K. Abhilash, "Time Series Analysis of Air Pollution in Bengaluru Using ARIMA Model," 2018.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[4] </w:t>
                </w:r>
              </w:p>
            </w:tc>
            <w:tc>
              <w:tcPr>
                <w:tcW w:w="0" w:type="auto"/>
                <w:hideMark/>
              </w:tcPr>
              <w:p w:rsidR="00A81437" w:rsidRDefault="00A81437">
                <w:pPr>
                  <w:pStyle w:val="Bibliography"/>
                  <w:rPr>
                    <w:noProof/>
                  </w:rPr>
                </w:pPr>
                <w:r>
                  <w:rPr>
                    <w:noProof/>
                  </w:rPr>
                  <w:t xml:space="preserve">B.-C. Liu, "Urban air quality forecasting based on multi-dimensional collaborative Support Vector Regression (SVR): A case study of Beijing-Tianjin-Shijiazhuang," 2017.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[5] </w:t>
                </w:r>
              </w:p>
            </w:tc>
            <w:tc>
              <w:tcPr>
                <w:tcW w:w="0" w:type="auto"/>
                <w:hideMark/>
              </w:tcPr>
              <w:p w:rsidR="00A81437" w:rsidRDefault="00A81437">
                <w:pPr>
                  <w:pStyle w:val="Bibliography"/>
                  <w:rPr>
                    <w:noProof/>
                  </w:rPr>
                </w:pPr>
                <w:r>
                  <w:rPr>
                    <w:noProof/>
                  </w:rPr>
                  <w:t xml:space="preserve">V. R. Prybutok, "Comparison of neural network models with ARIMA and regression models for prediction of Houston's daily maximum ozone concentrations," 2000.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[6] </w:t>
                </w:r>
              </w:p>
            </w:tc>
            <w:tc>
              <w:tcPr>
                <w:tcW w:w="0" w:type="auto"/>
                <w:hideMark/>
              </w:tcPr>
              <w:p w:rsidR="00A81437" w:rsidRDefault="00A81437">
                <w:pPr>
                  <w:pStyle w:val="Bibliography"/>
                  <w:rPr>
                    <w:noProof/>
                  </w:rPr>
                </w:pPr>
                <w:r>
                  <w:rPr>
                    <w:noProof/>
                  </w:rPr>
                  <w:t xml:space="preserve">A. Vlachogianni, "Evaluation of a multiple regression model for the forecasting of the concentrations of NOx and PM10 in Athens and Helsinki," 2011.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[7] </w:t>
                </w:r>
              </w:p>
            </w:tc>
            <w:tc>
              <w:tcPr>
                <w:tcW w:w="0" w:type="auto"/>
                <w:hideMark/>
              </w:tcPr>
              <w:p w:rsidR="00A81437" w:rsidRDefault="00A81437">
                <w:pPr>
                  <w:pStyle w:val="Bibliography"/>
                  <w:rPr>
                    <w:noProof/>
                  </w:rPr>
                </w:pPr>
                <w:r>
                  <w:rPr>
                    <w:noProof/>
                  </w:rPr>
                  <w:t xml:space="preserve">Y.-T. Tsai, "Air pollution forecasting using RNN with LSTM," 2018.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[8] </w:t>
                </w:r>
              </w:p>
            </w:tc>
            <w:tc>
              <w:tcPr>
                <w:tcW w:w="0" w:type="auto"/>
                <w:hideMark/>
              </w:tcPr>
              <w:p w:rsidR="00A81437" w:rsidRDefault="00A81437">
                <w:pPr>
                  <w:pStyle w:val="Bibliography"/>
                  <w:rPr>
                    <w:noProof/>
                  </w:rPr>
                </w:pPr>
                <w:r>
                  <w:rPr>
                    <w:noProof/>
                  </w:rPr>
                  <w:t xml:space="preserve">R. Navares, "Predicting Air Quality with Deep Learning LSTM: Towards Comprehensive Models," 2019.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[9] </w:t>
                </w:r>
              </w:p>
            </w:tc>
            <w:tc>
              <w:tcPr>
                <w:tcW w:w="0" w:type="auto"/>
                <w:hideMark/>
              </w:tcPr>
              <w:p w:rsidR="00A81437" w:rsidRDefault="00A81437">
                <w:pPr>
                  <w:pStyle w:val="Bibliography"/>
                  <w:rPr>
                    <w:noProof/>
                  </w:rPr>
                </w:pPr>
                <w:r>
                  <w:rPr>
                    <w:noProof/>
                  </w:rPr>
                  <w:t xml:space="preserve">R. J. Hyndman, Forecasting: Principles and Practice, 2013. </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[10] </w:t>
                </w:r>
              </w:p>
            </w:tc>
            <w:tc>
              <w:tcPr>
                <w:tcW w:w="0" w:type="auto"/>
                <w:hideMark/>
              </w:tcPr>
              <w:p w:rsidR="00A81437" w:rsidRDefault="00A81437">
                <w:pPr>
                  <w:pStyle w:val="Bibliography"/>
                  <w:rPr>
                    <w:noProof/>
                  </w:rPr>
                </w:pPr>
                <w:r>
                  <w:rPr>
                    <w:noProof/>
                  </w:rPr>
                  <w:t>"Air Quality Historical Data Platform," [Online]. Available: https://aqicn.org/data-platform/register/.</w:t>
                </w:r>
              </w:p>
            </w:tc>
          </w:tr>
          <w:tr w:rsidR="00A81437">
            <w:trPr>
              <w:divId w:val="1203126745"/>
              <w:tblCellSpacing w:w="15" w:type="dxa"/>
            </w:trPr>
            <w:tc>
              <w:tcPr>
                <w:tcW w:w="50" w:type="pct"/>
                <w:hideMark/>
              </w:tcPr>
              <w:p w:rsidR="00A81437" w:rsidRDefault="00A81437">
                <w:pPr>
                  <w:pStyle w:val="Bibliography"/>
                  <w:rPr>
                    <w:noProof/>
                  </w:rPr>
                </w:pPr>
                <w:r>
                  <w:rPr>
                    <w:noProof/>
                  </w:rPr>
                  <w:t xml:space="preserve">[11] </w:t>
                </w:r>
              </w:p>
            </w:tc>
            <w:tc>
              <w:tcPr>
                <w:tcW w:w="0" w:type="auto"/>
                <w:hideMark/>
              </w:tcPr>
              <w:p w:rsidR="00A81437" w:rsidRDefault="00A81437">
                <w:pPr>
                  <w:pStyle w:val="Bibliography"/>
                  <w:rPr>
                    <w:noProof/>
                  </w:rPr>
                </w:pPr>
                <w:r>
                  <w:rPr>
                    <w:noProof/>
                  </w:rPr>
                  <w:t>"Reliable Prognosis," [Online]. Available: rp5.ru.</w:t>
                </w:r>
              </w:p>
            </w:tc>
          </w:tr>
        </w:tbl>
        <w:p w:rsidR="00A81437" w:rsidRDefault="00A81437">
          <w:pPr>
            <w:divId w:val="1203126745"/>
            <w:rPr>
              <w:rFonts w:eastAsia="Times New Roman"/>
              <w:noProof/>
            </w:rPr>
          </w:pPr>
        </w:p>
        <w:p w:rsidR="00475B34" w:rsidRDefault="00475B34">
          <w:r>
            <w:rPr>
              <w:b/>
              <w:bCs/>
            </w:rPr>
            <w:fldChar w:fldCharType="end"/>
          </w:r>
        </w:p>
      </w:sdtContent>
    </w:sdt>
    <w:p w:rsidR="002D791F" w:rsidRDefault="002D791F">
      <w:pPr>
        <w:spacing w:before="0" w:after="160" w:line="259" w:lineRule="auto"/>
        <w:jc w:val="left"/>
      </w:pPr>
    </w:p>
    <w:sectPr w:rsidR="002D791F" w:rsidSect="007E1B11">
      <w:footerReference w:type="default" r:id="rId63"/>
      <w:footerReference w:type="first" r:id="rId64"/>
      <w:pgSz w:w="11907" w:h="16840" w:code="9"/>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D69" w:rsidRDefault="00650D69" w:rsidP="00454810">
      <w:pPr>
        <w:spacing w:before="0" w:line="240" w:lineRule="auto"/>
      </w:pPr>
      <w:r>
        <w:separator/>
      </w:r>
    </w:p>
  </w:endnote>
  <w:endnote w:type="continuationSeparator" w:id="0">
    <w:p w:rsidR="00650D69" w:rsidRDefault="00650D6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5EE" w:rsidRDefault="001545EE" w:rsidP="00C86622">
    <w:pPr>
      <w:pStyle w:val="Footer"/>
      <w:ind w:right="130"/>
      <w:jc w:val="right"/>
    </w:pPr>
  </w:p>
  <w:p w:rsidR="001545EE" w:rsidRDefault="001545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913413"/>
      <w:docPartObj>
        <w:docPartGallery w:val="Page Numbers (Bottom of Page)"/>
        <w:docPartUnique/>
      </w:docPartObj>
    </w:sdtPr>
    <w:sdtEndPr>
      <w:rPr>
        <w:noProof/>
        <w:sz w:val="24"/>
        <w:szCs w:val="24"/>
      </w:rPr>
    </w:sdtEndPr>
    <w:sdtContent>
      <w:p w:rsidR="001545EE" w:rsidRPr="00653189" w:rsidRDefault="001545EE">
        <w:pPr>
          <w:pStyle w:val="Footer"/>
          <w:jc w:val="right"/>
          <w:rPr>
            <w:sz w:val="24"/>
            <w:szCs w:val="24"/>
          </w:rPr>
        </w:pPr>
        <w:r w:rsidRPr="00653189">
          <w:rPr>
            <w:sz w:val="24"/>
            <w:szCs w:val="24"/>
          </w:rPr>
          <w:fldChar w:fldCharType="begin"/>
        </w:r>
        <w:r w:rsidRPr="00653189">
          <w:rPr>
            <w:sz w:val="24"/>
            <w:szCs w:val="24"/>
          </w:rPr>
          <w:instrText xml:space="preserve"> PAGE   \* MERGEFORMAT </w:instrText>
        </w:r>
        <w:r w:rsidRPr="00653189">
          <w:rPr>
            <w:sz w:val="24"/>
            <w:szCs w:val="24"/>
          </w:rPr>
          <w:fldChar w:fldCharType="separate"/>
        </w:r>
        <w:r>
          <w:rPr>
            <w:noProof/>
            <w:sz w:val="24"/>
            <w:szCs w:val="24"/>
          </w:rPr>
          <w:t>1</w:t>
        </w:r>
        <w:r w:rsidRPr="00653189">
          <w:rPr>
            <w:noProof/>
            <w:sz w:val="24"/>
            <w:szCs w:val="24"/>
          </w:rPr>
          <w:fldChar w:fldCharType="end"/>
        </w:r>
      </w:p>
    </w:sdtContent>
  </w:sdt>
  <w:p w:rsidR="001545EE" w:rsidRDefault="001545E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459540"/>
      <w:docPartObj>
        <w:docPartGallery w:val="Page Numbers (Bottom of Page)"/>
        <w:docPartUnique/>
      </w:docPartObj>
    </w:sdtPr>
    <w:sdtEndPr>
      <w:rPr>
        <w:noProof/>
      </w:rPr>
    </w:sdtEndPr>
    <w:sdtContent>
      <w:p w:rsidR="001545EE" w:rsidRDefault="001545EE">
        <w:pPr>
          <w:pStyle w:val="Footer"/>
          <w:jc w:val="right"/>
        </w:pPr>
        <w:r>
          <w:fldChar w:fldCharType="begin"/>
        </w:r>
        <w:r>
          <w:instrText xml:space="preserve"> PAGE   \* MERGEFORMAT </w:instrText>
        </w:r>
        <w:r>
          <w:fldChar w:fldCharType="separate"/>
        </w:r>
        <w:r w:rsidR="00E204A9">
          <w:rPr>
            <w:noProof/>
          </w:rPr>
          <w:t>26</w:t>
        </w:r>
        <w:r>
          <w:rPr>
            <w:noProof/>
          </w:rPr>
          <w:fldChar w:fldCharType="end"/>
        </w:r>
      </w:p>
    </w:sdtContent>
  </w:sdt>
  <w:p w:rsidR="001545EE" w:rsidRDefault="001545E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6309493"/>
      <w:docPartObj>
        <w:docPartGallery w:val="Page Numbers (Bottom of Page)"/>
        <w:docPartUnique/>
      </w:docPartObj>
    </w:sdtPr>
    <w:sdtEndPr>
      <w:rPr>
        <w:noProof/>
        <w:sz w:val="24"/>
        <w:szCs w:val="24"/>
      </w:rPr>
    </w:sdtEndPr>
    <w:sdtContent>
      <w:p w:rsidR="001545EE" w:rsidRPr="00653189" w:rsidRDefault="001545EE">
        <w:pPr>
          <w:pStyle w:val="Footer"/>
          <w:jc w:val="right"/>
          <w:rPr>
            <w:sz w:val="24"/>
            <w:szCs w:val="24"/>
          </w:rPr>
        </w:pPr>
        <w:r w:rsidRPr="00653189">
          <w:rPr>
            <w:sz w:val="24"/>
            <w:szCs w:val="24"/>
          </w:rPr>
          <w:fldChar w:fldCharType="begin"/>
        </w:r>
        <w:r w:rsidRPr="00653189">
          <w:rPr>
            <w:sz w:val="24"/>
            <w:szCs w:val="24"/>
          </w:rPr>
          <w:instrText xml:space="preserve"> PAGE   \* MERGEFORMAT </w:instrText>
        </w:r>
        <w:r w:rsidRPr="00653189">
          <w:rPr>
            <w:sz w:val="24"/>
            <w:szCs w:val="24"/>
          </w:rPr>
          <w:fldChar w:fldCharType="separate"/>
        </w:r>
        <w:r w:rsidR="00E204A9">
          <w:rPr>
            <w:noProof/>
            <w:sz w:val="24"/>
            <w:szCs w:val="24"/>
          </w:rPr>
          <w:t>1</w:t>
        </w:r>
        <w:r w:rsidRPr="00653189">
          <w:rPr>
            <w:noProof/>
            <w:sz w:val="24"/>
            <w:szCs w:val="24"/>
          </w:rPr>
          <w:fldChar w:fldCharType="end"/>
        </w:r>
      </w:p>
    </w:sdtContent>
  </w:sdt>
  <w:p w:rsidR="001545EE" w:rsidRDefault="001545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D69" w:rsidRDefault="00650D69" w:rsidP="00454810">
      <w:pPr>
        <w:spacing w:before="0" w:line="240" w:lineRule="auto"/>
      </w:pPr>
      <w:r>
        <w:separator/>
      </w:r>
    </w:p>
  </w:footnote>
  <w:footnote w:type="continuationSeparator" w:id="0">
    <w:p w:rsidR="00650D69" w:rsidRDefault="00650D69"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71018"/>
    <w:multiLevelType w:val="hybridMultilevel"/>
    <w:tmpl w:val="2226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A0931"/>
    <w:multiLevelType w:val="hybridMultilevel"/>
    <w:tmpl w:val="640EE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774539"/>
    <w:multiLevelType w:val="hybridMultilevel"/>
    <w:tmpl w:val="AD261A42"/>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A1880"/>
    <w:multiLevelType w:val="hybridMultilevel"/>
    <w:tmpl w:val="3FAC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91186"/>
    <w:multiLevelType w:val="hybridMultilevel"/>
    <w:tmpl w:val="E55A69E6"/>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C7DD8"/>
    <w:multiLevelType w:val="hybridMultilevel"/>
    <w:tmpl w:val="2000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FA787C08"/>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AB1585"/>
    <w:multiLevelType w:val="hybridMultilevel"/>
    <w:tmpl w:val="694053E0"/>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67A64"/>
    <w:multiLevelType w:val="hybridMultilevel"/>
    <w:tmpl w:val="5D8AE3A4"/>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D172C"/>
    <w:multiLevelType w:val="hybridMultilevel"/>
    <w:tmpl w:val="5AD89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B24919"/>
    <w:multiLevelType w:val="hybridMultilevel"/>
    <w:tmpl w:val="1CD2F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63394"/>
    <w:multiLevelType w:val="hybridMultilevel"/>
    <w:tmpl w:val="EDF2007C"/>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C378E"/>
    <w:multiLevelType w:val="hybridMultilevel"/>
    <w:tmpl w:val="1506FC36"/>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56136"/>
    <w:multiLevelType w:val="hybridMultilevel"/>
    <w:tmpl w:val="5BF89806"/>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672B6"/>
    <w:multiLevelType w:val="hybridMultilevel"/>
    <w:tmpl w:val="B23C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04DFE"/>
    <w:multiLevelType w:val="hybridMultilevel"/>
    <w:tmpl w:val="94B210C2"/>
    <w:lvl w:ilvl="0" w:tplc="A8CC1CD4">
      <w:start w:val="1"/>
      <w:numFmt w:val="bullet"/>
      <w:lvlText w:val="-"/>
      <w:lvlJc w:val="left"/>
      <w:pPr>
        <w:ind w:left="780" w:hanging="360"/>
      </w:pPr>
      <w:rPr>
        <w:rFonts w:ascii="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0BD7F19"/>
    <w:multiLevelType w:val="hybridMultilevel"/>
    <w:tmpl w:val="4FC4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EA3843"/>
    <w:multiLevelType w:val="hybridMultilevel"/>
    <w:tmpl w:val="4606A0AE"/>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F2968"/>
    <w:multiLevelType w:val="hybridMultilevel"/>
    <w:tmpl w:val="6F20B63E"/>
    <w:lvl w:ilvl="0" w:tplc="A8CC1C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977A2"/>
    <w:multiLevelType w:val="hybridMultilevel"/>
    <w:tmpl w:val="A3FEB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6"/>
  </w:num>
  <w:num w:numId="2">
    <w:abstractNumId w:val="20"/>
  </w:num>
  <w:num w:numId="3">
    <w:abstractNumId w:val="3"/>
  </w:num>
  <w:num w:numId="4">
    <w:abstractNumId w:val="19"/>
  </w:num>
  <w:num w:numId="5">
    <w:abstractNumId w:val="9"/>
  </w:num>
  <w:num w:numId="6">
    <w:abstractNumId w:val="0"/>
  </w:num>
  <w:num w:numId="7">
    <w:abstractNumId w:val="4"/>
  </w:num>
  <w:num w:numId="8">
    <w:abstractNumId w:val="5"/>
  </w:num>
  <w:num w:numId="9">
    <w:abstractNumId w:val="13"/>
  </w:num>
  <w:num w:numId="10">
    <w:abstractNumId w:val="17"/>
  </w:num>
  <w:num w:numId="11">
    <w:abstractNumId w:val="7"/>
  </w:num>
  <w:num w:numId="12">
    <w:abstractNumId w:val="12"/>
  </w:num>
  <w:num w:numId="13">
    <w:abstractNumId w:val="11"/>
  </w:num>
  <w:num w:numId="14">
    <w:abstractNumId w:val="14"/>
  </w:num>
  <w:num w:numId="15">
    <w:abstractNumId w:val="15"/>
  </w:num>
  <w:num w:numId="16">
    <w:abstractNumId w:val="16"/>
  </w:num>
  <w:num w:numId="17">
    <w:abstractNumId w:val="10"/>
  </w:num>
  <w:num w:numId="18">
    <w:abstractNumId w:val="2"/>
  </w:num>
  <w:num w:numId="19">
    <w:abstractNumId w:val="1"/>
  </w:num>
  <w:num w:numId="20">
    <w:abstractNumId w:val="8"/>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05616"/>
    <w:rsid w:val="0000607C"/>
    <w:rsid w:val="0001578D"/>
    <w:rsid w:val="00016DEA"/>
    <w:rsid w:val="00021094"/>
    <w:rsid w:val="00023721"/>
    <w:rsid w:val="00025E44"/>
    <w:rsid w:val="00031EDC"/>
    <w:rsid w:val="00032823"/>
    <w:rsid w:val="000372E2"/>
    <w:rsid w:val="00037E94"/>
    <w:rsid w:val="0004028B"/>
    <w:rsid w:val="0004251E"/>
    <w:rsid w:val="00044653"/>
    <w:rsid w:val="00046ED3"/>
    <w:rsid w:val="00061916"/>
    <w:rsid w:val="00065145"/>
    <w:rsid w:val="00067850"/>
    <w:rsid w:val="000701A4"/>
    <w:rsid w:val="00070523"/>
    <w:rsid w:val="00077CEA"/>
    <w:rsid w:val="000867CF"/>
    <w:rsid w:val="00087215"/>
    <w:rsid w:val="000920E5"/>
    <w:rsid w:val="0009386D"/>
    <w:rsid w:val="0009412A"/>
    <w:rsid w:val="00094546"/>
    <w:rsid w:val="000A109E"/>
    <w:rsid w:val="000A17C7"/>
    <w:rsid w:val="000B1A6E"/>
    <w:rsid w:val="000B59E7"/>
    <w:rsid w:val="000B6253"/>
    <w:rsid w:val="000C2A50"/>
    <w:rsid w:val="000C76CA"/>
    <w:rsid w:val="000D01AC"/>
    <w:rsid w:val="000D271E"/>
    <w:rsid w:val="000D7155"/>
    <w:rsid w:val="000D7DB7"/>
    <w:rsid w:val="000E09B6"/>
    <w:rsid w:val="000E28CE"/>
    <w:rsid w:val="000E64C8"/>
    <w:rsid w:val="000E6F00"/>
    <w:rsid w:val="000F40D7"/>
    <w:rsid w:val="000F57E0"/>
    <w:rsid w:val="000F600B"/>
    <w:rsid w:val="00100635"/>
    <w:rsid w:val="00101E79"/>
    <w:rsid w:val="00103A4F"/>
    <w:rsid w:val="00105353"/>
    <w:rsid w:val="00110C30"/>
    <w:rsid w:val="0011373A"/>
    <w:rsid w:val="00120C98"/>
    <w:rsid w:val="0012790B"/>
    <w:rsid w:val="00134F1A"/>
    <w:rsid w:val="00137E85"/>
    <w:rsid w:val="001433A1"/>
    <w:rsid w:val="0015146A"/>
    <w:rsid w:val="00153D63"/>
    <w:rsid w:val="001545EE"/>
    <w:rsid w:val="00155CAE"/>
    <w:rsid w:val="00157574"/>
    <w:rsid w:val="00157D1E"/>
    <w:rsid w:val="0016177E"/>
    <w:rsid w:val="00164A5E"/>
    <w:rsid w:val="00165FC7"/>
    <w:rsid w:val="00170EAE"/>
    <w:rsid w:val="00174838"/>
    <w:rsid w:val="00176002"/>
    <w:rsid w:val="00177E4B"/>
    <w:rsid w:val="00180456"/>
    <w:rsid w:val="00182F9A"/>
    <w:rsid w:val="00185D2C"/>
    <w:rsid w:val="0019225B"/>
    <w:rsid w:val="00197453"/>
    <w:rsid w:val="00197BEA"/>
    <w:rsid w:val="001A3261"/>
    <w:rsid w:val="001B2FAF"/>
    <w:rsid w:val="001B354C"/>
    <w:rsid w:val="001B4177"/>
    <w:rsid w:val="001C11F5"/>
    <w:rsid w:val="001C17E5"/>
    <w:rsid w:val="001C5441"/>
    <w:rsid w:val="001C676F"/>
    <w:rsid w:val="001D027A"/>
    <w:rsid w:val="001D08EA"/>
    <w:rsid w:val="001D3008"/>
    <w:rsid w:val="001D55E2"/>
    <w:rsid w:val="001D604F"/>
    <w:rsid w:val="001D669D"/>
    <w:rsid w:val="001E11D7"/>
    <w:rsid w:val="001E2EC6"/>
    <w:rsid w:val="001E3805"/>
    <w:rsid w:val="001E41C1"/>
    <w:rsid w:val="001E7F38"/>
    <w:rsid w:val="001F2C3A"/>
    <w:rsid w:val="001F2E9B"/>
    <w:rsid w:val="001F4FA3"/>
    <w:rsid w:val="001F57A6"/>
    <w:rsid w:val="001F6D9D"/>
    <w:rsid w:val="00200822"/>
    <w:rsid w:val="00204DC5"/>
    <w:rsid w:val="002126D8"/>
    <w:rsid w:val="002238CD"/>
    <w:rsid w:val="00224E3D"/>
    <w:rsid w:val="00241E5F"/>
    <w:rsid w:val="00255950"/>
    <w:rsid w:val="00256280"/>
    <w:rsid w:val="00265800"/>
    <w:rsid w:val="00274784"/>
    <w:rsid w:val="00280EB0"/>
    <w:rsid w:val="00284C88"/>
    <w:rsid w:val="00285D88"/>
    <w:rsid w:val="00286B8A"/>
    <w:rsid w:val="002929C9"/>
    <w:rsid w:val="0029438A"/>
    <w:rsid w:val="002A0F23"/>
    <w:rsid w:val="002A6C48"/>
    <w:rsid w:val="002B0A67"/>
    <w:rsid w:val="002C2DE1"/>
    <w:rsid w:val="002D028D"/>
    <w:rsid w:val="002D2A16"/>
    <w:rsid w:val="002D4F42"/>
    <w:rsid w:val="002D50F7"/>
    <w:rsid w:val="002D791F"/>
    <w:rsid w:val="002E173A"/>
    <w:rsid w:val="002E1B04"/>
    <w:rsid w:val="002E436B"/>
    <w:rsid w:val="002E5378"/>
    <w:rsid w:val="002E5615"/>
    <w:rsid w:val="002E6E09"/>
    <w:rsid w:val="002F1AE7"/>
    <w:rsid w:val="002F21C3"/>
    <w:rsid w:val="0030009B"/>
    <w:rsid w:val="00300E07"/>
    <w:rsid w:val="00305129"/>
    <w:rsid w:val="00305F9D"/>
    <w:rsid w:val="00306E11"/>
    <w:rsid w:val="00307AAE"/>
    <w:rsid w:val="00307D7F"/>
    <w:rsid w:val="00312E82"/>
    <w:rsid w:val="00313922"/>
    <w:rsid w:val="00315212"/>
    <w:rsid w:val="00321C87"/>
    <w:rsid w:val="00322B36"/>
    <w:rsid w:val="0032468B"/>
    <w:rsid w:val="0033359F"/>
    <w:rsid w:val="00337C19"/>
    <w:rsid w:val="00337D2E"/>
    <w:rsid w:val="003449E5"/>
    <w:rsid w:val="0034561F"/>
    <w:rsid w:val="00345947"/>
    <w:rsid w:val="00345B26"/>
    <w:rsid w:val="003474FE"/>
    <w:rsid w:val="00347994"/>
    <w:rsid w:val="00347B19"/>
    <w:rsid w:val="00350C03"/>
    <w:rsid w:val="00353A00"/>
    <w:rsid w:val="0036558F"/>
    <w:rsid w:val="00366FF2"/>
    <w:rsid w:val="003713A9"/>
    <w:rsid w:val="00371ADD"/>
    <w:rsid w:val="003723CA"/>
    <w:rsid w:val="003760D4"/>
    <w:rsid w:val="00381505"/>
    <w:rsid w:val="00382A80"/>
    <w:rsid w:val="003835FC"/>
    <w:rsid w:val="00387678"/>
    <w:rsid w:val="003917CD"/>
    <w:rsid w:val="003931E0"/>
    <w:rsid w:val="00393360"/>
    <w:rsid w:val="00394221"/>
    <w:rsid w:val="00396273"/>
    <w:rsid w:val="00397D14"/>
    <w:rsid w:val="003B1600"/>
    <w:rsid w:val="003B2953"/>
    <w:rsid w:val="003B4C10"/>
    <w:rsid w:val="003C22D5"/>
    <w:rsid w:val="003C2C4E"/>
    <w:rsid w:val="003D21C9"/>
    <w:rsid w:val="003D5A1D"/>
    <w:rsid w:val="003D689F"/>
    <w:rsid w:val="003E4BE4"/>
    <w:rsid w:val="003E4C95"/>
    <w:rsid w:val="003E7DF1"/>
    <w:rsid w:val="003F2BB8"/>
    <w:rsid w:val="003F3DF0"/>
    <w:rsid w:val="003F4702"/>
    <w:rsid w:val="003F6E36"/>
    <w:rsid w:val="003F7EDF"/>
    <w:rsid w:val="00401697"/>
    <w:rsid w:val="00402425"/>
    <w:rsid w:val="0041036A"/>
    <w:rsid w:val="00416196"/>
    <w:rsid w:val="00424471"/>
    <w:rsid w:val="00424B0F"/>
    <w:rsid w:val="004270E9"/>
    <w:rsid w:val="00431906"/>
    <w:rsid w:val="004371EF"/>
    <w:rsid w:val="00445B95"/>
    <w:rsid w:val="00450641"/>
    <w:rsid w:val="004509E9"/>
    <w:rsid w:val="004512CC"/>
    <w:rsid w:val="00454810"/>
    <w:rsid w:val="00457EE6"/>
    <w:rsid w:val="00475B34"/>
    <w:rsid w:val="00481B35"/>
    <w:rsid w:val="00482811"/>
    <w:rsid w:val="00484A73"/>
    <w:rsid w:val="0048598B"/>
    <w:rsid w:val="00485D09"/>
    <w:rsid w:val="004861BC"/>
    <w:rsid w:val="004927E6"/>
    <w:rsid w:val="00492AC4"/>
    <w:rsid w:val="00496995"/>
    <w:rsid w:val="004A021C"/>
    <w:rsid w:val="004A2D9F"/>
    <w:rsid w:val="004A3260"/>
    <w:rsid w:val="004A42EA"/>
    <w:rsid w:val="004A59CE"/>
    <w:rsid w:val="004A68E4"/>
    <w:rsid w:val="004A7F83"/>
    <w:rsid w:val="004B056D"/>
    <w:rsid w:val="004C1764"/>
    <w:rsid w:val="004C569A"/>
    <w:rsid w:val="004C5F66"/>
    <w:rsid w:val="004C6757"/>
    <w:rsid w:val="004C6F85"/>
    <w:rsid w:val="004D24D6"/>
    <w:rsid w:val="004D40FD"/>
    <w:rsid w:val="004E037A"/>
    <w:rsid w:val="004E2EB7"/>
    <w:rsid w:val="004F3AD3"/>
    <w:rsid w:val="004F5F9E"/>
    <w:rsid w:val="004F74C1"/>
    <w:rsid w:val="00503B6A"/>
    <w:rsid w:val="00503C51"/>
    <w:rsid w:val="00504792"/>
    <w:rsid w:val="00505431"/>
    <w:rsid w:val="005060F7"/>
    <w:rsid w:val="00511DCD"/>
    <w:rsid w:val="005131C9"/>
    <w:rsid w:val="00515BBB"/>
    <w:rsid w:val="005161A1"/>
    <w:rsid w:val="005206B9"/>
    <w:rsid w:val="00522007"/>
    <w:rsid w:val="00523FBA"/>
    <w:rsid w:val="00524BBF"/>
    <w:rsid w:val="00530B78"/>
    <w:rsid w:val="00534817"/>
    <w:rsid w:val="00542F67"/>
    <w:rsid w:val="00544B99"/>
    <w:rsid w:val="005451B3"/>
    <w:rsid w:val="00553798"/>
    <w:rsid w:val="00555CA5"/>
    <w:rsid w:val="00557C1C"/>
    <w:rsid w:val="00560D6C"/>
    <w:rsid w:val="005706E6"/>
    <w:rsid w:val="005754B7"/>
    <w:rsid w:val="00580092"/>
    <w:rsid w:val="00583460"/>
    <w:rsid w:val="00587486"/>
    <w:rsid w:val="00590FE1"/>
    <w:rsid w:val="00592C0F"/>
    <w:rsid w:val="00593AC7"/>
    <w:rsid w:val="005942C5"/>
    <w:rsid w:val="005A1EA7"/>
    <w:rsid w:val="005A2513"/>
    <w:rsid w:val="005A2E37"/>
    <w:rsid w:val="005A33FB"/>
    <w:rsid w:val="005A4E02"/>
    <w:rsid w:val="005A6510"/>
    <w:rsid w:val="005B2DEF"/>
    <w:rsid w:val="005B2FD2"/>
    <w:rsid w:val="005C1A92"/>
    <w:rsid w:val="005C3AEE"/>
    <w:rsid w:val="005C4A62"/>
    <w:rsid w:val="005D5AB4"/>
    <w:rsid w:val="005E1668"/>
    <w:rsid w:val="005E1CC1"/>
    <w:rsid w:val="005E2221"/>
    <w:rsid w:val="005E6D01"/>
    <w:rsid w:val="005E73EB"/>
    <w:rsid w:val="005E7FE6"/>
    <w:rsid w:val="005F4870"/>
    <w:rsid w:val="006002F7"/>
    <w:rsid w:val="006137CF"/>
    <w:rsid w:val="00615401"/>
    <w:rsid w:val="006169B4"/>
    <w:rsid w:val="00622550"/>
    <w:rsid w:val="00623684"/>
    <w:rsid w:val="00624CF6"/>
    <w:rsid w:val="00637926"/>
    <w:rsid w:val="00637B17"/>
    <w:rsid w:val="00637D3E"/>
    <w:rsid w:val="00644F3C"/>
    <w:rsid w:val="00646E29"/>
    <w:rsid w:val="00647448"/>
    <w:rsid w:val="00650D69"/>
    <w:rsid w:val="00653189"/>
    <w:rsid w:val="00661362"/>
    <w:rsid w:val="0066253D"/>
    <w:rsid w:val="006664CD"/>
    <w:rsid w:val="006667A7"/>
    <w:rsid w:val="006726CF"/>
    <w:rsid w:val="00673C4F"/>
    <w:rsid w:val="0067401A"/>
    <w:rsid w:val="00681A0B"/>
    <w:rsid w:val="0068460D"/>
    <w:rsid w:val="0069751B"/>
    <w:rsid w:val="00697D49"/>
    <w:rsid w:val="006A123C"/>
    <w:rsid w:val="006A31A2"/>
    <w:rsid w:val="006B2699"/>
    <w:rsid w:val="006B6179"/>
    <w:rsid w:val="006B77BC"/>
    <w:rsid w:val="006C2359"/>
    <w:rsid w:val="006D1711"/>
    <w:rsid w:val="006D1BA1"/>
    <w:rsid w:val="006E10D0"/>
    <w:rsid w:val="006E2404"/>
    <w:rsid w:val="006E7A49"/>
    <w:rsid w:val="006F1EE6"/>
    <w:rsid w:val="006F3AA2"/>
    <w:rsid w:val="006F7479"/>
    <w:rsid w:val="007040BD"/>
    <w:rsid w:val="00706E8F"/>
    <w:rsid w:val="0070778F"/>
    <w:rsid w:val="007105C7"/>
    <w:rsid w:val="00710B0F"/>
    <w:rsid w:val="007143D6"/>
    <w:rsid w:val="00716F37"/>
    <w:rsid w:val="007201AE"/>
    <w:rsid w:val="007201E7"/>
    <w:rsid w:val="00721EF2"/>
    <w:rsid w:val="0072688D"/>
    <w:rsid w:val="0072707A"/>
    <w:rsid w:val="00730DE5"/>
    <w:rsid w:val="007332F9"/>
    <w:rsid w:val="00736F30"/>
    <w:rsid w:val="007434AB"/>
    <w:rsid w:val="00743C63"/>
    <w:rsid w:val="00745838"/>
    <w:rsid w:val="0074608B"/>
    <w:rsid w:val="00747C50"/>
    <w:rsid w:val="007572E7"/>
    <w:rsid w:val="007622C2"/>
    <w:rsid w:val="00763A8E"/>
    <w:rsid w:val="00763BA2"/>
    <w:rsid w:val="00764CA9"/>
    <w:rsid w:val="00765F64"/>
    <w:rsid w:val="00766285"/>
    <w:rsid w:val="00770708"/>
    <w:rsid w:val="00771A62"/>
    <w:rsid w:val="00771E49"/>
    <w:rsid w:val="007753E1"/>
    <w:rsid w:val="00782446"/>
    <w:rsid w:val="00785228"/>
    <w:rsid w:val="00786B60"/>
    <w:rsid w:val="007902C1"/>
    <w:rsid w:val="00790B0D"/>
    <w:rsid w:val="00793FD2"/>
    <w:rsid w:val="007949D8"/>
    <w:rsid w:val="00794C67"/>
    <w:rsid w:val="00797AA0"/>
    <w:rsid w:val="007A22A5"/>
    <w:rsid w:val="007A7212"/>
    <w:rsid w:val="007A73B4"/>
    <w:rsid w:val="007B3883"/>
    <w:rsid w:val="007B6237"/>
    <w:rsid w:val="007B75EB"/>
    <w:rsid w:val="007C01AD"/>
    <w:rsid w:val="007C0574"/>
    <w:rsid w:val="007D1468"/>
    <w:rsid w:val="007D2F83"/>
    <w:rsid w:val="007E1B11"/>
    <w:rsid w:val="007E34A3"/>
    <w:rsid w:val="007F0300"/>
    <w:rsid w:val="007F2A10"/>
    <w:rsid w:val="007F40BC"/>
    <w:rsid w:val="007F6334"/>
    <w:rsid w:val="008027F5"/>
    <w:rsid w:val="00803568"/>
    <w:rsid w:val="008043A2"/>
    <w:rsid w:val="00811450"/>
    <w:rsid w:val="00811ADE"/>
    <w:rsid w:val="00814B7C"/>
    <w:rsid w:val="00820413"/>
    <w:rsid w:val="00820917"/>
    <w:rsid w:val="00820D10"/>
    <w:rsid w:val="00821AB5"/>
    <w:rsid w:val="00825233"/>
    <w:rsid w:val="00825EF2"/>
    <w:rsid w:val="0082785A"/>
    <w:rsid w:val="00832688"/>
    <w:rsid w:val="00832746"/>
    <w:rsid w:val="00833018"/>
    <w:rsid w:val="00833205"/>
    <w:rsid w:val="0083435A"/>
    <w:rsid w:val="00837795"/>
    <w:rsid w:val="00842871"/>
    <w:rsid w:val="0084628A"/>
    <w:rsid w:val="00846DF2"/>
    <w:rsid w:val="00847361"/>
    <w:rsid w:val="00847BC4"/>
    <w:rsid w:val="00847CAC"/>
    <w:rsid w:val="00850DDC"/>
    <w:rsid w:val="008579FE"/>
    <w:rsid w:val="00862999"/>
    <w:rsid w:val="00862DB0"/>
    <w:rsid w:val="00863018"/>
    <w:rsid w:val="0086447A"/>
    <w:rsid w:val="00867E58"/>
    <w:rsid w:val="00874446"/>
    <w:rsid w:val="008751FE"/>
    <w:rsid w:val="00875545"/>
    <w:rsid w:val="00876F94"/>
    <w:rsid w:val="00880171"/>
    <w:rsid w:val="00882A78"/>
    <w:rsid w:val="00883B75"/>
    <w:rsid w:val="00883C2B"/>
    <w:rsid w:val="00885C9C"/>
    <w:rsid w:val="00892B28"/>
    <w:rsid w:val="00893DEE"/>
    <w:rsid w:val="008942BA"/>
    <w:rsid w:val="008A1EFA"/>
    <w:rsid w:val="008A255F"/>
    <w:rsid w:val="008A3604"/>
    <w:rsid w:val="008A4F2F"/>
    <w:rsid w:val="008A5445"/>
    <w:rsid w:val="008A5C49"/>
    <w:rsid w:val="008B5B94"/>
    <w:rsid w:val="008C5472"/>
    <w:rsid w:val="008C6F9F"/>
    <w:rsid w:val="008D14E3"/>
    <w:rsid w:val="008D1579"/>
    <w:rsid w:val="008D1BF5"/>
    <w:rsid w:val="008D28C5"/>
    <w:rsid w:val="008D6430"/>
    <w:rsid w:val="008D705E"/>
    <w:rsid w:val="008E0567"/>
    <w:rsid w:val="008E0CAE"/>
    <w:rsid w:val="008E1BB9"/>
    <w:rsid w:val="008E618E"/>
    <w:rsid w:val="008E6E70"/>
    <w:rsid w:val="008F1A07"/>
    <w:rsid w:val="0091083B"/>
    <w:rsid w:val="00910F17"/>
    <w:rsid w:val="0091261B"/>
    <w:rsid w:val="009155DC"/>
    <w:rsid w:val="00923E0A"/>
    <w:rsid w:val="00926001"/>
    <w:rsid w:val="00931DCE"/>
    <w:rsid w:val="00941CB6"/>
    <w:rsid w:val="00943A92"/>
    <w:rsid w:val="00951668"/>
    <w:rsid w:val="009522CD"/>
    <w:rsid w:val="0095318E"/>
    <w:rsid w:val="00953B66"/>
    <w:rsid w:val="00953BFE"/>
    <w:rsid w:val="009558AF"/>
    <w:rsid w:val="00955EFC"/>
    <w:rsid w:val="009638F0"/>
    <w:rsid w:val="009705A5"/>
    <w:rsid w:val="00973ACA"/>
    <w:rsid w:val="009754DF"/>
    <w:rsid w:val="009774DB"/>
    <w:rsid w:val="00981179"/>
    <w:rsid w:val="009844AC"/>
    <w:rsid w:val="00984CBC"/>
    <w:rsid w:val="00985F06"/>
    <w:rsid w:val="0098604D"/>
    <w:rsid w:val="009968BD"/>
    <w:rsid w:val="00997FFB"/>
    <w:rsid w:val="009A1578"/>
    <w:rsid w:val="009A1B2F"/>
    <w:rsid w:val="009A2DF9"/>
    <w:rsid w:val="009A5C98"/>
    <w:rsid w:val="009B2164"/>
    <w:rsid w:val="009B2455"/>
    <w:rsid w:val="009B49AA"/>
    <w:rsid w:val="009B6EC8"/>
    <w:rsid w:val="009B7D64"/>
    <w:rsid w:val="009C4393"/>
    <w:rsid w:val="009C50A1"/>
    <w:rsid w:val="009C68C6"/>
    <w:rsid w:val="009D1968"/>
    <w:rsid w:val="009D5879"/>
    <w:rsid w:val="009D64A4"/>
    <w:rsid w:val="009E1770"/>
    <w:rsid w:val="009E5769"/>
    <w:rsid w:val="009E7750"/>
    <w:rsid w:val="009F205A"/>
    <w:rsid w:val="009F4C6B"/>
    <w:rsid w:val="009F55F2"/>
    <w:rsid w:val="009F609F"/>
    <w:rsid w:val="00A05462"/>
    <w:rsid w:val="00A05D1D"/>
    <w:rsid w:val="00A070B9"/>
    <w:rsid w:val="00A07655"/>
    <w:rsid w:val="00A1006D"/>
    <w:rsid w:val="00A10A3F"/>
    <w:rsid w:val="00A11966"/>
    <w:rsid w:val="00A12CFD"/>
    <w:rsid w:val="00A134BF"/>
    <w:rsid w:val="00A17F55"/>
    <w:rsid w:val="00A17FAF"/>
    <w:rsid w:val="00A20465"/>
    <w:rsid w:val="00A231DB"/>
    <w:rsid w:val="00A24A3A"/>
    <w:rsid w:val="00A24AD0"/>
    <w:rsid w:val="00A32861"/>
    <w:rsid w:val="00A32C7F"/>
    <w:rsid w:val="00A34F51"/>
    <w:rsid w:val="00A44504"/>
    <w:rsid w:val="00A47DCF"/>
    <w:rsid w:val="00A51417"/>
    <w:rsid w:val="00A51562"/>
    <w:rsid w:val="00A51DBD"/>
    <w:rsid w:val="00A552F7"/>
    <w:rsid w:val="00A56FA1"/>
    <w:rsid w:val="00A57615"/>
    <w:rsid w:val="00A57B30"/>
    <w:rsid w:val="00A57B9E"/>
    <w:rsid w:val="00A7278C"/>
    <w:rsid w:val="00A7570D"/>
    <w:rsid w:val="00A762B7"/>
    <w:rsid w:val="00A76BA9"/>
    <w:rsid w:val="00A77775"/>
    <w:rsid w:val="00A81437"/>
    <w:rsid w:val="00A81B62"/>
    <w:rsid w:val="00A83948"/>
    <w:rsid w:val="00A840AA"/>
    <w:rsid w:val="00A84E47"/>
    <w:rsid w:val="00A85A3F"/>
    <w:rsid w:val="00A85EE8"/>
    <w:rsid w:val="00A94748"/>
    <w:rsid w:val="00A97D12"/>
    <w:rsid w:val="00AA20A3"/>
    <w:rsid w:val="00AA6D22"/>
    <w:rsid w:val="00AA79B8"/>
    <w:rsid w:val="00AB2430"/>
    <w:rsid w:val="00AB4EB5"/>
    <w:rsid w:val="00AB71B9"/>
    <w:rsid w:val="00AC5977"/>
    <w:rsid w:val="00AC711A"/>
    <w:rsid w:val="00AD2102"/>
    <w:rsid w:val="00AD5E97"/>
    <w:rsid w:val="00AE1511"/>
    <w:rsid w:val="00AE1CC1"/>
    <w:rsid w:val="00AE3951"/>
    <w:rsid w:val="00AE3A85"/>
    <w:rsid w:val="00AF2F94"/>
    <w:rsid w:val="00AF57FF"/>
    <w:rsid w:val="00AF6F26"/>
    <w:rsid w:val="00AF7F1C"/>
    <w:rsid w:val="00B0135E"/>
    <w:rsid w:val="00B03554"/>
    <w:rsid w:val="00B11D1A"/>
    <w:rsid w:val="00B12455"/>
    <w:rsid w:val="00B140CA"/>
    <w:rsid w:val="00B22998"/>
    <w:rsid w:val="00B249FC"/>
    <w:rsid w:val="00B25B48"/>
    <w:rsid w:val="00B27AE1"/>
    <w:rsid w:val="00B32905"/>
    <w:rsid w:val="00B341E0"/>
    <w:rsid w:val="00B37A49"/>
    <w:rsid w:val="00B445FB"/>
    <w:rsid w:val="00B530A9"/>
    <w:rsid w:val="00B60AA0"/>
    <w:rsid w:val="00B621E5"/>
    <w:rsid w:val="00B64BE9"/>
    <w:rsid w:val="00B66178"/>
    <w:rsid w:val="00B66A8A"/>
    <w:rsid w:val="00B70D48"/>
    <w:rsid w:val="00B71184"/>
    <w:rsid w:val="00B72653"/>
    <w:rsid w:val="00B7268B"/>
    <w:rsid w:val="00B73556"/>
    <w:rsid w:val="00B77700"/>
    <w:rsid w:val="00B8043C"/>
    <w:rsid w:val="00B80BA3"/>
    <w:rsid w:val="00B82197"/>
    <w:rsid w:val="00B82CBE"/>
    <w:rsid w:val="00B83DAE"/>
    <w:rsid w:val="00B83EE1"/>
    <w:rsid w:val="00B85B03"/>
    <w:rsid w:val="00B956EB"/>
    <w:rsid w:val="00B97512"/>
    <w:rsid w:val="00B9778D"/>
    <w:rsid w:val="00BA4BF7"/>
    <w:rsid w:val="00BA5944"/>
    <w:rsid w:val="00BA7C85"/>
    <w:rsid w:val="00BB072A"/>
    <w:rsid w:val="00BB0C7D"/>
    <w:rsid w:val="00BB0FD9"/>
    <w:rsid w:val="00BB3D01"/>
    <w:rsid w:val="00BB40B6"/>
    <w:rsid w:val="00BB42C8"/>
    <w:rsid w:val="00BB6070"/>
    <w:rsid w:val="00BC1474"/>
    <w:rsid w:val="00BC2D7D"/>
    <w:rsid w:val="00BC6AD5"/>
    <w:rsid w:val="00BD061F"/>
    <w:rsid w:val="00BD2254"/>
    <w:rsid w:val="00BD713E"/>
    <w:rsid w:val="00BE418D"/>
    <w:rsid w:val="00BE66B2"/>
    <w:rsid w:val="00BF3CA2"/>
    <w:rsid w:val="00BF46D7"/>
    <w:rsid w:val="00C03327"/>
    <w:rsid w:val="00C033A9"/>
    <w:rsid w:val="00C1242D"/>
    <w:rsid w:val="00C155CD"/>
    <w:rsid w:val="00C156CF"/>
    <w:rsid w:val="00C159B9"/>
    <w:rsid w:val="00C2174E"/>
    <w:rsid w:val="00C31D45"/>
    <w:rsid w:val="00C31F3D"/>
    <w:rsid w:val="00C320D9"/>
    <w:rsid w:val="00C32899"/>
    <w:rsid w:val="00C3704B"/>
    <w:rsid w:val="00C45910"/>
    <w:rsid w:val="00C5146C"/>
    <w:rsid w:val="00C53DE9"/>
    <w:rsid w:val="00C57B7F"/>
    <w:rsid w:val="00C73A8F"/>
    <w:rsid w:val="00C74D28"/>
    <w:rsid w:val="00C81AD1"/>
    <w:rsid w:val="00C850C1"/>
    <w:rsid w:val="00C86622"/>
    <w:rsid w:val="00C9085C"/>
    <w:rsid w:val="00C93C41"/>
    <w:rsid w:val="00C967C4"/>
    <w:rsid w:val="00C96EC2"/>
    <w:rsid w:val="00CA525E"/>
    <w:rsid w:val="00CA6A62"/>
    <w:rsid w:val="00CB04C8"/>
    <w:rsid w:val="00CB1DDA"/>
    <w:rsid w:val="00CB2670"/>
    <w:rsid w:val="00CB3E5A"/>
    <w:rsid w:val="00CB6972"/>
    <w:rsid w:val="00CC0AEE"/>
    <w:rsid w:val="00CC1868"/>
    <w:rsid w:val="00CD0DD0"/>
    <w:rsid w:val="00CD4F69"/>
    <w:rsid w:val="00CD794D"/>
    <w:rsid w:val="00CE39D8"/>
    <w:rsid w:val="00CE628D"/>
    <w:rsid w:val="00CE713A"/>
    <w:rsid w:val="00CF10A5"/>
    <w:rsid w:val="00CF1DE4"/>
    <w:rsid w:val="00CF20DD"/>
    <w:rsid w:val="00CF25A6"/>
    <w:rsid w:val="00CF2C95"/>
    <w:rsid w:val="00D0797C"/>
    <w:rsid w:val="00D204C1"/>
    <w:rsid w:val="00D204DD"/>
    <w:rsid w:val="00D26A1C"/>
    <w:rsid w:val="00D3254B"/>
    <w:rsid w:val="00D32897"/>
    <w:rsid w:val="00D32BBF"/>
    <w:rsid w:val="00D36310"/>
    <w:rsid w:val="00D3636B"/>
    <w:rsid w:val="00D36778"/>
    <w:rsid w:val="00D404E4"/>
    <w:rsid w:val="00D44365"/>
    <w:rsid w:val="00D464C9"/>
    <w:rsid w:val="00D466EE"/>
    <w:rsid w:val="00D50048"/>
    <w:rsid w:val="00D520D0"/>
    <w:rsid w:val="00D548E8"/>
    <w:rsid w:val="00D55898"/>
    <w:rsid w:val="00D66CD6"/>
    <w:rsid w:val="00D762E8"/>
    <w:rsid w:val="00D76ED1"/>
    <w:rsid w:val="00D8221F"/>
    <w:rsid w:val="00D8282F"/>
    <w:rsid w:val="00D8593F"/>
    <w:rsid w:val="00D93EE1"/>
    <w:rsid w:val="00DA4D36"/>
    <w:rsid w:val="00DB0832"/>
    <w:rsid w:val="00DB0AB0"/>
    <w:rsid w:val="00DB2DCE"/>
    <w:rsid w:val="00DB5B4F"/>
    <w:rsid w:val="00DB6636"/>
    <w:rsid w:val="00DB6C2D"/>
    <w:rsid w:val="00DB6DD9"/>
    <w:rsid w:val="00DC22D2"/>
    <w:rsid w:val="00DC273A"/>
    <w:rsid w:val="00DC2D71"/>
    <w:rsid w:val="00DC2E58"/>
    <w:rsid w:val="00DC4546"/>
    <w:rsid w:val="00DC5838"/>
    <w:rsid w:val="00DC7096"/>
    <w:rsid w:val="00DD148E"/>
    <w:rsid w:val="00DD28A2"/>
    <w:rsid w:val="00DD3675"/>
    <w:rsid w:val="00DD41F4"/>
    <w:rsid w:val="00DD469A"/>
    <w:rsid w:val="00DD4CCD"/>
    <w:rsid w:val="00DD5E64"/>
    <w:rsid w:val="00DD745C"/>
    <w:rsid w:val="00DE431E"/>
    <w:rsid w:val="00DE5483"/>
    <w:rsid w:val="00DF0601"/>
    <w:rsid w:val="00DF17D1"/>
    <w:rsid w:val="00DF34DE"/>
    <w:rsid w:val="00DF3B18"/>
    <w:rsid w:val="00E0051B"/>
    <w:rsid w:val="00E05666"/>
    <w:rsid w:val="00E07E8D"/>
    <w:rsid w:val="00E11360"/>
    <w:rsid w:val="00E132B0"/>
    <w:rsid w:val="00E13934"/>
    <w:rsid w:val="00E161D1"/>
    <w:rsid w:val="00E17BBB"/>
    <w:rsid w:val="00E204A9"/>
    <w:rsid w:val="00E24132"/>
    <w:rsid w:val="00E32F2C"/>
    <w:rsid w:val="00E3355A"/>
    <w:rsid w:val="00E35406"/>
    <w:rsid w:val="00E40325"/>
    <w:rsid w:val="00E405D5"/>
    <w:rsid w:val="00E40B4C"/>
    <w:rsid w:val="00E4617B"/>
    <w:rsid w:val="00E47593"/>
    <w:rsid w:val="00E52F30"/>
    <w:rsid w:val="00E535F8"/>
    <w:rsid w:val="00E60E9E"/>
    <w:rsid w:val="00E646C6"/>
    <w:rsid w:val="00E64876"/>
    <w:rsid w:val="00E6513A"/>
    <w:rsid w:val="00E70B94"/>
    <w:rsid w:val="00E7238E"/>
    <w:rsid w:val="00E72FC0"/>
    <w:rsid w:val="00E7347B"/>
    <w:rsid w:val="00E830F1"/>
    <w:rsid w:val="00E84112"/>
    <w:rsid w:val="00E977BA"/>
    <w:rsid w:val="00E97F5F"/>
    <w:rsid w:val="00EA0333"/>
    <w:rsid w:val="00EA0736"/>
    <w:rsid w:val="00EA08E6"/>
    <w:rsid w:val="00EA53A3"/>
    <w:rsid w:val="00EA5629"/>
    <w:rsid w:val="00EB1C11"/>
    <w:rsid w:val="00EB2D48"/>
    <w:rsid w:val="00EB5F72"/>
    <w:rsid w:val="00EB76A1"/>
    <w:rsid w:val="00EC00DD"/>
    <w:rsid w:val="00EC3826"/>
    <w:rsid w:val="00EC4587"/>
    <w:rsid w:val="00ED04DD"/>
    <w:rsid w:val="00ED0691"/>
    <w:rsid w:val="00ED0B4A"/>
    <w:rsid w:val="00ED2CCB"/>
    <w:rsid w:val="00ED496F"/>
    <w:rsid w:val="00ED4B6B"/>
    <w:rsid w:val="00ED5DAD"/>
    <w:rsid w:val="00ED6837"/>
    <w:rsid w:val="00ED7E15"/>
    <w:rsid w:val="00EE1F29"/>
    <w:rsid w:val="00EE3BC4"/>
    <w:rsid w:val="00EE5F53"/>
    <w:rsid w:val="00EF54EC"/>
    <w:rsid w:val="00F005F9"/>
    <w:rsid w:val="00F045A7"/>
    <w:rsid w:val="00F11E03"/>
    <w:rsid w:val="00F11E87"/>
    <w:rsid w:val="00F128A0"/>
    <w:rsid w:val="00F12936"/>
    <w:rsid w:val="00F1360F"/>
    <w:rsid w:val="00F15E73"/>
    <w:rsid w:val="00F21525"/>
    <w:rsid w:val="00F24D0F"/>
    <w:rsid w:val="00F33D9D"/>
    <w:rsid w:val="00F35038"/>
    <w:rsid w:val="00F3535C"/>
    <w:rsid w:val="00F4284A"/>
    <w:rsid w:val="00F453A7"/>
    <w:rsid w:val="00F478E7"/>
    <w:rsid w:val="00F5627E"/>
    <w:rsid w:val="00F5640D"/>
    <w:rsid w:val="00F57DB3"/>
    <w:rsid w:val="00F602BE"/>
    <w:rsid w:val="00F66FA1"/>
    <w:rsid w:val="00F67667"/>
    <w:rsid w:val="00F7433F"/>
    <w:rsid w:val="00F74634"/>
    <w:rsid w:val="00F76360"/>
    <w:rsid w:val="00F80603"/>
    <w:rsid w:val="00F8215B"/>
    <w:rsid w:val="00F909B9"/>
    <w:rsid w:val="00F92998"/>
    <w:rsid w:val="00F956F2"/>
    <w:rsid w:val="00F95AF1"/>
    <w:rsid w:val="00F95B23"/>
    <w:rsid w:val="00F97AAA"/>
    <w:rsid w:val="00FA263C"/>
    <w:rsid w:val="00FA2C69"/>
    <w:rsid w:val="00FA5F5B"/>
    <w:rsid w:val="00FA74FB"/>
    <w:rsid w:val="00FB171E"/>
    <w:rsid w:val="00FB4999"/>
    <w:rsid w:val="00FB6770"/>
    <w:rsid w:val="00FB79B7"/>
    <w:rsid w:val="00FC0296"/>
    <w:rsid w:val="00FC0E18"/>
    <w:rsid w:val="00FC2523"/>
    <w:rsid w:val="00FC3782"/>
    <w:rsid w:val="00FC5A07"/>
    <w:rsid w:val="00FC5FE8"/>
    <w:rsid w:val="00FC6DE4"/>
    <w:rsid w:val="00FC7557"/>
    <w:rsid w:val="00FD05C0"/>
    <w:rsid w:val="00FD2480"/>
    <w:rsid w:val="00FD32CA"/>
    <w:rsid w:val="00FD34B1"/>
    <w:rsid w:val="00FD42C9"/>
    <w:rsid w:val="00FD52AD"/>
    <w:rsid w:val="00FD606F"/>
    <w:rsid w:val="00FE1D9B"/>
    <w:rsid w:val="00FE2D00"/>
    <w:rsid w:val="00FE3DCF"/>
    <w:rsid w:val="00FE5A0A"/>
    <w:rsid w:val="00FE7E31"/>
    <w:rsid w:val="00FF03C8"/>
    <w:rsid w:val="00FF5D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0BE6F"/>
  <w15:docId w15:val="{87A15A68-4FCC-4436-BBBE-ECA9E16AF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471"/>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Strong">
    <w:name w:val="Strong"/>
    <w:basedOn w:val="DefaultParagraphFont"/>
    <w:uiPriority w:val="22"/>
    <w:qFormat/>
    <w:rsid w:val="00B32905"/>
    <w:rPr>
      <w:b/>
      <w:bCs/>
    </w:rPr>
  </w:style>
  <w:style w:type="paragraph" w:styleId="EndnoteText">
    <w:name w:val="endnote text"/>
    <w:basedOn w:val="Normal"/>
    <w:link w:val="EndnoteTextChar"/>
    <w:uiPriority w:val="99"/>
    <w:semiHidden/>
    <w:unhideWhenUsed/>
    <w:rsid w:val="001B4177"/>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1B4177"/>
    <w:rPr>
      <w:sz w:val="20"/>
      <w:szCs w:val="20"/>
    </w:rPr>
  </w:style>
  <w:style w:type="character" w:styleId="EndnoteReference">
    <w:name w:val="endnote reference"/>
    <w:basedOn w:val="DefaultParagraphFont"/>
    <w:uiPriority w:val="99"/>
    <w:semiHidden/>
    <w:unhideWhenUsed/>
    <w:rsid w:val="001B41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5009721">
      <w:bodyDiv w:val="1"/>
      <w:marLeft w:val="0"/>
      <w:marRight w:val="0"/>
      <w:marTop w:val="0"/>
      <w:marBottom w:val="0"/>
      <w:divBdr>
        <w:top w:val="none" w:sz="0" w:space="0" w:color="auto"/>
        <w:left w:val="none" w:sz="0" w:space="0" w:color="auto"/>
        <w:bottom w:val="none" w:sz="0" w:space="0" w:color="auto"/>
        <w:right w:val="none" w:sz="0" w:space="0" w:color="auto"/>
      </w:divBdr>
    </w:div>
    <w:div w:id="21900137">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4596748">
      <w:bodyDiv w:val="1"/>
      <w:marLeft w:val="0"/>
      <w:marRight w:val="0"/>
      <w:marTop w:val="0"/>
      <w:marBottom w:val="0"/>
      <w:divBdr>
        <w:top w:val="none" w:sz="0" w:space="0" w:color="auto"/>
        <w:left w:val="none" w:sz="0" w:space="0" w:color="auto"/>
        <w:bottom w:val="none" w:sz="0" w:space="0" w:color="auto"/>
        <w:right w:val="none" w:sz="0" w:space="0" w:color="auto"/>
      </w:divBdr>
    </w:div>
    <w:div w:id="27730770">
      <w:bodyDiv w:val="1"/>
      <w:marLeft w:val="0"/>
      <w:marRight w:val="0"/>
      <w:marTop w:val="0"/>
      <w:marBottom w:val="0"/>
      <w:divBdr>
        <w:top w:val="none" w:sz="0" w:space="0" w:color="auto"/>
        <w:left w:val="none" w:sz="0" w:space="0" w:color="auto"/>
        <w:bottom w:val="none" w:sz="0" w:space="0" w:color="auto"/>
        <w:right w:val="none" w:sz="0" w:space="0" w:color="auto"/>
      </w:divBdr>
    </w:div>
    <w:div w:id="3401408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936044">
      <w:bodyDiv w:val="1"/>
      <w:marLeft w:val="0"/>
      <w:marRight w:val="0"/>
      <w:marTop w:val="0"/>
      <w:marBottom w:val="0"/>
      <w:divBdr>
        <w:top w:val="none" w:sz="0" w:space="0" w:color="auto"/>
        <w:left w:val="none" w:sz="0" w:space="0" w:color="auto"/>
        <w:bottom w:val="none" w:sz="0" w:space="0" w:color="auto"/>
        <w:right w:val="none" w:sz="0" w:space="0" w:color="auto"/>
      </w:divBdr>
    </w:div>
    <w:div w:id="42603962">
      <w:bodyDiv w:val="1"/>
      <w:marLeft w:val="0"/>
      <w:marRight w:val="0"/>
      <w:marTop w:val="0"/>
      <w:marBottom w:val="0"/>
      <w:divBdr>
        <w:top w:val="none" w:sz="0" w:space="0" w:color="auto"/>
        <w:left w:val="none" w:sz="0" w:space="0" w:color="auto"/>
        <w:bottom w:val="none" w:sz="0" w:space="0" w:color="auto"/>
        <w:right w:val="none" w:sz="0" w:space="0" w:color="auto"/>
      </w:divBdr>
    </w:div>
    <w:div w:id="60173768">
      <w:bodyDiv w:val="1"/>
      <w:marLeft w:val="0"/>
      <w:marRight w:val="0"/>
      <w:marTop w:val="0"/>
      <w:marBottom w:val="0"/>
      <w:divBdr>
        <w:top w:val="none" w:sz="0" w:space="0" w:color="auto"/>
        <w:left w:val="none" w:sz="0" w:space="0" w:color="auto"/>
        <w:bottom w:val="none" w:sz="0" w:space="0" w:color="auto"/>
        <w:right w:val="none" w:sz="0" w:space="0" w:color="auto"/>
      </w:divBdr>
    </w:div>
    <w:div w:id="73363917">
      <w:bodyDiv w:val="1"/>
      <w:marLeft w:val="0"/>
      <w:marRight w:val="0"/>
      <w:marTop w:val="0"/>
      <w:marBottom w:val="0"/>
      <w:divBdr>
        <w:top w:val="none" w:sz="0" w:space="0" w:color="auto"/>
        <w:left w:val="none" w:sz="0" w:space="0" w:color="auto"/>
        <w:bottom w:val="none" w:sz="0" w:space="0" w:color="auto"/>
        <w:right w:val="none" w:sz="0" w:space="0" w:color="auto"/>
      </w:divBdr>
    </w:div>
    <w:div w:id="75830529">
      <w:bodyDiv w:val="1"/>
      <w:marLeft w:val="0"/>
      <w:marRight w:val="0"/>
      <w:marTop w:val="0"/>
      <w:marBottom w:val="0"/>
      <w:divBdr>
        <w:top w:val="none" w:sz="0" w:space="0" w:color="auto"/>
        <w:left w:val="none" w:sz="0" w:space="0" w:color="auto"/>
        <w:bottom w:val="none" w:sz="0" w:space="0" w:color="auto"/>
        <w:right w:val="none" w:sz="0" w:space="0" w:color="auto"/>
      </w:divBdr>
    </w:div>
    <w:div w:id="7806310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916444">
      <w:bodyDiv w:val="1"/>
      <w:marLeft w:val="0"/>
      <w:marRight w:val="0"/>
      <w:marTop w:val="0"/>
      <w:marBottom w:val="0"/>
      <w:divBdr>
        <w:top w:val="none" w:sz="0" w:space="0" w:color="auto"/>
        <w:left w:val="none" w:sz="0" w:space="0" w:color="auto"/>
        <w:bottom w:val="none" w:sz="0" w:space="0" w:color="auto"/>
        <w:right w:val="none" w:sz="0" w:space="0" w:color="auto"/>
      </w:divBdr>
    </w:div>
    <w:div w:id="80025305">
      <w:bodyDiv w:val="1"/>
      <w:marLeft w:val="0"/>
      <w:marRight w:val="0"/>
      <w:marTop w:val="0"/>
      <w:marBottom w:val="0"/>
      <w:divBdr>
        <w:top w:val="none" w:sz="0" w:space="0" w:color="auto"/>
        <w:left w:val="none" w:sz="0" w:space="0" w:color="auto"/>
        <w:bottom w:val="none" w:sz="0" w:space="0" w:color="auto"/>
        <w:right w:val="none" w:sz="0" w:space="0" w:color="auto"/>
      </w:divBdr>
    </w:div>
    <w:div w:id="84154483">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5365987">
      <w:bodyDiv w:val="1"/>
      <w:marLeft w:val="0"/>
      <w:marRight w:val="0"/>
      <w:marTop w:val="0"/>
      <w:marBottom w:val="0"/>
      <w:divBdr>
        <w:top w:val="none" w:sz="0" w:space="0" w:color="auto"/>
        <w:left w:val="none" w:sz="0" w:space="0" w:color="auto"/>
        <w:bottom w:val="none" w:sz="0" w:space="0" w:color="auto"/>
        <w:right w:val="none" w:sz="0" w:space="0" w:color="auto"/>
      </w:divBdr>
    </w:div>
    <w:div w:id="98794761">
      <w:bodyDiv w:val="1"/>
      <w:marLeft w:val="0"/>
      <w:marRight w:val="0"/>
      <w:marTop w:val="0"/>
      <w:marBottom w:val="0"/>
      <w:divBdr>
        <w:top w:val="none" w:sz="0" w:space="0" w:color="auto"/>
        <w:left w:val="none" w:sz="0" w:space="0" w:color="auto"/>
        <w:bottom w:val="none" w:sz="0" w:space="0" w:color="auto"/>
        <w:right w:val="none" w:sz="0" w:space="0" w:color="auto"/>
      </w:divBdr>
    </w:div>
    <w:div w:id="99768020">
      <w:bodyDiv w:val="1"/>
      <w:marLeft w:val="0"/>
      <w:marRight w:val="0"/>
      <w:marTop w:val="0"/>
      <w:marBottom w:val="0"/>
      <w:divBdr>
        <w:top w:val="none" w:sz="0" w:space="0" w:color="auto"/>
        <w:left w:val="none" w:sz="0" w:space="0" w:color="auto"/>
        <w:bottom w:val="none" w:sz="0" w:space="0" w:color="auto"/>
        <w:right w:val="none" w:sz="0" w:space="0" w:color="auto"/>
      </w:divBdr>
    </w:div>
    <w:div w:id="107704303">
      <w:bodyDiv w:val="1"/>
      <w:marLeft w:val="0"/>
      <w:marRight w:val="0"/>
      <w:marTop w:val="0"/>
      <w:marBottom w:val="0"/>
      <w:divBdr>
        <w:top w:val="none" w:sz="0" w:space="0" w:color="auto"/>
        <w:left w:val="none" w:sz="0" w:space="0" w:color="auto"/>
        <w:bottom w:val="none" w:sz="0" w:space="0" w:color="auto"/>
        <w:right w:val="none" w:sz="0" w:space="0" w:color="auto"/>
      </w:divBdr>
    </w:div>
    <w:div w:id="108745470">
      <w:bodyDiv w:val="1"/>
      <w:marLeft w:val="0"/>
      <w:marRight w:val="0"/>
      <w:marTop w:val="0"/>
      <w:marBottom w:val="0"/>
      <w:divBdr>
        <w:top w:val="none" w:sz="0" w:space="0" w:color="auto"/>
        <w:left w:val="none" w:sz="0" w:space="0" w:color="auto"/>
        <w:bottom w:val="none" w:sz="0" w:space="0" w:color="auto"/>
        <w:right w:val="none" w:sz="0" w:space="0" w:color="auto"/>
      </w:divBdr>
    </w:div>
    <w:div w:id="124010689">
      <w:bodyDiv w:val="1"/>
      <w:marLeft w:val="0"/>
      <w:marRight w:val="0"/>
      <w:marTop w:val="0"/>
      <w:marBottom w:val="0"/>
      <w:divBdr>
        <w:top w:val="none" w:sz="0" w:space="0" w:color="auto"/>
        <w:left w:val="none" w:sz="0" w:space="0" w:color="auto"/>
        <w:bottom w:val="none" w:sz="0" w:space="0" w:color="auto"/>
        <w:right w:val="none" w:sz="0" w:space="0" w:color="auto"/>
      </w:divBdr>
    </w:div>
    <w:div w:id="1337656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400438">
      <w:bodyDiv w:val="1"/>
      <w:marLeft w:val="0"/>
      <w:marRight w:val="0"/>
      <w:marTop w:val="0"/>
      <w:marBottom w:val="0"/>
      <w:divBdr>
        <w:top w:val="none" w:sz="0" w:space="0" w:color="auto"/>
        <w:left w:val="none" w:sz="0" w:space="0" w:color="auto"/>
        <w:bottom w:val="none" w:sz="0" w:space="0" w:color="auto"/>
        <w:right w:val="none" w:sz="0" w:space="0" w:color="auto"/>
      </w:divBdr>
    </w:div>
    <w:div w:id="150105730">
      <w:bodyDiv w:val="1"/>
      <w:marLeft w:val="0"/>
      <w:marRight w:val="0"/>
      <w:marTop w:val="0"/>
      <w:marBottom w:val="0"/>
      <w:divBdr>
        <w:top w:val="none" w:sz="0" w:space="0" w:color="auto"/>
        <w:left w:val="none" w:sz="0" w:space="0" w:color="auto"/>
        <w:bottom w:val="none" w:sz="0" w:space="0" w:color="auto"/>
        <w:right w:val="none" w:sz="0" w:space="0" w:color="auto"/>
      </w:divBdr>
    </w:div>
    <w:div w:id="158544493">
      <w:bodyDiv w:val="1"/>
      <w:marLeft w:val="0"/>
      <w:marRight w:val="0"/>
      <w:marTop w:val="0"/>
      <w:marBottom w:val="0"/>
      <w:divBdr>
        <w:top w:val="none" w:sz="0" w:space="0" w:color="auto"/>
        <w:left w:val="none" w:sz="0" w:space="0" w:color="auto"/>
        <w:bottom w:val="none" w:sz="0" w:space="0" w:color="auto"/>
        <w:right w:val="none" w:sz="0" w:space="0" w:color="auto"/>
      </w:divBdr>
    </w:div>
    <w:div w:id="172305888">
      <w:bodyDiv w:val="1"/>
      <w:marLeft w:val="0"/>
      <w:marRight w:val="0"/>
      <w:marTop w:val="0"/>
      <w:marBottom w:val="0"/>
      <w:divBdr>
        <w:top w:val="none" w:sz="0" w:space="0" w:color="auto"/>
        <w:left w:val="none" w:sz="0" w:space="0" w:color="auto"/>
        <w:bottom w:val="none" w:sz="0" w:space="0" w:color="auto"/>
        <w:right w:val="none" w:sz="0" w:space="0" w:color="auto"/>
      </w:divBdr>
    </w:div>
    <w:div w:id="172493984">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026445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812842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1137430">
      <w:bodyDiv w:val="1"/>
      <w:marLeft w:val="0"/>
      <w:marRight w:val="0"/>
      <w:marTop w:val="0"/>
      <w:marBottom w:val="0"/>
      <w:divBdr>
        <w:top w:val="none" w:sz="0" w:space="0" w:color="auto"/>
        <w:left w:val="none" w:sz="0" w:space="0" w:color="auto"/>
        <w:bottom w:val="none" w:sz="0" w:space="0" w:color="auto"/>
        <w:right w:val="none" w:sz="0" w:space="0" w:color="auto"/>
      </w:divBdr>
    </w:div>
    <w:div w:id="221210285">
      <w:bodyDiv w:val="1"/>
      <w:marLeft w:val="0"/>
      <w:marRight w:val="0"/>
      <w:marTop w:val="0"/>
      <w:marBottom w:val="0"/>
      <w:divBdr>
        <w:top w:val="none" w:sz="0" w:space="0" w:color="auto"/>
        <w:left w:val="none" w:sz="0" w:space="0" w:color="auto"/>
        <w:bottom w:val="none" w:sz="0" w:space="0" w:color="auto"/>
        <w:right w:val="none" w:sz="0" w:space="0" w:color="auto"/>
      </w:divBdr>
    </w:div>
    <w:div w:id="233396755">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5450126">
      <w:bodyDiv w:val="1"/>
      <w:marLeft w:val="0"/>
      <w:marRight w:val="0"/>
      <w:marTop w:val="0"/>
      <w:marBottom w:val="0"/>
      <w:divBdr>
        <w:top w:val="none" w:sz="0" w:space="0" w:color="auto"/>
        <w:left w:val="none" w:sz="0" w:space="0" w:color="auto"/>
        <w:bottom w:val="none" w:sz="0" w:space="0" w:color="auto"/>
        <w:right w:val="none" w:sz="0" w:space="0" w:color="auto"/>
      </w:divBdr>
    </w:div>
    <w:div w:id="275603830">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0571586">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537312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7324270">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3316684">
      <w:bodyDiv w:val="1"/>
      <w:marLeft w:val="0"/>
      <w:marRight w:val="0"/>
      <w:marTop w:val="0"/>
      <w:marBottom w:val="0"/>
      <w:divBdr>
        <w:top w:val="none" w:sz="0" w:space="0" w:color="auto"/>
        <w:left w:val="none" w:sz="0" w:space="0" w:color="auto"/>
        <w:bottom w:val="none" w:sz="0" w:space="0" w:color="auto"/>
        <w:right w:val="none" w:sz="0" w:space="0" w:color="auto"/>
      </w:divBdr>
    </w:div>
    <w:div w:id="331222104">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5719430">
      <w:bodyDiv w:val="1"/>
      <w:marLeft w:val="0"/>
      <w:marRight w:val="0"/>
      <w:marTop w:val="0"/>
      <w:marBottom w:val="0"/>
      <w:divBdr>
        <w:top w:val="none" w:sz="0" w:space="0" w:color="auto"/>
        <w:left w:val="none" w:sz="0" w:space="0" w:color="auto"/>
        <w:bottom w:val="none" w:sz="0" w:space="0" w:color="auto"/>
        <w:right w:val="none" w:sz="0" w:space="0" w:color="auto"/>
      </w:divBdr>
    </w:div>
    <w:div w:id="357974562">
      <w:bodyDiv w:val="1"/>
      <w:marLeft w:val="0"/>
      <w:marRight w:val="0"/>
      <w:marTop w:val="0"/>
      <w:marBottom w:val="0"/>
      <w:divBdr>
        <w:top w:val="none" w:sz="0" w:space="0" w:color="auto"/>
        <w:left w:val="none" w:sz="0" w:space="0" w:color="auto"/>
        <w:bottom w:val="none" w:sz="0" w:space="0" w:color="auto"/>
        <w:right w:val="none" w:sz="0" w:space="0" w:color="auto"/>
      </w:divBdr>
    </w:div>
    <w:div w:id="358164665">
      <w:bodyDiv w:val="1"/>
      <w:marLeft w:val="0"/>
      <w:marRight w:val="0"/>
      <w:marTop w:val="0"/>
      <w:marBottom w:val="0"/>
      <w:divBdr>
        <w:top w:val="none" w:sz="0" w:space="0" w:color="auto"/>
        <w:left w:val="none" w:sz="0" w:space="0" w:color="auto"/>
        <w:bottom w:val="none" w:sz="0" w:space="0" w:color="auto"/>
        <w:right w:val="none" w:sz="0" w:space="0" w:color="auto"/>
      </w:divBdr>
    </w:div>
    <w:div w:id="359816991">
      <w:bodyDiv w:val="1"/>
      <w:marLeft w:val="0"/>
      <w:marRight w:val="0"/>
      <w:marTop w:val="0"/>
      <w:marBottom w:val="0"/>
      <w:divBdr>
        <w:top w:val="none" w:sz="0" w:space="0" w:color="auto"/>
        <w:left w:val="none" w:sz="0" w:space="0" w:color="auto"/>
        <w:bottom w:val="none" w:sz="0" w:space="0" w:color="auto"/>
        <w:right w:val="none" w:sz="0" w:space="0" w:color="auto"/>
      </w:divBdr>
    </w:div>
    <w:div w:id="364598609">
      <w:bodyDiv w:val="1"/>
      <w:marLeft w:val="0"/>
      <w:marRight w:val="0"/>
      <w:marTop w:val="0"/>
      <w:marBottom w:val="0"/>
      <w:divBdr>
        <w:top w:val="none" w:sz="0" w:space="0" w:color="auto"/>
        <w:left w:val="none" w:sz="0" w:space="0" w:color="auto"/>
        <w:bottom w:val="none" w:sz="0" w:space="0" w:color="auto"/>
        <w:right w:val="none" w:sz="0" w:space="0" w:color="auto"/>
      </w:divBdr>
    </w:div>
    <w:div w:id="366223030">
      <w:bodyDiv w:val="1"/>
      <w:marLeft w:val="0"/>
      <w:marRight w:val="0"/>
      <w:marTop w:val="0"/>
      <w:marBottom w:val="0"/>
      <w:divBdr>
        <w:top w:val="none" w:sz="0" w:space="0" w:color="auto"/>
        <w:left w:val="none" w:sz="0" w:space="0" w:color="auto"/>
        <w:bottom w:val="none" w:sz="0" w:space="0" w:color="auto"/>
        <w:right w:val="none" w:sz="0" w:space="0" w:color="auto"/>
      </w:divBdr>
    </w:div>
    <w:div w:id="38706862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8771812">
      <w:bodyDiv w:val="1"/>
      <w:marLeft w:val="0"/>
      <w:marRight w:val="0"/>
      <w:marTop w:val="0"/>
      <w:marBottom w:val="0"/>
      <w:divBdr>
        <w:top w:val="none" w:sz="0" w:space="0" w:color="auto"/>
        <w:left w:val="none" w:sz="0" w:space="0" w:color="auto"/>
        <w:bottom w:val="none" w:sz="0" w:space="0" w:color="auto"/>
        <w:right w:val="none" w:sz="0" w:space="0" w:color="auto"/>
      </w:divBdr>
    </w:div>
    <w:div w:id="410976336">
      <w:bodyDiv w:val="1"/>
      <w:marLeft w:val="0"/>
      <w:marRight w:val="0"/>
      <w:marTop w:val="0"/>
      <w:marBottom w:val="0"/>
      <w:divBdr>
        <w:top w:val="none" w:sz="0" w:space="0" w:color="auto"/>
        <w:left w:val="none" w:sz="0" w:space="0" w:color="auto"/>
        <w:bottom w:val="none" w:sz="0" w:space="0" w:color="auto"/>
        <w:right w:val="none" w:sz="0" w:space="0" w:color="auto"/>
      </w:divBdr>
    </w:div>
    <w:div w:id="415979735">
      <w:bodyDiv w:val="1"/>
      <w:marLeft w:val="0"/>
      <w:marRight w:val="0"/>
      <w:marTop w:val="0"/>
      <w:marBottom w:val="0"/>
      <w:divBdr>
        <w:top w:val="none" w:sz="0" w:space="0" w:color="auto"/>
        <w:left w:val="none" w:sz="0" w:space="0" w:color="auto"/>
        <w:bottom w:val="none" w:sz="0" w:space="0" w:color="auto"/>
        <w:right w:val="none" w:sz="0" w:space="0" w:color="auto"/>
      </w:divBdr>
    </w:div>
    <w:div w:id="437793458">
      <w:bodyDiv w:val="1"/>
      <w:marLeft w:val="0"/>
      <w:marRight w:val="0"/>
      <w:marTop w:val="0"/>
      <w:marBottom w:val="0"/>
      <w:divBdr>
        <w:top w:val="none" w:sz="0" w:space="0" w:color="auto"/>
        <w:left w:val="none" w:sz="0" w:space="0" w:color="auto"/>
        <w:bottom w:val="none" w:sz="0" w:space="0" w:color="auto"/>
        <w:right w:val="none" w:sz="0" w:space="0" w:color="auto"/>
      </w:divBdr>
    </w:div>
    <w:div w:id="443233461">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157936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4081645">
      <w:bodyDiv w:val="1"/>
      <w:marLeft w:val="0"/>
      <w:marRight w:val="0"/>
      <w:marTop w:val="0"/>
      <w:marBottom w:val="0"/>
      <w:divBdr>
        <w:top w:val="none" w:sz="0" w:space="0" w:color="auto"/>
        <w:left w:val="none" w:sz="0" w:space="0" w:color="auto"/>
        <w:bottom w:val="none" w:sz="0" w:space="0" w:color="auto"/>
        <w:right w:val="none" w:sz="0" w:space="0" w:color="auto"/>
      </w:divBdr>
    </w:div>
    <w:div w:id="485122386">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6680531">
      <w:bodyDiv w:val="1"/>
      <w:marLeft w:val="0"/>
      <w:marRight w:val="0"/>
      <w:marTop w:val="0"/>
      <w:marBottom w:val="0"/>
      <w:divBdr>
        <w:top w:val="none" w:sz="0" w:space="0" w:color="auto"/>
        <w:left w:val="none" w:sz="0" w:space="0" w:color="auto"/>
        <w:bottom w:val="none" w:sz="0" w:space="0" w:color="auto"/>
        <w:right w:val="none" w:sz="0" w:space="0" w:color="auto"/>
      </w:divBdr>
    </w:div>
    <w:div w:id="509098929">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950932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3421410">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3704796">
      <w:bodyDiv w:val="1"/>
      <w:marLeft w:val="0"/>
      <w:marRight w:val="0"/>
      <w:marTop w:val="0"/>
      <w:marBottom w:val="0"/>
      <w:divBdr>
        <w:top w:val="none" w:sz="0" w:space="0" w:color="auto"/>
        <w:left w:val="none" w:sz="0" w:space="0" w:color="auto"/>
        <w:bottom w:val="none" w:sz="0" w:space="0" w:color="auto"/>
        <w:right w:val="none" w:sz="0" w:space="0" w:color="auto"/>
      </w:divBdr>
    </w:div>
    <w:div w:id="58361533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9895658">
      <w:bodyDiv w:val="1"/>
      <w:marLeft w:val="0"/>
      <w:marRight w:val="0"/>
      <w:marTop w:val="0"/>
      <w:marBottom w:val="0"/>
      <w:divBdr>
        <w:top w:val="none" w:sz="0" w:space="0" w:color="auto"/>
        <w:left w:val="none" w:sz="0" w:space="0" w:color="auto"/>
        <w:bottom w:val="none" w:sz="0" w:space="0" w:color="auto"/>
        <w:right w:val="none" w:sz="0" w:space="0" w:color="auto"/>
      </w:divBdr>
    </w:div>
    <w:div w:id="593779713">
      <w:bodyDiv w:val="1"/>
      <w:marLeft w:val="0"/>
      <w:marRight w:val="0"/>
      <w:marTop w:val="0"/>
      <w:marBottom w:val="0"/>
      <w:divBdr>
        <w:top w:val="none" w:sz="0" w:space="0" w:color="auto"/>
        <w:left w:val="none" w:sz="0" w:space="0" w:color="auto"/>
        <w:bottom w:val="none" w:sz="0" w:space="0" w:color="auto"/>
        <w:right w:val="none" w:sz="0" w:space="0" w:color="auto"/>
      </w:divBdr>
    </w:div>
    <w:div w:id="600338487">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4753879">
      <w:bodyDiv w:val="1"/>
      <w:marLeft w:val="0"/>
      <w:marRight w:val="0"/>
      <w:marTop w:val="0"/>
      <w:marBottom w:val="0"/>
      <w:divBdr>
        <w:top w:val="none" w:sz="0" w:space="0" w:color="auto"/>
        <w:left w:val="none" w:sz="0" w:space="0" w:color="auto"/>
        <w:bottom w:val="none" w:sz="0" w:space="0" w:color="auto"/>
        <w:right w:val="none" w:sz="0" w:space="0" w:color="auto"/>
      </w:divBdr>
    </w:div>
    <w:div w:id="617371563">
      <w:bodyDiv w:val="1"/>
      <w:marLeft w:val="0"/>
      <w:marRight w:val="0"/>
      <w:marTop w:val="0"/>
      <w:marBottom w:val="0"/>
      <w:divBdr>
        <w:top w:val="none" w:sz="0" w:space="0" w:color="auto"/>
        <w:left w:val="none" w:sz="0" w:space="0" w:color="auto"/>
        <w:bottom w:val="none" w:sz="0" w:space="0" w:color="auto"/>
        <w:right w:val="none" w:sz="0" w:space="0" w:color="auto"/>
      </w:divBdr>
    </w:div>
    <w:div w:id="627322388">
      <w:bodyDiv w:val="1"/>
      <w:marLeft w:val="0"/>
      <w:marRight w:val="0"/>
      <w:marTop w:val="0"/>
      <w:marBottom w:val="0"/>
      <w:divBdr>
        <w:top w:val="none" w:sz="0" w:space="0" w:color="auto"/>
        <w:left w:val="none" w:sz="0" w:space="0" w:color="auto"/>
        <w:bottom w:val="none" w:sz="0" w:space="0" w:color="auto"/>
        <w:right w:val="none" w:sz="0" w:space="0" w:color="auto"/>
      </w:divBdr>
    </w:div>
    <w:div w:id="628512244">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6304190">
      <w:bodyDiv w:val="1"/>
      <w:marLeft w:val="0"/>
      <w:marRight w:val="0"/>
      <w:marTop w:val="0"/>
      <w:marBottom w:val="0"/>
      <w:divBdr>
        <w:top w:val="none" w:sz="0" w:space="0" w:color="auto"/>
        <w:left w:val="none" w:sz="0" w:space="0" w:color="auto"/>
        <w:bottom w:val="none" w:sz="0" w:space="0" w:color="auto"/>
        <w:right w:val="none" w:sz="0" w:space="0" w:color="auto"/>
      </w:divBdr>
    </w:div>
    <w:div w:id="645090257">
      <w:bodyDiv w:val="1"/>
      <w:marLeft w:val="0"/>
      <w:marRight w:val="0"/>
      <w:marTop w:val="0"/>
      <w:marBottom w:val="0"/>
      <w:divBdr>
        <w:top w:val="none" w:sz="0" w:space="0" w:color="auto"/>
        <w:left w:val="none" w:sz="0" w:space="0" w:color="auto"/>
        <w:bottom w:val="none" w:sz="0" w:space="0" w:color="auto"/>
        <w:right w:val="none" w:sz="0" w:space="0" w:color="auto"/>
      </w:divBdr>
    </w:div>
    <w:div w:id="646594736">
      <w:bodyDiv w:val="1"/>
      <w:marLeft w:val="0"/>
      <w:marRight w:val="0"/>
      <w:marTop w:val="0"/>
      <w:marBottom w:val="0"/>
      <w:divBdr>
        <w:top w:val="none" w:sz="0" w:space="0" w:color="auto"/>
        <w:left w:val="none" w:sz="0" w:space="0" w:color="auto"/>
        <w:bottom w:val="none" w:sz="0" w:space="0" w:color="auto"/>
        <w:right w:val="none" w:sz="0" w:space="0" w:color="auto"/>
      </w:divBdr>
    </w:div>
    <w:div w:id="646665244">
      <w:bodyDiv w:val="1"/>
      <w:marLeft w:val="0"/>
      <w:marRight w:val="0"/>
      <w:marTop w:val="0"/>
      <w:marBottom w:val="0"/>
      <w:divBdr>
        <w:top w:val="none" w:sz="0" w:space="0" w:color="auto"/>
        <w:left w:val="none" w:sz="0" w:space="0" w:color="auto"/>
        <w:bottom w:val="none" w:sz="0" w:space="0" w:color="auto"/>
        <w:right w:val="none" w:sz="0" w:space="0" w:color="auto"/>
      </w:divBdr>
    </w:div>
    <w:div w:id="64867931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5114333">
      <w:bodyDiv w:val="1"/>
      <w:marLeft w:val="0"/>
      <w:marRight w:val="0"/>
      <w:marTop w:val="0"/>
      <w:marBottom w:val="0"/>
      <w:divBdr>
        <w:top w:val="none" w:sz="0" w:space="0" w:color="auto"/>
        <w:left w:val="none" w:sz="0" w:space="0" w:color="auto"/>
        <w:bottom w:val="none" w:sz="0" w:space="0" w:color="auto"/>
        <w:right w:val="none" w:sz="0" w:space="0" w:color="auto"/>
      </w:divBdr>
    </w:div>
    <w:div w:id="664436480">
      <w:bodyDiv w:val="1"/>
      <w:marLeft w:val="0"/>
      <w:marRight w:val="0"/>
      <w:marTop w:val="0"/>
      <w:marBottom w:val="0"/>
      <w:divBdr>
        <w:top w:val="none" w:sz="0" w:space="0" w:color="auto"/>
        <w:left w:val="none" w:sz="0" w:space="0" w:color="auto"/>
        <w:bottom w:val="none" w:sz="0" w:space="0" w:color="auto"/>
        <w:right w:val="none" w:sz="0" w:space="0" w:color="auto"/>
      </w:divBdr>
    </w:div>
    <w:div w:id="665403167">
      <w:bodyDiv w:val="1"/>
      <w:marLeft w:val="0"/>
      <w:marRight w:val="0"/>
      <w:marTop w:val="0"/>
      <w:marBottom w:val="0"/>
      <w:divBdr>
        <w:top w:val="none" w:sz="0" w:space="0" w:color="auto"/>
        <w:left w:val="none" w:sz="0" w:space="0" w:color="auto"/>
        <w:bottom w:val="none" w:sz="0" w:space="0" w:color="auto"/>
        <w:right w:val="none" w:sz="0" w:space="0" w:color="auto"/>
      </w:divBdr>
    </w:div>
    <w:div w:id="670835581">
      <w:bodyDiv w:val="1"/>
      <w:marLeft w:val="0"/>
      <w:marRight w:val="0"/>
      <w:marTop w:val="0"/>
      <w:marBottom w:val="0"/>
      <w:divBdr>
        <w:top w:val="none" w:sz="0" w:space="0" w:color="auto"/>
        <w:left w:val="none" w:sz="0" w:space="0" w:color="auto"/>
        <w:bottom w:val="none" w:sz="0" w:space="0" w:color="auto"/>
        <w:right w:val="none" w:sz="0" w:space="0" w:color="auto"/>
      </w:divBdr>
    </w:div>
    <w:div w:id="674914763">
      <w:bodyDiv w:val="1"/>
      <w:marLeft w:val="0"/>
      <w:marRight w:val="0"/>
      <w:marTop w:val="0"/>
      <w:marBottom w:val="0"/>
      <w:divBdr>
        <w:top w:val="none" w:sz="0" w:space="0" w:color="auto"/>
        <w:left w:val="none" w:sz="0" w:space="0" w:color="auto"/>
        <w:bottom w:val="none" w:sz="0" w:space="0" w:color="auto"/>
        <w:right w:val="none" w:sz="0" w:space="0" w:color="auto"/>
      </w:divBdr>
    </w:div>
    <w:div w:id="69245757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977377">
      <w:bodyDiv w:val="1"/>
      <w:marLeft w:val="0"/>
      <w:marRight w:val="0"/>
      <w:marTop w:val="0"/>
      <w:marBottom w:val="0"/>
      <w:divBdr>
        <w:top w:val="none" w:sz="0" w:space="0" w:color="auto"/>
        <w:left w:val="none" w:sz="0" w:space="0" w:color="auto"/>
        <w:bottom w:val="none" w:sz="0" w:space="0" w:color="auto"/>
        <w:right w:val="none" w:sz="0" w:space="0" w:color="auto"/>
      </w:divBdr>
    </w:div>
    <w:div w:id="701631718">
      <w:bodyDiv w:val="1"/>
      <w:marLeft w:val="0"/>
      <w:marRight w:val="0"/>
      <w:marTop w:val="0"/>
      <w:marBottom w:val="0"/>
      <w:divBdr>
        <w:top w:val="none" w:sz="0" w:space="0" w:color="auto"/>
        <w:left w:val="none" w:sz="0" w:space="0" w:color="auto"/>
        <w:bottom w:val="none" w:sz="0" w:space="0" w:color="auto"/>
        <w:right w:val="none" w:sz="0" w:space="0" w:color="auto"/>
      </w:divBdr>
    </w:div>
    <w:div w:id="703822086">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952239">
      <w:bodyDiv w:val="1"/>
      <w:marLeft w:val="0"/>
      <w:marRight w:val="0"/>
      <w:marTop w:val="0"/>
      <w:marBottom w:val="0"/>
      <w:divBdr>
        <w:top w:val="none" w:sz="0" w:space="0" w:color="auto"/>
        <w:left w:val="none" w:sz="0" w:space="0" w:color="auto"/>
        <w:bottom w:val="none" w:sz="0" w:space="0" w:color="auto"/>
        <w:right w:val="none" w:sz="0" w:space="0" w:color="auto"/>
      </w:divBdr>
    </w:div>
    <w:div w:id="714889115">
      <w:bodyDiv w:val="1"/>
      <w:marLeft w:val="0"/>
      <w:marRight w:val="0"/>
      <w:marTop w:val="0"/>
      <w:marBottom w:val="0"/>
      <w:divBdr>
        <w:top w:val="none" w:sz="0" w:space="0" w:color="auto"/>
        <w:left w:val="none" w:sz="0" w:space="0" w:color="auto"/>
        <w:bottom w:val="none" w:sz="0" w:space="0" w:color="auto"/>
        <w:right w:val="none" w:sz="0" w:space="0" w:color="auto"/>
      </w:divBdr>
    </w:div>
    <w:div w:id="721708685">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818535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3699466">
      <w:bodyDiv w:val="1"/>
      <w:marLeft w:val="0"/>
      <w:marRight w:val="0"/>
      <w:marTop w:val="0"/>
      <w:marBottom w:val="0"/>
      <w:divBdr>
        <w:top w:val="none" w:sz="0" w:space="0" w:color="auto"/>
        <w:left w:val="none" w:sz="0" w:space="0" w:color="auto"/>
        <w:bottom w:val="none" w:sz="0" w:space="0" w:color="auto"/>
        <w:right w:val="none" w:sz="0" w:space="0" w:color="auto"/>
      </w:divBdr>
    </w:div>
    <w:div w:id="740830057">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3186132">
      <w:bodyDiv w:val="1"/>
      <w:marLeft w:val="0"/>
      <w:marRight w:val="0"/>
      <w:marTop w:val="0"/>
      <w:marBottom w:val="0"/>
      <w:divBdr>
        <w:top w:val="none" w:sz="0" w:space="0" w:color="auto"/>
        <w:left w:val="none" w:sz="0" w:space="0" w:color="auto"/>
        <w:bottom w:val="none" w:sz="0" w:space="0" w:color="auto"/>
        <w:right w:val="none" w:sz="0" w:space="0" w:color="auto"/>
      </w:divBdr>
    </w:div>
    <w:div w:id="747917953">
      <w:bodyDiv w:val="1"/>
      <w:marLeft w:val="0"/>
      <w:marRight w:val="0"/>
      <w:marTop w:val="0"/>
      <w:marBottom w:val="0"/>
      <w:divBdr>
        <w:top w:val="none" w:sz="0" w:space="0" w:color="auto"/>
        <w:left w:val="none" w:sz="0" w:space="0" w:color="auto"/>
        <w:bottom w:val="none" w:sz="0" w:space="0" w:color="auto"/>
        <w:right w:val="none" w:sz="0" w:space="0" w:color="auto"/>
      </w:divBdr>
    </w:div>
    <w:div w:id="751395240">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514908">
      <w:bodyDiv w:val="1"/>
      <w:marLeft w:val="0"/>
      <w:marRight w:val="0"/>
      <w:marTop w:val="0"/>
      <w:marBottom w:val="0"/>
      <w:divBdr>
        <w:top w:val="none" w:sz="0" w:space="0" w:color="auto"/>
        <w:left w:val="none" w:sz="0" w:space="0" w:color="auto"/>
        <w:bottom w:val="none" w:sz="0" w:space="0" w:color="auto"/>
        <w:right w:val="none" w:sz="0" w:space="0" w:color="auto"/>
      </w:divBdr>
    </w:div>
    <w:div w:id="774787718">
      <w:bodyDiv w:val="1"/>
      <w:marLeft w:val="0"/>
      <w:marRight w:val="0"/>
      <w:marTop w:val="0"/>
      <w:marBottom w:val="0"/>
      <w:divBdr>
        <w:top w:val="none" w:sz="0" w:space="0" w:color="auto"/>
        <w:left w:val="none" w:sz="0" w:space="0" w:color="auto"/>
        <w:bottom w:val="none" w:sz="0" w:space="0" w:color="auto"/>
        <w:right w:val="none" w:sz="0" w:space="0" w:color="auto"/>
      </w:divBdr>
    </w:div>
    <w:div w:id="777916566">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3814209">
      <w:bodyDiv w:val="1"/>
      <w:marLeft w:val="0"/>
      <w:marRight w:val="0"/>
      <w:marTop w:val="0"/>
      <w:marBottom w:val="0"/>
      <w:divBdr>
        <w:top w:val="none" w:sz="0" w:space="0" w:color="auto"/>
        <w:left w:val="none" w:sz="0" w:space="0" w:color="auto"/>
        <w:bottom w:val="none" w:sz="0" w:space="0" w:color="auto"/>
        <w:right w:val="none" w:sz="0" w:space="0" w:color="auto"/>
      </w:divBdr>
    </w:div>
    <w:div w:id="790250943">
      <w:bodyDiv w:val="1"/>
      <w:marLeft w:val="0"/>
      <w:marRight w:val="0"/>
      <w:marTop w:val="0"/>
      <w:marBottom w:val="0"/>
      <w:divBdr>
        <w:top w:val="none" w:sz="0" w:space="0" w:color="auto"/>
        <w:left w:val="none" w:sz="0" w:space="0" w:color="auto"/>
        <w:bottom w:val="none" w:sz="0" w:space="0" w:color="auto"/>
        <w:right w:val="none" w:sz="0" w:space="0" w:color="auto"/>
      </w:divBdr>
    </w:div>
    <w:div w:id="79930024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5009288">
      <w:bodyDiv w:val="1"/>
      <w:marLeft w:val="0"/>
      <w:marRight w:val="0"/>
      <w:marTop w:val="0"/>
      <w:marBottom w:val="0"/>
      <w:divBdr>
        <w:top w:val="none" w:sz="0" w:space="0" w:color="auto"/>
        <w:left w:val="none" w:sz="0" w:space="0" w:color="auto"/>
        <w:bottom w:val="none" w:sz="0" w:space="0" w:color="auto"/>
        <w:right w:val="none" w:sz="0" w:space="0" w:color="auto"/>
      </w:divBdr>
    </w:div>
    <w:div w:id="810707421">
      <w:bodyDiv w:val="1"/>
      <w:marLeft w:val="0"/>
      <w:marRight w:val="0"/>
      <w:marTop w:val="0"/>
      <w:marBottom w:val="0"/>
      <w:divBdr>
        <w:top w:val="none" w:sz="0" w:space="0" w:color="auto"/>
        <w:left w:val="none" w:sz="0" w:space="0" w:color="auto"/>
        <w:bottom w:val="none" w:sz="0" w:space="0" w:color="auto"/>
        <w:right w:val="none" w:sz="0" w:space="0" w:color="auto"/>
      </w:divBdr>
    </w:div>
    <w:div w:id="81580545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6703243">
      <w:bodyDiv w:val="1"/>
      <w:marLeft w:val="0"/>
      <w:marRight w:val="0"/>
      <w:marTop w:val="0"/>
      <w:marBottom w:val="0"/>
      <w:divBdr>
        <w:top w:val="none" w:sz="0" w:space="0" w:color="auto"/>
        <w:left w:val="none" w:sz="0" w:space="0" w:color="auto"/>
        <w:bottom w:val="none" w:sz="0" w:space="0" w:color="auto"/>
        <w:right w:val="none" w:sz="0" w:space="0" w:color="auto"/>
      </w:divBdr>
    </w:div>
    <w:div w:id="829443632">
      <w:bodyDiv w:val="1"/>
      <w:marLeft w:val="0"/>
      <w:marRight w:val="0"/>
      <w:marTop w:val="0"/>
      <w:marBottom w:val="0"/>
      <w:divBdr>
        <w:top w:val="none" w:sz="0" w:space="0" w:color="auto"/>
        <w:left w:val="none" w:sz="0" w:space="0" w:color="auto"/>
        <w:bottom w:val="none" w:sz="0" w:space="0" w:color="auto"/>
        <w:right w:val="none" w:sz="0" w:space="0" w:color="auto"/>
      </w:divBdr>
    </w:div>
    <w:div w:id="841703571">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77858158">
      <w:bodyDiv w:val="1"/>
      <w:marLeft w:val="0"/>
      <w:marRight w:val="0"/>
      <w:marTop w:val="0"/>
      <w:marBottom w:val="0"/>
      <w:divBdr>
        <w:top w:val="none" w:sz="0" w:space="0" w:color="auto"/>
        <w:left w:val="none" w:sz="0" w:space="0" w:color="auto"/>
        <w:bottom w:val="none" w:sz="0" w:space="0" w:color="auto"/>
        <w:right w:val="none" w:sz="0" w:space="0" w:color="auto"/>
      </w:divBdr>
    </w:div>
    <w:div w:id="878275797">
      <w:bodyDiv w:val="1"/>
      <w:marLeft w:val="0"/>
      <w:marRight w:val="0"/>
      <w:marTop w:val="0"/>
      <w:marBottom w:val="0"/>
      <w:divBdr>
        <w:top w:val="none" w:sz="0" w:space="0" w:color="auto"/>
        <w:left w:val="none" w:sz="0" w:space="0" w:color="auto"/>
        <w:bottom w:val="none" w:sz="0" w:space="0" w:color="auto"/>
        <w:right w:val="none" w:sz="0" w:space="0" w:color="auto"/>
      </w:divBdr>
    </w:div>
    <w:div w:id="881983733">
      <w:bodyDiv w:val="1"/>
      <w:marLeft w:val="0"/>
      <w:marRight w:val="0"/>
      <w:marTop w:val="0"/>
      <w:marBottom w:val="0"/>
      <w:divBdr>
        <w:top w:val="none" w:sz="0" w:space="0" w:color="auto"/>
        <w:left w:val="none" w:sz="0" w:space="0" w:color="auto"/>
        <w:bottom w:val="none" w:sz="0" w:space="0" w:color="auto"/>
        <w:right w:val="none" w:sz="0" w:space="0" w:color="auto"/>
      </w:divBdr>
    </w:div>
    <w:div w:id="885604730">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1385821">
      <w:bodyDiv w:val="1"/>
      <w:marLeft w:val="0"/>
      <w:marRight w:val="0"/>
      <w:marTop w:val="0"/>
      <w:marBottom w:val="0"/>
      <w:divBdr>
        <w:top w:val="none" w:sz="0" w:space="0" w:color="auto"/>
        <w:left w:val="none" w:sz="0" w:space="0" w:color="auto"/>
        <w:bottom w:val="none" w:sz="0" w:space="0" w:color="auto"/>
        <w:right w:val="none" w:sz="0" w:space="0" w:color="auto"/>
      </w:divBdr>
    </w:div>
    <w:div w:id="894006741">
      <w:bodyDiv w:val="1"/>
      <w:marLeft w:val="0"/>
      <w:marRight w:val="0"/>
      <w:marTop w:val="0"/>
      <w:marBottom w:val="0"/>
      <w:divBdr>
        <w:top w:val="none" w:sz="0" w:space="0" w:color="auto"/>
        <w:left w:val="none" w:sz="0" w:space="0" w:color="auto"/>
        <w:bottom w:val="none" w:sz="0" w:space="0" w:color="auto"/>
        <w:right w:val="none" w:sz="0" w:space="0" w:color="auto"/>
      </w:divBdr>
    </w:div>
    <w:div w:id="897207528">
      <w:bodyDiv w:val="1"/>
      <w:marLeft w:val="0"/>
      <w:marRight w:val="0"/>
      <w:marTop w:val="0"/>
      <w:marBottom w:val="0"/>
      <w:divBdr>
        <w:top w:val="none" w:sz="0" w:space="0" w:color="auto"/>
        <w:left w:val="none" w:sz="0" w:space="0" w:color="auto"/>
        <w:bottom w:val="none" w:sz="0" w:space="0" w:color="auto"/>
        <w:right w:val="none" w:sz="0" w:space="0" w:color="auto"/>
      </w:divBdr>
    </w:div>
    <w:div w:id="912621428">
      <w:bodyDiv w:val="1"/>
      <w:marLeft w:val="0"/>
      <w:marRight w:val="0"/>
      <w:marTop w:val="0"/>
      <w:marBottom w:val="0"/>
      <w:divBdr>
        <w:top w:val="none" w:sz="0" w:space="0" w:color="auto"/>
        <w:left w:val="none" w:sz="0" w:space="0" w:color="auto"/>
        <w:bottom w:val="none" w:sz="0" w:space="0" w:color="auto"/>
        <w:right w:val="none" w:sz="0" w:space="0" w:color="auto"/>
      </w:divBdr>
    </w:div>
    <w:div w:id="918978328">
      <w:bodyDiv w:val="1"/>
      <w:marLeft w:val="0"/>
      <w:marRight w:val="0"/>
      <w:marTop w:val="0"/>
      <w:marBottom w:val="0"/>
      <w:divBdr>
        <w:top w:val="none" w:sz="0" w:space="0" w:color="auto"/>
        <w:left w:val="none" w:sz="0" w:space="0" w:color="auto"/>
        <w:bottom w:val="none" w:sz="0" w:space="0" w:color="auto"/>
        <w:right w:val="none" w:sz="0" w:space="0" w:color="auto"/>
      </w:divBdr>
    </w:div>
    <w:div w:id="921183503">
      <w:bodyDiv w:val="1"/>
      <w:marLeft w:val="0"/>
      <w:marRight w:val="0"/>
      <w:marTop w:val="0"/>
      <w:marBottom w:val="0"/>
      <w:divBdr>
        <w:top w:val="none" w:sz="0" w:space="0" w:color="auto"/>
        <w:left w:val="none" w:sz="0" w:space="0" w:color="auto"/>
        <w:bottom w:val="none" w:sz="0" w:space="0" w:color="auto"/>
        <w:right w:val="none" w:sz="0" w:space="0" w:color="auto"/>
      </w:divBdr>
    </w:div>
    <w:div w:id="930357920">
      <w:bodyDiv w:val="1"/>
      <w:marLeft w:val="0"/>
      <w:marRight w:val="0"/>
      <w:marTop w:val="0"/>
      <w:marBottom w:val="0"/>
      <w:divBdr>
        <w:top w:val="none" w:sz="0" w:space="0" w:color="auto"/>
        <w:left w:val="none" w:sz="0" w:space="0" w:color="auto"/>
        <w:bottom w:val="none" w:sz="0" w:space="0" w:color="auto"/>
        <w:right w:val="none" w:sz="0" w:space="0" w:color="auto"/>
      </w:divBdr>
    </w:div>
    <w:div w:id="931398337">
      <w:bodyDiv w:val="1"/>
      <w:marLeft w:val="0"/>
      <w:marRight w:val="0"/>
      <w:marTop w:val="0"/>
      <w:marBottom w:val="0"/>
      <w:divBdr>
        <w:top w:val="none" w:sz="0" w:space="0" w:color="auto"/>
        <w:left w:val="none" w:sz="0" w:space="0" w:color="auto"/>
        <w:bottom w:val="none" w:sz="0" w:space="0" w:color="auto"/>
        <w:right w:val="none" w:sz="0" w:space="0" w:color="auto"/>
      </w:divBdr>
    </w:div>
    <w:div w:id="933129765">
      <w:bodyDiv w:val="1"/>
      <w:marLeft w:val="0"/>
      <w:marRight w:val="0"/>
      <w:marTop w:val="0"/>
      <w:marBottom w:val="0"/>
      <w:divBdr>
        <w:top w:val="none" w:sz="0" w:space="0" w:color="auto"/>
        <w:left w:val="none" w:sz="0" w:space="0" w:color="auto"/>
        <w:bottom w:val="none" w:sz="0" w:space="0" w:color="auto"/>
        <w:right w:val="none" w:sz="0" w:space="0" w:color="auto"/>
      </w:divBdr>
    </w:div>
    <w:div w:id="955212184">
      <w:bodyDiv w:val="1"/>
      <w:marLeft w:val="0"/>
      <w:marRight w:val="0"/>
      <w:marTop w:val="0"/>
      <w:marBottom w:val="0"/>
      <w:divBdr>
        <w:top w:val="none" w:sz="0" w:space="0" w:color="auto"/>
        <w:left w:val="none" w:sz="0" w:space="0" w:color="auto"/>
        <w:bottom w:val="none" w:sz="0" w:space="0" w:color="auto"/>
        <w:right w:val="none" w:sz="0" w:space="0" w:color="auto"/>
      </w:divBdr>
    </w:div>
    <w:div w:id="963578430">
      <w:bodyDiv w:val="1"/>
      <w:marLeft w:val="0"/>
      <w:marRight w:val="0"/>
      <w:marTop w:val="0"/>
      <w:marBottom w:val="0"/>
      <w:divBdr>
        <w:top w:val="none" w:sz="0" w:space="0" w:color="auto"/>
        <w:left w:val="none" w:sz="0" w:space="0" w:color="auto"/>
        <w:bottom w:val="none" w:sz="0" w:space="0" w:color="auto"/>
        <w:right w:val="none" w:sz="0" w:space="0" w:color="auto"/>
      </w:divBdr>
    </w:div>
    <w:div w:id="974483443">
      <w:bodyDiv w:val="1"/>
      <w:marLeft w:val="0"/>
      <w:marRight w:val="0"/>
      <w:marTop w:val="0"/>
      <w:marBottom w:val="0"/>
      <w:divBdr>
        <w:top w:val="none" w:sz="0" w:space="0" w:color="auto"/>
        <w:left w:val="none" w:sz="0" w:space="0" w:color="auto"/>
        <w:bottom w:val="none" w:sz="0" w:space="0" w:color="auto"/>
        <w:right w:val="none" w:sz="0" w:space="0" w:color="auto"/>
      </w:divBdr>
    </w:div>
    <w:div w:id="975718413">
      <w:bodyDiv w:val="1"/>
      <w:marLeft w:val="0"/>
      <w:marRight w:val="0"/>
      <w:marTop w:val="0"/>
      <w:marBottom w:val="0"/>
      <w:divBdr>
        <w:top w:val="none" w:sz="0" w:space="0" w:color="auto"/>
        <w:left w:val="none" w:sz="0" w:space="0" w:color="auto"/>
        <w:bottom w:val="none" w:sz="0" w:space="0" w:color="auto"/>
        <w:right w:val="none" w:sz="0" w:space="0" w:color="auto"/>
      </w:divBdr>
    </w:div>
    <w:div w:id="980184692">
      <w:bodyDiv w:val="1"/>
      <w:marLeft w:val="0"/>
      <w:marRight w:val="0"/>
      <w:marTop w:val="0"/>
      <w:marBottom w:val="0"/>
      <w:divBdr>
        <w:top w:val="none" w:sz="0" w:space="0" w:color="auto"/>
        <w:left w:val="none" w:sz="0" w:space="0" w:color="auto"/>
        <w:bottom w:val="none" w:sz="0" w:space="0" w:color="auto"/>
        <w:right w:val="none" w:sz="0" w:space="0" w:color="auto"/>
      </w:divBdr>
    </w:div>
    <w:div w:id="981890486">
      <w:bodyDiv w:val="1"/>
      <w:marLeft w:val="0"/>
      <w:marRight w:val="0"/>
      <w:marTop w:val="0"/>
      <w:marBottom w:val="0"/>
      <w:divBdr>
        <w:top w:val="none" w:sz="0" w:space="0" w:color="auto"/>
        <w:left w:val="none" w:sz="0" w:space="0" w:color="auto"/>
        <w:bottom w:val="none" w:sz="0" w:space="0" w:color="auto"/>
        <w:right w:val="none" w:sz="0" w:space="0" w:color="auto"/>
      </w:divBdr>
    </w:div>
    <w:div w:id="989792377">
      <w:bodyDiv w:val="1"/>
      <w:marLeft w:val="0"/>
      <w:marRight w:val="0"/>
      <w:marTop w:val="0"/>
      <w:marBottom w:val="0"/>
      <w:divBdr>
        <w:top w:val="none" w:sz="0" w:space="0" w:color="auto"/>
        <w:left w:val="none" w:sz="0" w:space="0" w:color="auto"/>
        <w:bottom w:val="none" w:sz="0" w:space="0" w:color="auto"/>
        <w:right w:val="none" w:sz="0" w:space="0" w:color="auto"/>
      </w:divBdr>
    </w:div>
    <w:div w:id="998383611">
      <w:bodyDiv w:val="1"/>
      <w:marLeft w:val="0"/>
      <w:marRight w:val="0"/>
      <w:marTop w:val="0"/>
      <w:marBottom w:val="0"/>
      <w:divBdr>
        <w:top w:val="none" w:sz="0" w:space="0" w:color="auto"/>
        <w:left w:val="none" w:sz="0" w:space="0" w:color="auto"/>
        <w:bottom w:val="none" w:sz="0" w:space="0" w:color="auto"/>
        <w:right w:val="none" w:sz="0" w:space="0" w:color="auto"/>
      </w:divBdr>
    </w:div>
    <w:div w:id="99912174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40781311">
      <w:bodyDiv w:val="1"/>
      <w:marLeft w:val="0"/>
      <w:marRight w:val="0"/>
      <w:marTop w:val="0"/>
      <w:marBottom w:val="0"/>
      <w:divBdr>
        <w:top w:val="none" w:sz="0" w:space="0" w:color="auto"/>
        <w:left w:val="none" w:sz="0" w:space="0" w:color="auto"/>
        <w:bottom w:val="none" w:sz="0" w:space="0" w:color="auto"/>
        <w:right w:val="none" w:sz="0" w:space="0" w:color="auto"/>
      </w:divBdr>
    </w:div>
    <w:div w:id="1042095025">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7820679">
      <w:bodyDiv w:val="1"/>
      <w:marLeft w:val="0"/>
      <w:marRight w:val="0"/>
      <w:marTop w:val="0"/>
      <w:marBottom w:val="0"/>
      <w:divBdr>
        <w:top w:val="none" w:sz="0" w:space="0" w:color="auto"/>
        <w:left w:val="none" w:sz="0" w:space="0" w:color="auto"/>
        <w:bottom w:val="none" w:sz="0" w:space="0" w:color="auto"/>
        <w:right w:val="none" w:sz="0" w:space="0" w:color="auto"/>
      </w:divBdr>
    </w:div>
    <w:div w:id="1065681550">
      <w:bodyDiv w:val="1"/>
      <w:marLeft w:val="0"/>
      <w:marRight w:val="0"/>
      <w:marTop w:val="0"/>
      <w:marBottom w:val="0"/>
      <w:divBdr>
        <w:top w:val="none" w:sz="0" w:space="0" w:color="auto"/>
        <w:left w:val="none" w:sz="0" w:space="0" w:color="auto"/>
        <w:bottom w:val="none" w:sz="0" w:space="0" w:color="auto"/>
        <w:right w:val="none" w:sz="0" w:space="0" w:color="auto"/>
      </w:divBdr>
    </w:div>
    <w:div w:id="1077292011">
      <w:bodyDiv w:val="1"/>
      <w:marLeft w:val="0"/>
      <w:marRight w:val="0"/>
      <w:marTop w:val="0"/>
      <w:marBottom w:val="0"/>
      <w:divBdr>
        <w:top w:val="none" w:sz="0" w:space="0" w:color="auto"/>
        <w:left w:val="none" w:sz="0" w:space="0" w:color="auto"/>
        <w:bottom w:val="none" w:sz="0" w:space="0" w:color="auto"/>
        <w:right w:val="none" w:sz="0" w:space="0" w:color="auto"/>
      </w:divBdr>
    </w:div>
    <w:div w:id="1085373094">
      <w:bodyDiv w:val="1"/>
      <w:marLeft w:val="0"/>
      <w:marRight w:val="0"/>
      <w:marTop w:val="0"/>
      <w:marBottom w:val="0"/>
      <w:divBdr>
        <w:top w:val="none" w:sz="0" w:space="0" w:color="auto"/>
        <w:left w:val="none" w:sz="0" w:space="0" w:color="auto"/>
        <w:bottom w:val="none" w:sz="0" w:space="0" w:color="auto"/>
        <w:right w:val="none" w:sz="0" w:space="0" w:color="auto"/>
      </w:divBdr>
    </w:div>
    <w:div w:id="1106578166">
      <w:bodyDiv w:val="1"/>
      <w:marLeft w:val="0"/>
      <w:marRight w:val="0"/>
      <w:marTop w:val="0"/>
      <w:marBottom w:val="0"/>
      <w:divBdr>
        <w:top w:val="none" w:sz="0" w:space="0" w:color="auto"/>
        <w:left w:val="none" w:sz="0" w:space="0" w:color="auto"/>
        <w:bottom w:val="none" w:sz="0" w:space="0" w:color="auto"/>
        <w:right w:val="none" w:sz="0" w:space="0" w:color="auto"/>
      </w:divBdr>
    </w:div>
    <w:div w:id="111109736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7771109">
      <w:bodyDiv w:val="1"/>
      <w:marLeft w:val="0"/>
      <w:marRight w:val="0"/>
      <w:marTop w:val="0"/>
      <w:marBottom w:val="0"/>
      <w:divBdr>
        <w:top w:val="none" w:sz="0" w:space="0" w:color="auto"/>
        <w:left w:val="none" w:sz="0" w:space="0" w:color="auto"/>
        <w:bottom w:val="none" w:sz="0" w:space="0" w:color="auto"/>
        <w:right w:val="none" w:sz="0" w:space="0" w:color="auto"/>
      </w:divBdr>
    </w:div>
    <w:div w:id="1133252268">
      <w:bodyDiv w:val="1"/>
      <w:marLeft w:val="0"/>
      <w:marRight w:val="0"/>
      <w:marTop w:val="0"/>
      <w:marBottom w:val="0"/>
      <w:divBdr>
        <w:top w:val="none" w:sz="0" w:space="0" w:color="auto"/>
        <w:left w:val="none" w:sz="0" w:space="0" w:color="auto"/>
        <w:bottom w:val="none" w:sz="0" w:space="0" w:color="auto"/>
        <w:right w:val="none" w:sz="0" w:space="0" w:color="auto"/>
      </w:divBdr>
    </w:div>
    <w:div w:id="1135099311">
      <w:bodyDiv w:val="1"/>
      <w:marLeft w:val="0"/>
      <w:marRight w:val="0"/>
      <w:marTop w:val="0"/>
      <w:marBottom w:val="0"/>
      <w:divBdr>
        <w:top w:val="none" w:sz="0" w:space="0" w:color="auto"/>
        <w:left w:val="none" w:sz="0" w:space="0" w:color="auto"/>
        <w:bottom w:val="none" w:sz="0" w:space="0" w:color="auto"/>
        <w:right w:val="none" w:sz="0" w:space="0" w:color="auto"/>
      </w:divBdr>
    </w:div>
    <w:div w:id="1140801695">
      <w:bodyDiv w:val="1"/>
      <w:marLeft w:val="0"/>
      <w:marRight w:val="0"/>
      <w:marTop w:val="0"/>
      <w:marBottom w:val="0"/>
      <w:divBdr>
        <w:top w:val="none" w:sz="0" w:space="0" w:color="auto"/>
        <w:left w:val="none" w:sz="0" w:space="0" w:color="auto"/>
        <w:bottom w:val="none" w:sz="0" w:space="0" w:color="auto"/>
        <w:right w:val="none" w:sz="0" w:space="0" w:color="auto"/>
      </w:divBdr>
    </w:div>
    <w:div w:id="1142582988">
      <w:bodyDiv w:val="1"/>
      <w:marLeft w:val="0"/>
      <w:marRight w:val="0"/>
      <w:marTop w:val="0"/>
      <w:marBottom w:val="0"/>
      <w:divBdr>
        <w:top w:val="none" w:sz="0" w:space="0" w:color="auto"/>
        <w:left w:val="none" w:sz="0" w:space="0" w:color="auto"/>
        <w:bottom w:val="none" w:sz="0" w:space="0" w:color="auto"/>
        <w:right w:val="none" w:sz="0" w:space="0" w:color="auto"/>
      </w:divBdr>
    </w:div>
    <w:div w:id="1145656604">
      <w:bodyDiv w:val="1"/>
      <w:marLeft w:val="0"/>
      <w:marRight w:val="0"/>
      <w:marTop w:val="0"/>
      <w:marBottom w:val="0"/>
      <w:divBdr>
        <w:top w:val="none" w:sz="0" w:space="0" w:color="auto"/>
        <w:left w:val="none" w:sz="0" w:space="0" w:color="auto"/>
        <w:bottom w:val="none" w:sz="0" w:space="0" w:color="auto"/>
        <w:right w:val="none" w:sz="0" w:space="0" w:color="auto"/>
      </w:divBdr>
    </w:div>
    <w:div w:id="1146049804">
      <w:bodyDiv w:val="1"/>
      <w:marLeft w:val="0"/>
      <w:marRight w:val="0"/>
      <w:marTop w:val="0"/>
      <w:marBottom w:val="0"/>
      <w:divBdr>
        <w:top w:val="none" w:sz="0" w:space="0" w:color="auto"/>
        <w:left w:val="none" w:sz="0" w:space="0" w:color="auto"/>
        <w:bottom w:val="none" w:sz="0" w:space="0" w:color="auto"/>
        <w:right w:val="none" w:sz="0" w:space="0" w:color="auto"/>
      </w:divBdr>
    </w:div>
    <w:div w:id="115356813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1721377">
      <w:bodyDiv w:val="1"/>
      <w:marLeft w:val="0"/>
      <w:marRight w:val="0"/>
      <w:marTop w:val="0"/>
      <w:marBottom w:val="0"/>
      <w:divBdr>
        <w:top w:val="none" w:sz="0" w:space="0" w:color="auto"/>
        <w:left w:val="none" w:sz="0" w:space="0" w:color="auto"/>
        <w:bottom w:val="none" w:sz="0" w:space="0" w:color="auto"/>
        <w:right w:val="none" w:sz="0" w:space="0" w:color="auto"/>
      </w:divBdr>
    </w:div>
    <w:div w:id="1172986784">
      <w:bodyDiv w:val="1"/>
      <w:marLeft w:val="0"/>
      <w:marRight w:val="0"/>
      <w:marTop w:val="0"/>
      <w:marBottom w:val="0"/>
      <w:divBdr>
        <w:top w:val="none" w:sz="0" w:space="0" w:color="auto"/>
        <w:left w:val="none" w:sz="0" w:space="0" w:color="auto"/>
        <w:bottom w:val="none" w:sz="0" w:space="0" w:color="auto"/>
        <w:right w:val="none" w:sz="0" w:space="0" w:color="auto"/>
      </w:divBdr>
    </w:div>
    <w:div w:id="117368495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8232219">
      <w:bodyDiv w:val="1"/>
      <w:marLeft w:val="0"/>
      <w:marRight w:val="0"/>
      <w:marTop w:val="0"/>
      <w:marBottom w:val="0"/>
      <w:divBdr>
        <w:top w:val="none" w:sz="0" w:space="0" w:color="auto"/>
        <w:left w:val="none" w:sz="0" w:space="0" w:color="auto"/>
        <w:bottom w:val="none" w:sz="0" w:space="0" w:color="auto"/>
        <w:right w:val="none" w:sz="0" w:space="0" w:color="auto"/>
      </w:divBdr>
    </w:div>
    <w:div w:id="1190684709">
      <w:bodyDiv w:val="1"/>
      <w:marLeft w:val="0"/>
      <w:marRight w:val="0"/>
      <w:marTop w:val="0"/>
      <w:marBottom w:val="0"/>
      <w:divBdr>
        <w:top w:val="none" w:sz="0" w:space="0" w:color="auto"/>
        <w:left w:val="none" w:sz="0" w:space="0" w:color="auto"/>
        <w:bottom w:val="none" w:sz="0" w:space="0" w:color="auto"/>
        <w:right w:val="none" w:sz="0" w:space="0" w:color="auto"/>
      </w:divBdr>
    </w:div>
    <w:div w:id="1194348731">
      <w:bodyDiv w:val="1"/>
      <w:marLeft w:val="0"/>
      <w:marRight w:val="0"/>
      <w:marTop w:val="0"/>
      <w:marBottom w:val="0"/>
      <w:divBdr>
        <w:top w:val="none" w:sz="0" w:space="0" w:color="auto"/>
        <w:left w:val="none" w:sz="0" w:space="0" w:color="auto"/>
        <w:bottom w:val="none" w:sz="0" w:space="0" w:color="auto"/>
        <w:right w:val="none" w:sz="0" w:space="0" w:color="auto"/>
      </w:divBdr>
    </w:div>
    <w:div w:id="1197084447">
      <w:bodyDiv w:val="1"/>
      <w:marLeft w:val="0"/>
      <w:marRight w:val="0"/>
      <w:marTop w:val="0"/>
      <w:marBottom w:val="0"/>
      <w:divBdr>
        <w:top w:val="none" w:sz="0" w:space="0" w:color="auto"/>
        <w:left w:val="none" w:sz="0" w:space="0" w:color="auto"/>
        <w:bottom w:val="none" w:sz="0" w:space="0" w:color="auto"/>
        <w:right w:val="none" w:sz="0" w:space="0" w:color="auto"/>
      </w:divBdr>
    </w:div>
    <w:div w:id="1197163324">
      <w:bodyDiv w:val="1"/>
      <w:marLeft w:val="0"/>
      <w:marRight w:val="0"/>
      <w:marTop w:val="0"/>
      <w:marBottom w:val="0"/>
      <w:divBdr>
        <w:top w:val="none" w:sz="0" w:space="0" w:color="auto"/>
        <w:left w:val="none" w:sz="0" w:space="0" w:color="auto"/>
        <w:bottom w:val="none" w:sz="0" w:space="0" w:color="auto"/>
        <w:right w:val="none" w:sz="0" w:space="0" w:color="auto"/>
      </w:divBdr>
    </w:div>
    <w:div w:id="1199009914">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3126745">
      <w:bodyDiv w:val="1"/>
      <w:marLeft w:val="0"/>
      <w:marRight w:val="0"/>
      <w:marTop w:val="0"/>
      <w:marBottom w:val="0"/>
      <w:divBdr>
        <w:top w:val="none" w:sz="0" w:space="0" w:color="auto"/>
        <w:left w:val="none" w:sz="0" w:space="0" w:color="auto"/>
        <w:bottom w:val="none" w:sz="0" w:space="0" w:color="auto"/>
        <w:right w:val="none" w:sz="0" w:space="0" w:color="auto"/>
      </w:divBdr>
    </w:div>
    <w:div w:id="1204756365">
      <w:bodyDiv w:val="1"/>
      <w:marLeft w:val="0"/>
      <w:marRight w:val="0"/>
      <w:marTop w:val="0"/>
      <w:marBottom w:val="0"/>
      <w:divBdr>
        <w:top w:val="none" w:sz="0" w:space="0" w:color="auto"/>
        <w:left w:val="none" w:sz="0" w:space="0" w:color="auto"/>
        <w:bottom w:val="none" w:sz="0" w:space="0" w:color="auto"/>
        <w:right w:val="none" w:sz="0" w:space="0" w:color="auto"/>
      </w:divBdr>
    </w:div>
    <w:div w:id="1205681779">
      <w:bodyDiv w:val="1"/>
      <w:marLeft w:val="0"/>
      <w:marRight w:val="0"/>
      <w:marTop w:val="0"/>
      <w:marBottom w:val="0"/>
      <w:divBdr>
        <w:top w:val="none" w:sz="0" w:space="0" w:color="auto"/>
        <w:left w:val="none" w:sz="0" w:space="0" w:color="auto"/>
        <w:bottom w:val="none" w:sz="0" w:space="0" w:color="auto"/>
        <w:right w:val="none" w:sz="0" w:space="0" w:color="auto"/>
      </w:divBdr>
    </w:div>
    <w:div w:id="1212695297">
      <w:bodyDiv w:val="1"/>
      <w:marLeft w:val="0"/>
      <w:marRight w:val="0"/>
      <w:marTop w:val="0"/>
      <w:marBottom w:val="0"/>
      <w:divBdr>
        <w:top w:val="none" w:sz="0" w:space="0" w:color="auto"/>
        <w:left w:val="none" w:sz="0" w:space="0" w:color="auto"/>
        <w:bottom w:val="none" w:sz="0" w:space="0" w:color="auto"/>
        <w:right w:val="none" w:sz="0" w:space="0" w:color="auto"/>
      </w:divBdr>
    </w:div>
    <w:div w:id="1212880506">
      <w:bodyDiv w:val="1"/>
      <w:marLeft w:val="0"/>
      <w:marRight w:val="0"/>
      <w:marTop w:val="0"/>
      <w:marBottom w:val="0"/>
      <w:divBdr>
        <w:top w:val="none" w:sz="0" w:space="0" w:color="auto"/>
        <w:left w:val="none" w:sz="0" w:space="0" w:color="auto"/>
        <w:bottom w:val="none" w:sz="0" w:space="0" w:color="auto"/>
        <w:right w:val="none" w:sz="0" w:space="0" w:color="auto"/>
      </w:divBdr>
    </w:div>
    <w:div w:id="1221359164">
      <w:bodyDiv w:val="1"/>
      <w:marLeft w:val="0"/>
      <w:marRight w:val="0"/>
      <w:marTop w:val="0"/>
      <w:marBottom w:val="0"/>
      <w:divBdr>
        <w:top w:val="none" w:sz="0" w:space="0" w:color="auto"/>
        <w:left w:val="none" w:sz="0" w:space="0" w:color="auto"/>
        <w:bottom w:val="none" w:sz="0" w:space="0" w:color="auto"/>
        <w:right w:val="none" w:sz="0" w:space="0" w:color="auto"/>
      </w:divBdr>
    </w:div>
    <w:div w:id="1223103114">
      <w:bodyDiv w:val="1"/>
      <w:marLeft w:val="0"/>
      <w:marRight w:val="0"/>
      <w:marTop w:val="0"/>
      <w:marBottom w:val="0"/>
      <w:divBdr>
        <w:top w:val="none" w:sz="0" w:space="0" w:color="auto"/>
        <w:left w:val="none" w:sz="0" w:space="0" w:color="auto"/>
        <w:bottom w:val="none" w:sz="0" w:space="0" w:color="auto"/>
        <w:right w:val="none" w:sz="0" w:space="0" w:color="auto"/>
      </w:divBdr>
    </w:div>
    <w:div w:id="1223835555">
      <w:bodyDiv w:val="1"/>
      <w:marLeft w:val="0"/>
      <w:marRight w:val="0"/>
      <w:marTop w:val="0"/>
      <w:marBottom w:val="0"/>
      <w:divBdr>
        <w:top w:val="none" w:sz="0" w:space="0" w:color="auto"/>
        <w:left w:val="none" w:sz="0" w:space="0" w:color="auto"/>
        <w:bottom w:val="none" w:sz="0" w:space="0" w:color="auto"/>
        <w:right w:val="none" w:sz="0" w:space="0" w:color="auto"/>
      </w:divBdr>
    </w:div>
    <w:div w:id="1231889081">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3856815">
      <w:bodyDiv w:val="1"/>
      <w:marLeft w:val="0"/>
      <w:marRight w:val="0"/>
      <w:marTop w:val="0"/>
      <w:marBottom w:val="0"/>
      <w:divBdr>
        <w:top w:val="none" w:sz="0" w:space="0" w:color="auto"/>
        <w:left w:val="none" w:sz="0" w:space="0" w:color="auto"/>
        <w:bottom w:val="none" w:sz="0" w:space="0" w:color="auto"/>
        <w:right w:val="none" w:sz="0" w:space="0" w:color="auto"/>
      </w:divBdr>
    </w:div>
    <w:div w:id="1234243398">
      <w:bodyDiv w:val="1"/>
      <w:marLeft w:val="0"/>
      <w:marRight w:val="0"/>
      <w:marTop w:val="0"/>
      <w:marBottom w:val="0"/>
      <w:divBdr>
        <w:top w:val="none" w:sz="0" w:space="0" w:color="auto"/>
        <w:left w:val="none" w:sz="0" w:space="0" w:color="auto"/>
        <w:bottom w:val="none" w:sz="0" w:space="0" w:color="auto"/>
        <w:right w:val="none" w:sz="0" w:space="0" w:color="auto"/>
      </w:divBdr>
    </w:div>
    <w:div w:id="124711192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355751">
      <w:bodyDiv w:val="1"/>
      <w:marLeft w:val="0"/>
      <w:marRight w:val="0"/>
      <w:marTop w:val="0"/>
      <w:marBottom w:val="0"/>
      <w:divBdr>
        <w:top w:val="none" w:sz="0" w:space="0" w:color="auto"/>
        <w:left w:val="none" w:sz="0" w:space="0" w:color="auto"/>
        <w:bottom w:val="none" w:sz="0" w:space="0" w:color="auto"/>
        <w:right w:val="none" w:sz="0" w:space="0" w:color="auto"/>
      </w:divBdr>
    </w:div>
    <w:div w:id="1254512553">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053755">
      <w:bodyDiv w:val="1"/>
      <w:marLeft w:val="0"/>
      <w:marRight w:val="0"/>
      <w:marTop w:val="0"/>
      <w:marBottom w:val="0"/>
      <w:divBdr>
        <w:top w:val="none" w:sz="0" w:space="0" w:color="auto"/>
        <w:left w:val="none" w:sz="0" w:space="0" w:color="auto"/>
        <w:bottom w:val="none" w:sz="0" w:space="0" w:color="auto"/>
        <w:right w:val="none" w:sz="0" w:space="0" w:color="auto"/>
      </w:divBdr>
    </w:div>
    <w:div w:id="1258297025">
      <w:bodyDiv w:val="1"/>
      <w:marLeft w:val="0"/>
      <w:marRight w:val="0"/>
      <w:marTop w:val="0"/>
      <w:marBottom w:val="0"/>
      <w:divBdr>
        <w:top w:val="none" w:sz="0" w:space="0" w:color="auto"/>
        <w:left w:val="none" w:sz="0" w:space="0" w:color="auto"/>
        <w:bottom w:val="none" w:sz="0" w:space="0" w:color="auto"/>
        <w:right w:val="none" w:sz="0" w:space="0" w:color="auto"/>
      </w:divBdr>
    </w:div>
    <w:div w:id="1261793373">
      <w:bodyDiv w:val="1"/>
      <w:marLeft w:val="0"/>
      <w:marRight w:val="0"/>
      <w:marTop w:val="0"/>
      <w:marBottom w:val="0"/>
      <w:divBdr>
        <w:top w:val="none" w:sz="0" w:space="0" w:color="auto"/>
        <w:left w:val="none" w:sz="0" w:space="0" w:color="auto"/>
        <w:bottom w:val="none" w:sz="0" w:space="0" w:color="auto"/>
        <w:right w:val="none" w:sz="0" w:space="0" w:color="auto"/>
      </w:divBdr>
    </w:div>
    <w:div w:id="1264336359">
      <w:bodyDiv w:val="1"/>
      <w:marLeft w:val="0"/>
      <w:marRight w:val="0"/>
      <w:marTop w:val="0"/>
      <w:marBottom w:val="0"/>
      <w:divBdr>
        <w:top w:val="none" w:sz="0" w:space="0" w:color="auto"/>
        <w:left w:val="none" w:sz="0" w:space="0" w:color="auto"/>
        <w:bottom w:val="none" w:sz="0" w:space="0" w:color="auto"/>
        <w:right w:val="none" w:sz="0" w:space="0" w:color="auto"/>
      </w:divBdr>
    </w:div>
    <w:div w:id="1283146834">
      <w:bodyDiv w:val="1"/>
      <w:marLeft w:val="0"/>
      <w:marRight w:val="0"/>
      <w:marTop w:val="0"/>
      <w:marBottom w:val="0"/>
      <w:divBdr>
        <w:top w:val="none" w:sz="0" w:space="0" w:color="auto"/>
        <w:left w:val="none" w:sz="0" w:space="0" w:color="auto"/>
        <w:bottom w:val="none" w:sz="0" w:space="0" w:color="auto"/>
        <w:right w:val="none" w:sz="0" w:space="0" w:color="auto"/>
      </w:divBdr>
    </w:div>
    <w:div w:id="1289510140">
      <w:bodyDiv w:val="1"/>
      <w:marLeft w:val="0"/>
      <w:marRight w:val="0"/>
      <w:marTop w:val="0"/>
      <w:marBottom w:val="0"/>
      <w:divBdr>
        <w:top w:val="none" w:sz="0" w:space="0" w:color="auto"/>
        <w:left w:val="none" w:sz="0" w:space="0" w:color="auto"/>
        <w:bottom w:val="none" w:sz="0" w:space="0" w:color="auto"/>
        <w:right w:val="none" w:sz="0" w:space="0" w:color="auto"/>
      </w:divBdr>
    </w:div>
    <w:div w:id="1291202513">
      <w:bodyDiv w:val="1"/>
      <w:marLeft w:val="0"/>
      <w:marRight w:val="0"/>
      <w:marTop w:val="0"/>
      <w:marBottom w:val="0"/>
      <w:divBdr>
        <w:top w:val="none" w:sz="0" w:space="0" w:color="auto"/>
        <w:left w:val="none" w:sz="0" w:space="0" w:color="auto"/>
        <w:bottom w:val="none" w:sz="0" w:space="0" w:color="auto"/>
        <w:right w:val="none" w:sz="0" w:space="0" w:color="auto"/>
      </w:divBdr>
    </w:div>
    <w:div w:id="129567725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7176341">
      <w:bodyDiv w:val="1"/>
      <w:marLeft w:val="0"/>
      <w:marRight w:val="0"/>
      <w:marTop w:val="0"/>
      <w:marBottom w:val="0"/>
      <w:divBdr>
        <w:top w:val="none" w:sz="0" w:space="0" w:color="auto"/>
        <w:left w:val="none" w:sz="0" w:space="0" w:color="auto"/>
        <w:bottom w:val="none" w:sz="0" w:space="0" w:color="auto"/>
        <w:right w:val="none" w:sz="0" w:space="0" w:color="auto"/>
      </w:divBdr>
    </w:div>
    <w:div w:id="1306662251">
      <w:bodyDiv w:val="1"/>
      <w:marLeft w:val="0"/>
      <w:marRight w:val="0"/>
      <w:marTop w:val="0"/>
      <w:marBottom w:val="0"/>
      <w:divBdr>
        <w:top w:val="none" w:sz="0" w:space="0" w:color="auto"/>
        <w:left w:val="none" w:sz="0" w:space="0" w:color="auto"/>
        <w:bottom w:val="none" w:sz="0" w:space="0" w:color="auto"/>
        <w:right w:val="none" w:sz="0" w:space="0" w:color="auto"/>
      </w:divBdr>
    </w:div>
    <w:div w:id="1306665552">
      <w:bodyDiv w:val="1"/>
      <w:marLeft w:val="0"/>
      <w:marRight w:val="0"/>
      <w:marTop w:val="0"/>
      <w:marBottom w:val="0"/>
      <w:divBdr>
        <w:top w:val="none" w:sz="0" w:space="0" w:color="auto"/>
        <w:left w:val="none" w:sz="0" w:space="0" w:color="auto"/>
        <w:bottom w:val="none" w:sz="0" w:space="0" w:color="auto"/>
        <w:right w:val="none" w:sz="0" w:space="0" w:color="auto"/>
      </w:divBdr>
    </w:div>
    <w:div w:id="1307660936">
      <w:bodyDiv w:val="1"/>
      <w:marLeft w:val="0"/>
      <w:marRight w:val="0"/>
      <w:marTop w:val="0"/>
      <w:marBottom w:val="0"/>
      <w:divBdr>
        <w:top w:val="none" w:sz="0" w:space="0" w:color="auto"/>
        <w:left w:val="none" w:sz="0" w:space="0" w:color="auto"/>
        <w:bottom w:val="none" w:sz="0" w:space="0" w:color="auto"/>
        <w:right w:val="none" w:sz="0" w:space="0" w:color="auto"/>
      </w:divBdr>
    </w:div>
    <w:div w:id="1313217532">
      <w:bodyDiv w:val="1"/>
      <w:marLeft w:val="0"/>
      <w:marRight w:val="0"/>
      <w:marTop w:val="0"/>
      <w:marBottom w:val="0"/>
      <w:divBdr>
        <w:top w:val="none" w:sz="0" w:space="0" w:color="auto"/>
        <w:left w:val="none" w:sz="0" w:space="0" w:color="auto"/>
        <w:bottom w:val="none" w:sz="0" w:space="0" w:color="auto"/>
        <w:right w:val="none" w:sz="0" w:space="0" w:color="auto"/>
      </w:divBdr>
    </w:div>
    <w:div w:id="1328827410">
      <w:bodyDiv w:val="1"/>
      <w:marLeft w:val="0"/>
      <w:marRight w:val="0"/>
      <w:marTop w:val="0"/>
      <w:marBottom w:val="0"/>
      <w:divBdr>
        <w:top w:val="none" w:sz="0" w:space="0" w:color="auto"/>
        <w:left w:val="none" w:sz="0" w:space="0" w:color="auto"/>
        <w:bottom w:val="none" w:sz="0" w:space="0" w:color="auto"/>
        <w:right w:val="none" w:sz="0" w:space="0" w:color="auto"/>
      </w:divBdr>
    </w:div>
    <w:div w:id="1329793243">
      <w:bodyDiv w:val="1"/>
      <w:marLeft w:val="0"/>
      <w:marRight w:val="0"/>
      <w:marTop w:val="0"/>
      <w:marBottom w:val="0"/>
      <w:divBdr>
        <w:top w:val="none" w:sz="0" w:space="0" w:color="auto"/>
        <w:left w:val="none" w:sz="0" w:space="0" w:color="auto"/>
        <w:bottom w:val="none" w:sz="0" w:space="0" w:color="auto"/>
        <w:right w:val="none" w:sz="0" w:space="0" w:color="auto"/>
      </w:divBdr>
    </w:div>
    <w:div w:id="1333143620">
      <w:bodyDiv w:val="1"/>
      <w:marLeft w:val="0"/>
      <w:marRight w:val="0"/>
      <w:marTop w:val="0"/>
      <w:marBottom w:val="0"/>
      <w:divBdr>
        <w:top w:val="none" w:sz="0" w:space="0" w:color="auto"/>
        <w:left w:val="none" w:sz="0" w:space="0" w:color="auto"/>
        <w:bottom w:val="none" w:sz="0" w:space="0" w:color="auto"/>
        <w:right w:val="none" w:sz="0" w:space="0" w:color="auto"/>
      </w:divBdr>
    </w:div>
    <w:div w:id="1335915808">
      <w:bodyDiv w:val="1"/>
      <w:marLeft w:val="0"/>
      <w:marRight w:val="0"/>
      <w:marTop w:val="0"/>
      <w:marBottom w:val="0"/>
      <w:divBdr>
        <w:top w:val="none" w:sz="0" w:space="0" w:color="auto"/>
        <w:left w:val="none" w:sz="0" w:space="0" w:color="auto"/>
        <w:bottom w:val="none" w:sz="0" w:space="0" w:color="auto"/>
        <w:right w:val="none" w:sz="0" w:space="0" w:color="auto"/>
      </w:divBdr>
    </w:div>
    <w:div w:id="1336567562">
      <w:bodyDiv w:val="1"/>
      <w:marLeft w:val="0"/>
      <w:marRight w:val="0"/>
      <w:marTop w:val="0"/>
      <w:marBottom w:val="0"/>
      <w:divBdr>
        <w:top w:val="none" w:sz="0" w:space="0" w:color="auto"/>
        <w:left w:val="none" w:sz="0" w:space="0" w:color="auto"/>
        <w:bottom w:val="none" w:sz="0" w:space="0" w:color="auto"/>
        <w:right w:val="none" w:sz="0" w:space="0" w:color="auto"/>
      </w:divBdr>
    </w:div>
    <w:div w:id="1336762679">
      <w:bodyDiv w:val="1"/>
      <w:marLeft w:val="0"/>
      <w:marRight w:val="0"/>
      <w:marTop w:val="0"/>
      <w:marBottom w:val="0"/>
      <w:divBdr>
        <w:top w:val="none" w:sz="0" w:space="0" w:color="auto"/>
        <w:left w:val="none" w:sz="0" w:space="0" w:color="auto"/>
        <w:bottom w:val="none" w:sz="0" w:space="0" w:color="auto"/>
        <w:right w:val="none" w:sz="0" w:space="0" w:color="auto"/>
      </w:divBdr>
    </w:div>
    <w:div w:id="1343118452">
      <w:bodyDiv w:val="1"/>
      <w:marLeft w:val="0"/>
      <w:marRight w:val="0"/>
      <w:marTop w:val="0"/>
      <w:marBottom w:val="0"/>
      <w:divBdr>
        <w:top w:val="none" w:sz="0" w:space="0" w:color="auto"/>
        <w:left w:val="none" w:sz="0" w:space="0" w:color="auto"/>
        <w:bottom w:val="none" w:sz="0" w:space="0" w:color="auto"/>
        <w:right w:val="none" w:sz="0" w:space="0" w:color="auto"/>
      </w:divBdr>
    </w:div>
    <w:div w:id="1357389475">
      <w:bodyDiv w:val="1"/>
      <w:marLeft w:val="0"/>
      <w:marRight w:val="0"/>
      <w:marTop w:val="0"/>
      <w:marBottom w:val="0"/>
      <w:divBdr>
        <w:top w:val="none" w:sz="0" w:space="0" w:color="auto"/>
        <w:left w:val="none" w:sz="0" w:space="0" w:color="auto"/>
        <w:bottom w:val="none" w:sz="0" w:space="0" w:color="auto"/>
        <w:right w:val="none" w:sz="0" w:space="0" w:color="auto"/>
      </w:divBdr>
    </w:div>
    <w:div w:id="1360932091">
      <w:bodyDiv w:val="1"/>
      <w:marLeft w:val="0"/>
      <w:marRight w:val="0"/>
      <w:marTop w:val="0"/>
      <w:marBottom w:val="0"/>
      <w:divBdr>
        <w:top w:val="none" w:sz="0" w:space="0" w:color="auto"/>
        <w:left w:val="none" w:sz="0" w:space="0" w:color="auto"/>
        <w:bottom w:val="none" w:sz="0" w:space="0" w:color="auto"/>
        <w:right w:val="none" w:sz="0" w:space="0" w:color="auto"/>
      </w:divBdr>
    </w:div>
    <w:div w:id="1367675689">
      <w:bodyDiv w:val="1"/>
      <w:marLeft w:val="0"/>
      <w:marRight w:val="0"/>
      <w:marTop w:val="0"/>
      <w:marBottom w:val="0"/>
      <w:divBdr>
        <w:top w:val="none" w:sz="0" w:space="0" w:color="auto"/>
        <w:left w:val="none" w:sz="0" w:space="0" w:color="auto"/>
        <w:bottom w:val="none" w:sz="0" w:space="0" w:color="auto"/>
        <w:right w:val="none" w:sz="0" w:space="0" w:color="auto"/>
      </w:divBdr>
    </w:div>
    <w:div w:id="1369640455">
      <w:bodyDiv w:val="1"/>
      <w:marLeft w:val="0"/>
      <w:marRight w:val="0"/>
      <w:marTop w:val="0"/>
      <w:marBottom w:val="0"/>
      <w:divBdr>
        <w:top w:val="none" w:sz="0" w:space="0" w:color="auto"/>
        <w:left w:val="none" w:sz="0" w:space="0" w:color="auto"/>
        <w:bottom w:val="none" w:sz="0" w:space="0" w:color="auto"/>
        <w:right w:val="none" w:sz="0" w:space="0" w:color="auto"/>
      </w:divBdr>
    </w:div>
    <w:div w:id="1369836587">
      <w:bodyDiv w:val="1"/>
      <w:marLeft w:val="0"/>
      <w:marRight w:val="0"/>
      <w:marTop w:val="0"/>
      <w:marBottom w:val="0"/>
      <w:divBdr>
        <w:top w:val="none" w:sz="0" w:space="0" w:color="auto"/>
        <w:left w:val="none" w:sz="0" w:space="0" w:color="auto"/>
        <w:bottom w:val="none" w:sz="0" w:space="0" w:color="auto"/>
        <w:right w:val="none" w:sz="0" w:space="0" w:color="auto"/>
      </w:divBdr>
    </w:div>
    <w:div w:id="1371539075">
      <w:bodyDiv w:val="1"/>
      <w:marLeft w:val="0"/>
      <w:marRight w:val="0"/>
      <w:marTop w:val="0"/>
      <w:marBottom w:val="0"/>
      <w:divBdr>
        <w:top w:val="none" w:sz="0" w:space="0" w:color="auto"/>
        <w:left w:val="none" w:sz="0" w:space="0" w:color="auto"/>
        <w:bottom w:val="none" w:sz="0" w:space="0" w:color="auto"/>
        <w:right w:val="none" w:sz="0" w:space="0" w:color="auto"/>
      </w:divBdr>
    </w:div>
    <w:div w:id="1376736655">
      <w:bodyDiv w:val="1"/>
      <w:marLeft w:val="0"/>
      <w:marRight w:val="0"/>
      <w:marTop w:val="0"/>
      <w:marBottom w:val="0"/>
      <w:divBdr>
        <w:top w:val="none" w:sz="0" w:space="0" w:color="auto"/>
        <w:left w:val="none" w:sz="0" w:space="0" w:color="auto"/>
        <w:bottom w:val="none" w:sz="0" w:space="0" w:color="auto"/>
        <w:right w:val="none" w:sz="0" w:space="0" w:color="auto"/>
      </w:divBdr>
    </w:div>
    <w:div w:id="1378431577">
      <w:bodyDiv w:val="1"/>
      <w:marLeft w:val="0"/>
      <w:marRight w:val="0"/>
      <w:marTop w:val="0"/>
      <w:marBottom w:val="0"/>
      <w:divBdr>
        <w:top w:val="none" w:sz="0" w:space="0" w:color="auto"/>
        <w:left w:val="none" w:sz="0" w:space="0" w:color="auto"/>
        <w:bottom w:val="none" w:sz="0" w:space="0" w:color="auto"/>
        <w:right w:val="none" w:sz="0" w:space="0" w:color="auto"/>
      </w:divBdr>
    </w:div>
    <w:div w:id="1381784024">
      <w:bodyDiv w:val="1"/>
      <w:marLeft w:val="0"/>
      <w:marRight w:val="0"/>
      <w:marTop w:val="0"/>
      <w:marBottom w:val="0"/>
      <w:divBdr>
        <w:top w:val="none" w:sz="0" w:space="0" w:color="auto"/>
        <w:left w:val="none" w:sz="0" w:space="0" w:color="auto"/>
        <w:bottom w:val="none" w:sz="0" w:space="0" w:color="auto"/>
        <w:right w:val="none" w:sz="0" w:space="0" w:color="auto"/>
      </w:divBdr>
    </w:div>
    <w:div w:id="1383364975">
      <w:bodyDiv w:val="1"/>
      <w:marLeft w:val="0"/>
      <w:marRight w:val="0"/>
      <w:marTop w:val="0"/>
      <w:marBottom w:val="0"/>
      <w:divBdr>
        <w:top w:val="none" w:sz="0" w:space="0" w:color="auto"/>
        <w:left w:val="none" w:sz="0" w:space="0" w:color="auto"/>
        <w:bottom w:val="none" w:sz="0" w:space="0" w:color="auto"/>
        <w:right w:val="none" w:sz="0" w:space="0" w:color="auto"/>
      </w:divBdr>
    </w:div>
    <w:div w:id="1388072976">
      <w:bodyDiv w:val="1"/>
      <w:marLeft w:val="0"/>
      <w:marRight w:val="0"/>
      <w:marTop w:val="0"/>
      <w:marBottom w:val="0"/>
      <w:divBdr>
        <w:top w:val="none" w:sz="0" w:space="0" w:color="auto"/>
        <w:left w:val="none" w:sz="0" w:space="0" w:color="auto"/>
        <w:bottom w:val="none" w:sz="0" w:space="0" w:color="auto"/>
        <w:right w:val="none" w:sz="0" w:space="0" w:color="auto"/>
      </w:divBdr>
    </w:div>
    <w:div w:id="1390689459">
      <w:bodyDiv w:val="1"/>
      <w:marLeft w:val="0"/>
      <w:marRight w:val="0"/>
      <w:marTop w:val="0"/>
      <w:marBottom w:val="0"/>
      <w:divBdr>
        <w:top w:val="none" w:sz="0" w:space="0" w:color="auto"/>
        <w:left w:val="none" w:sz="0" w:space="0" w:color="auto"/>
        <w:bottom w:val="none" w:sz="0" w:space="0" w:color="auto"/>
        <w:right w:val="none" w:sz="0" w:space="0" w:color="auto"/>
      </w:divBdr>
    </w:div>
    <w:div w:id="1390954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399552758">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4990674">
      <w:bodyDiv w:val="1"/>
      <w:marLeft w:val="0"/>
      <w:marRight w:val="0"/>
      <w:marTop w:val="0"/>
      <w:marBottom w:val="0"/>
      <w:divBdr>
        <w:top w:val="none" w:sz="0" w:space="0" w:color="auto"/>
        <w:left w:val="none" w:sz="0" w:space="0" w:color="auto"/>
        <w:bottom w:val="none" w:sz="0" w:space="0" w:color="auto"/>
        <w:right w:val="none" w:sz="0" w:space="0" w:color="auto"/>
      </w:divBdr>
    </w:div>
    <w:div w:id="140721927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690777">
      <w:bodyDiv w:val="1"/>
      <w:marLeft w:val="0"/>
      <w:marRight w:val="0"/>
      <w:marTop w:val="0"/>
      <w:marBottom w:val="0"/>
      <w:divBdr>
        <w:top w:val="none" w:sz="0" w:space="0" w:color="auto"/>
        <w:left w:val="none" w:sz="0" w:space="0" w:color="auto"/>
        <w:bottom w:val="none" w:sz="0" w:space="0" w:color="auto"/>
        <w:right w:val="none" w:sz="0" w:space="0" w:color="auto"/>
      </w:divBdr>
    </w:div>
    <w:div w:id="1430083337">
      <w:bodyDiv w:val="1"/>
      <w:marLeft w:val="0"/>
      <w:marRight w:val="0"/>
      <w:marTop w:val="0"/>
      <w:marBottom w:val="0"/>
      <w:divBdr>
        <w:top w:val="none" w:sz="0" w:space="0" w:color="auto"/>
        <w:left w:val="none" w:sz="0" w:space="0" w:color="auto"/>
        <w:bottom w:val="none" w:sz="0" w:space="0" w:color="auto"/>
        <w:right w:val="none" w:sz="0" w:space="0" w:color="auto"/>
      </w:divBdr>
    </w:div>
    <w:div w:id="1431700242">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495289">
      <w:bodyDiv w:val="1"/>
      <w:marLeft w:val="0"/>
      <w:marRight w:val="0"/>
      <w:marTop w:val="0"/>
      <w:marBottom w:val="0"/>
      <w:divBdr>
        <w:top w:val="none" w:sz="0" w:space="0" w:color="auto"/>
        <w:left w:val="none" w:sz="0" w:space="0" w:color="auto"/>
        <w:bottom w:val="none" w:sz="0" w:space="0" w:color="auto"/>
        <w:right w:val="none" w:sz="0" w:space="0" w:color="auto"/>
      </w:divBdr>
    </w:div>
    <w:div w:id="1452087163">
      <w:bodyDiv w:val="1"/>
      <w:marLeft w:val="0"/>
      <w:marRight w:val="0"/>
      <w:marTop w:val="0"/>
      <w:marBottom w:val="0"/>
      <w:divBdr>
        <w:top w:val="none" w:sz="0" w:space="0" w:color="auto"/>
        <w:left w:val="none" w:sz="0" w:space="0" w:color="auto"/>
        <w:bottom w:val="none" w:sz="0" w:space="0" w:color="auto"/>
        <w:right w:val="none" w:sz="0" w:space="0" w:color="auto"/>
      </w:divBdr>
    </w:div>
    <w:div w:id="1452213086">
      <w:bodyDiv w:val="1"/>
      <w:marLeft w:val="0"/>
      <w:marRight w:val="0"/>
      <w:marTop w:val="0"/>
      <w:marBottom w:val="0"/>
      <w:divBdr>
        <w:top w:val="none" w:sz="0" w:space="0" w:color="auto"/>
        <w:left w:val="none" w:sz="0" w:space="0" w:color="auto"/>
        <w:bottom w:val="none" w:sz="0" w:space="0" w:color="auto"/>
        <w:right w:val="none" w:sz="0" w:space="0" w:color="auto"/>
      </w:divBdr>
    </w:div>
    <w:div w:id="1452942354">
      <w:bodyDiv w:val="1"/>
      <w:marLeft w:val="0"/>
      <w:marRight w:val="0"/>
      <w:marTop w:val="0"/>
      <w:marBottom w:val="0"/>
      <w:divBdr>
        <w:top w:val="none" w:sz="0" w:space="0" w:color="auto"/>
        <w:left w:val="none" w:sz="0" w:space="0" w:color="auto"/>
        <w:bottom w:val="none" w:sz="0" w:space="0" w:color="auto"/>
        <w:right w:val="none" w:sz="0" w:space="0" w:color="auto"/>
      </w:divBdr>
    </w:div>
    <w:div w:id="1455058619">
      <w:bodyDiv w:val="1"/>
      <w:marLeft w:val="0"/>
      <w:marRight w:val="0"/>
      <w:marTop w:val="0"/>
      <w:marBottom w:val="0"/>
      <w:divBdr>
        <w:top w:val="none" w:sz="0" w:space="0" w:color="auto"/>
        <w:left w:val="none" w:sz="0" w:space="0" w:color="auto"/>
        <w:bottom w:val="none" w:sz="0" w:space="0" w:color="auto"/>
        <w:right w:val="none" w:sz="0" w:space="0" w:color="auto"/>
      </w:divBdr>
    </w:div>
    <w:div w:id="1457793033">
      <w:bodyDiv w:val="1"/>
      <w:marLeft w:val="0"/>
      <w:marRight w:val="0"/>
      <w:marTop w:val="0"/>
      <w:marBottom w:val="0"/>
      <w:divBdr>
        <w:top w:val="none" w:sz="0" w:space="0" w:color="auto"/>
        <w:left w:val="none" w:sz="0" w:space="0" w:color="auto"/>
        <w:bottom w:val="none" w:sz="0" w:space="0" w:color="auto"/>
        <w:right w:val="none" w:sz="0" w:space="0" w:color="auto"/>
      </w:divBdr>
    </w:div>
    <w:div w:id="1470325395">
      <w:bodyDiv w:val="1"/>
      <w:marLeft w:val="0"/>
      <w:marRight w:val="0"/>
      <w:marTop w:val="0"/>
      <w:marBottom w:val="0"/>
      <w:divBdr>
        <w:top w:val="none" w:sz="0" w:space="0" w:color="auto"/>
        <w:left w:val="none" w:sz="0" w:space="0" w:color="auto"/>
        <w:bottom w:val="none" w:sz="0" w:space="0" w:color="auto"/>
        <w:right w:val="none" w:sz="0" w:space="0" w:color="auto"/>
      </w:divBdr>
    </w:div>
    <w:div w:id="1470974517">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812389">
      <w:bodyDiv w:val="1"/>
      <w:marLeft w:val="0"/>
      <w:marRight w:val="0"/>
      <w:marTop w:val="0"/>
      <w:marBottom w:val="0"/>
      <w:divBdr>
        <w:top w:val="none" w:sz="0" w:space="0" w:color="auto"/>
        <w:left w:val="none" w:sz="0" w:space="0" w:color="auto"/>
        <w:bottom w:val="none" w:sz="0" w:space="0" w:color="auto"/>
        <w:right w:val="none" w:sz="0" w:space="0" w:color="auto"/>
      </w:divBdr>
    </w:div>
    <w:div w:id="1494754325">
      <w:bodyDiv w:val="1"/>
      <w:marLeft w:val="0"/>
      <w:marRight w:val="0"/>
      <w:marTop w:val="0"/>
      <w:marBottom w:val="0"/>
      <w:divBdr>
        <w:top w:val="none" w:sz="0" w:space="0" w:color="auto"/>
        <w:left w:val="none" w:sz="0" w:space="0" w:color="auto"/>
        <w:bottom w:val="none" w:sz="0" w:space="0" w:color="auto"/>
        <w:right w:val="none" w:sz="0" w:space="0" w:color="auto"/>
      </w:divBdr>
    </w:div>
    <w:div w:id="15005837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7109163">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0199797">
      <w:bodyDiv w:val="1"/>
      <w:marLeft w:val="0"/>
      <w:marRight w:val="0"/>
      <w:marTop w:val="0"/>
      <w:marBottom w:val="0"/>
      <w:divBdr>
        <w:top w:val="none" w:sz="0" w:space="0" w:color="auto"/>
        <w:left w:val="none" w:sz="0" w:space="0" w:color="auto"/>
        <w:bottom w:val="none" w:sz="0" w:space="0" w:color="auto"/>
        <w:right w:val="none" w:sz="0" w:space="0" w:color="auto"/>
      </w:divBdr>
    </w:div>
    <w:div w:id="1524706472">
      <w:bodyDiv w:val="1"/>
      <w:marLeft w:val="0"/>
      <w:marRight w:val="0"/>
      <w:marTop w:val="0"/>
      <w:marBottom w:val="0"/>
      <w:divBdr>
        <w:top w:val="none" w:sz="0" w:space="0" w:color="auto"/>
        <w:left w:val="none" w:sz="0" w:space="0" w:color="auto"/>
        <w:bottom w:val="none" w:sz="0" w:space="0" w:color="auto"/>
        <w:right w:val="none" w:sz="0" w:space="0" w:color="auto"/>
      </w:divBdr>
    </w:div>
    <w:div w:id="1524783588">
      <w:bodyDiv w:val="1"/>
      <w:marLeft w:val="0"/>
      <w:marRight w:val="0"/>
      <w:marTop w:val="0"/>
      <w:marBottom w:val="0"/>
      <w:divBdr>
        <w:top w:val="none" w:sz="0" w:space="0" w:color="auto"/>
        <w:left w:val="none" w:sz="0" w:space="0" w:color="auto"/>
        <w:bottom w:val="none" w:sz="0" w:space="0" w:color="auto"/>
        <w:right w:val="none" w:sz="0" w:space="0" w:color="auto"/>
      </w:divBdr>
    </w:div>
    <w:div w:id="152524860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490375">
      <w:bodyDiv w:val="1"/>
      <w:marLeft w:val="0"/>
      <w:marRight w:val="0"/>
      <w:marTop w:val="0"/>
      <w:marBottom w:val="0"/>
      <w:divBdr>
        <w:top w:val="none" w:sz="0" w:space="0" w:color="auto"/>
        <w:left w:val="none" w:sz="0" w:space="0" w:color="auto"/>
        <w:bottom w:val="none" w:sz="0" w:space="0" w:color="auto"/>
        <w:right w:val="none" w:sz="0" w:space="0" w:color="auto"/>
      </w:divBdr>
    </w:div>
    <w:div w:id="1545294706">
      <w:bodyDiv w:val="1"/>
      <w:marLeft w:val="0"/>
      <w:marRight w:val="0"/>
      <w:marTop w:val="0"/>
      <w:marBottom w:val="0"/>
      <w:divBdr>
        <w:top w:val="none" w:sz="0" w:space="0" w:color="auto"/>
        <w:left w:val="none" w:sz="0" w:space="0" w:color="auto"/>
        <w:bottom w:val="none" w:sz="0" w:space="0" w:color="auto"/>
        <w:right w:val="none" w:sz="0" w:space="0" w:color="auto"/>
      </w:divBdr>
    </w:div>
    <w:div w:id="1571842347">
      <w:bodyDiv w:val="1"/>
      <w:marLeft w:val="0"/>
      <w:marRight w:val="0"/>
      <w:marTop w:val="0"/>
      <w:marBottom w:val="0"/>
      <w:divBdr>
        <w:top w:val="none" w:sz="0" w:space="0" w:color="auto"/>
        <w:left w:val="none" w:sz="0" w:space="0" w:color="auto"/>
        <w:bottom w:val="none" w:sz="0" w:space="0" w:color="auto"/>
        <w:right w:val="none" w:sz="0" w:space="0" w:color="auto"/>
      </w:divBdr>
    </w:div>
    <w:div w:id="1575162541">
      <w:bodyDiv w:val="1"/>
      <w:marLeft w:val="0"/>
      <w:marRight w:val="0"/>
      <w:marTop w:val="0"/>
      <w:marBottom w:val="0"/>
      <w:divBdr>
        <w:top w:val="none" w:sz="0" w:space="0" w:color="auto"/>
        <w:left w:val="none" w:sz="0" w:space="0" w:color="auto"/>
        <w:bottom w:val="none" w:sz="0" w:space="0" w:color="auto"/>
        <w:right w:val="none" w:sz="0" w:space="0" w:color="auto"/>
      </w:divBdr>
    </w:div>
    <w:div w:id="1575427939">
      <w:bodyDiv w:val="1"/>
      <w:marLeft w:val="0"/>
      <w:marRight w:val="0"/>
      <w:marTop w:val="0"/>
      <w:marBottom w:val="0"/>
      <w:divBdr>
        <w:top w:val="none" w:sz="0" w:space="0" w:color="auto"/>
        <w:left w:val="none" w:sz="0" w:space="0" w:color="auto"/>
        <w:bottom w:val="none" w:sz="0" w:space="0" w:color="auto"/>
        <w:right w:val="none" w:sz="0" w:space="0" w:color="auto"/>
      </w:divBdr>
    </w:div>
    <w:div w:id="1586721349">
      <w:bodyDiv w:val="1"/>
      <w:marLeft w:val="0"/>
      <w:marRight w:val="0"/>
      <w:marTop w:val="0"/>
      <w:marBottom w:val="0"/>
      <w:divBdr>
        <w:top w:val="none" w:sz="0" w:space="0" w:color="auto"/>
        <w:left w:val="none" w:sz="0" w:space="0" w:color="auto"/>
        <w:bottom w:val="none" w:sz="0" w:space="0" w:color="auto"/>
        <w:right w:val="none" w:sz="0" w:space="0" w:color="auto"/>
      </w:divBdr>
    </w:div>
    <w:div w:id="159150101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6553840">
      <w:bodyDiv w:val="1"/>
      <w:marLeft w:val="0"/>
      <w:marRight w:val="0"/>
      <w:marTop w:val="0"/>
      <w:marBottom w:val="0"/>
      <w:divBdr>
        <w:top w:val="none" w:sz="0" w:space="0" w:color="auto"/>
        <w:left w:val="none" w:sz="0" w:space="0" w:color="auto"/>
        <w:bottom w:val="none" w:sz="0" w:space="0" w:color="auto"/>
        <w:right w:val="none" w:sz="0" w:space="0" w:color="auto"/>
      </w:divBdr>
    </w:div>
    <w:div w:id="1601062055">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7327372">
      <w:bodyDiv w:val="1"/>
      <w:marLeft w:val="0"/>
      <w:marRight w:val="0"/>
      <w:marTop w:val="0"/>
      <w:marBottom w:val="0"/>
      <w:divBdr>
        <w:top w:val="none" w:sz="0" w:space="0" w:color="auto"/>
        <w:left w:val="none" w:sz="0" w:space="0" w:color="auto"/>
        <w:bottom w:val="none" w:sz="0" w:space="0" w:color="auto"/>
        <w:right w:val="none" w:sz="0" w:space="0" w:color="auto"/>
      </w:divBdr>
    </w:div>
    <w:div w:id="1627200225">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4117657">
      <w:bodyDiv w:val="1"/>
      <w:marLeft w:val="0"/>
      <w:marRight w:val="0"/>
      <w:marTop w:val="0"/>
      <w:marBottom w:val="0"/>
      <w:divBdr>
        <w:top w:val="none" w:sz="0" w:space="0" w:color="auto"/>
        <w:left w:val="none" w:sz="0" w:space="0" w:color="auto"/>
        <w:bottom w:val="none" w:sz="0" w:space="0" w:color="auto"/>
        <w:right w:val="none" w:sz="0" w:space="0" w:color="auto"/>
      </w:divBdr>
    </w:div>
    <w:div w:id="1644503634">
      <w:bodyDiv w:val="1"/>
      <w:marLeft w:val="0"/>
      <w:marRight w:val="0"/>
      <w:marTop w:val="0"/>
      <w:marBottom w:val="0"/>
      <w:divBdr>
        <w:top w:val="none" w:sz="0" w:space="0" w:color="auto"/>
        <w:left w:val="none" w:sz="0" w:space="0" w:color="auto"/>
        <w:bottom w:val="none" w:sz="0" w:space="0" w:color="auto"/>
        <w:right w:val="none" w:sz="0" w:space="0" w:color="auto"/>
      </w:divBdr>
    </w:div>
    <w:div w:id="1646809415">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397809">
      <w:bodyDiv w:val="1"/>
      <w:marLeft w:val="0"/>
      <w:marRight w:val="0"/>
      <w:marTop w:val="0"/>
      <w:marBottom w:val="0"/>
      <w:divBdr>
        <w:top w:val="none" w:sz="0" w:space="0" w:color="auto"/>
        <w:left w:val="none" w:sz="0" w:space="0" w:color="auto"/>
        <w:bottom w:val="none" w:sz="0" w:space="0" w:color="auto"/>
        <w:right w:val="none" w:sz="0" w:space="0" w:color="auto"/>
      </w:divBdr>
    </w:div>
    <w:div w:id="1650939326">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8679705">
      <w:bodyDiv w:val="1"/>
      <w:marLeft w:val="0"/>
      <w:marRight w:val="0"/>
      <w:marTop w:val="0"/>
      <w:marBottom w:val="0"/>
      <w:divBdr>
        <w:top w:val="none" w:sz="0" w:space="0" w:color="auto"/>
        <w:left w:val="none" w:sz="0" w:space="0" w:color="auto"/>
        <w:bottom w:val="none" w:sz="0" w:space="0" w:color="auto"/>
        <w:right w:val="none" w:sz="0" w:space="0" w:color="auto"/>
      </w:divBdr>
    </w:div>
    <w:div w:id="1671836455">
      <w:bodyDiv w:val="1"/>
      <w:marLeft w:val="0"/>
      <w:marRight w:val="0"/>
      <w:marTop w:val="0"/>
      <w:marBottom w:val="0"/>
      <w:divBdr>
        <w:top w:val="none" w:sz="0" w:space="0" w:color="auto"/>
        <w:left w:val="none" w:sz="0" w:space="0" w:color="auto"/>
        <w:bottom w:val="none" w:sz="0" w:space="0" w:color="auto"/>
        <w:right w:val="none" w:sz="0" w:space="0" w:color="auto"/>
      </w:divBdr>
    </w:div>
    <w:div w:id="1689912719">
      <w:bodyDiv w:val="1"/>
      <w:marLeft w:val="0"/>
      <w:marRight w:val="0"/>
      <w:marTop w:val="0"/>
      <w:marBottom w:val="0"/>
      <w:divBdr>
        <w:top w:val="none" w:sz="0" w:space="0" w:color="auto"/>
        <w:left w:val="none" w:sz="0" w:space="0" w:color="auto"/>
        <w:bottom w:val="none" w:sz="0" w:space="0" w:color="auto"/>
        <w:right w:val="none" w:sz="0" w:space="0" w:color="auto"/>
      </w:divBdr>
    </w:div>
    <w:div w:id="1692877148">
      <w:bodyDiv w:val="1"/>
      <w:marLeft w:val="0"/>
      <w:marRight w:val="0"/>
      <w:marTop w:val="0"/>
      <w:marBottom w:val="0"/>
      <w:divBdr>
        <w:top w:val="none" w:sz="0" w:space="0" w:color="auto"/>
        <w:left w:val="none" w:sz="0" w:space="0" w:color="auto"/>
        <w:bottom w:val="none" w:sz="0" w:space="0" w:color="auto"/>
        <w:right w:val="none" w:sz="0" w:space="0" w:color="auto"/>
      </w:divBdr>
    </w:div>
    <w:div w:id="1693142641">
      <w:bodyDiv w:val="1"/>
      <w:marLeft w:val="0"/>
      <w:marRight w:val="0"/>
      <w:marTop w:val="0"/>
      <w:marBottom w:val="0"/>
      <w:divBdr>
        <w:top w:val="none" w:sz="0" w:space="0" w:color="auto"/>
        <w:left w:val="none" w:sz="0" w:space="0" w:color="auto"/>
        <w:bottom w:val="none" w:sz="0" w:space="0" w:color="auto"/>
        <w:right w:val="none" w:sz="0" w:space="0" w:color="auto"/>
      </w:divBdr>
    </w:div>
    <w:div w:id="1694647218">
      <w:bodyDiv w:val="1"/>
      <w:marLeft w:val="0"/>
      <w:marRight w:val="0"/>
      <w:marTop w:val="0"/>
      <w:marBottom w:val="0"/>
      <w:divBdr>
        <w:top w:val="none" w:sz="0" w:space="0" w:color="auto"/>
        <w:left w:val="none" w:sz="0" w:space="0" w:color="auto"/>
        <w:bottom w:val="none" w:sz="0" w:space="0" w:color="auto"/>
        <w:right w:val="none" w:sz="0" w:space="0" w:color="auto"/>
      </w:divBdr>
    </w:div>
    <w:div w:id="1696495833">
      <w:bodyDiv w:val="1"/>
      <w:marLeft w:val="0"/>
      <w:marRight w:val="0"/>
      <w:marTop w:val="0"/>
      <w:marBottom w:val="0"/>
      <w:divBdr>
        <w:top w:val="none" w:sz="0" w:space="0" w:color="auto"/>
        <w:left w:val="none" w:sz="0" w:space="0" w:color="auto"/>
        <w:bottom w:val="none" w:sz="0" w:space="0" w:color="auto"/>
        <w:right w:val="none" w:sz="0" w:space="0" w:color="auto"/>
      </w:divBdr>
    </w:div>
    <w:div w:id="1702827234">
      <w:bodyDiv w:val="1"/>
      <w:marLeft w:val="0"/>
      <w:marRight w:val="0"/>
      <w:marTop w:val="0"/>
      <w:marBottom w:val="0"/>
      <w:divBdr>
        <w:top w:val="none" w:sz="0" w:space="0" w:color="auto"/>
        <w:left w:val="none" w:sz="0" w:space="0" w:color="auto"/>
        <w:bottom w:val="none" w:sz="0" w:space="0" w:color="auto"/>
        <w:right w:val="none" w:sz="0" w:space="0" w:color="auto"/>
      </w:divBdr>
    </w:div>
    <w:div w:id="1706785689">
      <w:bodyDiv w:val="1"/>
      <w:marLeft w:val="0"/>
      <w:marRight w:val="0"/>
      <w:marTop w:val="0"/>
      <w:marBottom w:val="0"/>
      <w:divBdr>
        <w:top w:val="none" w:sz="0" w:space="0" w:color="auto"/>
        <w:left w:val="none" w:sz="0" w:space="0" w:color="auto"/>
        <w:bottom w:val="none" w:sz="0" w:space="0" w:color="auto"/>
        <w:right w:val="none" w:sz="0" w:space="0" w:color="auto"/>
      </w:divBdr>
    </w:div>
    <w:div w:id="1708598130">
      <w:bodyDiv w:val="1"/>
      <w:marLeft w:val="0"/>
      <w:marRight w:val="0"/>
      <w:marTop w:val="0"/>
      <w:marBottom w:val="0"/>
      <w:divBdr>
        <w:top w:val="none" w:sz="0" w:space="0" w:color="auto"/>
        <w:left w:val="none" w:sz="0" w:space="0" w:color="auto"/>
        <w:bottom w:val="none" w:sz="0" w:space="0" w:color="auto"/>
        <w:right w:val="none" w:sz="0" w:space="0" w:color="auto"/>
      </w:divBdr>
    </w:div>
    <w:div w:id="1710907892">
      <w:bodyDiv w:val="1"/>
      <w:marLeft w:val="0"/>
      <w:marRight w:val="0"/>
      <w:marTop w:val="0"/>
      <w:marBottom w:val="0"/>
      <w:divBdr>
        <w:top w:val="none" w:sz="0" w:space="0" w:color="auto"/>
        <w:left w:val="none" w:sz="0" w:space="0" w:color="auto"/>
        <w:bottom w:val="none" w:sz="0" w:space="0" w:color="auto"/>
        <w:right w:val="none" w:sz="0" w:space="0" w:color="auto"/>
      </w:divBdr>
    </w:div>
    <w:div w:id="172467593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6529">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776552">
      <w:bodyDiv w:val="1"/>
      <w:marLeft w:val="0"/>
      <w:marRight w:val="0"/>
      <w:marTop w:val="0"/>
      <w:marBottom w:val="0"/>
      <w:divBdr>
        <w:top w:val="none" w:sz="0" w:space="0" w:color="auto"/>
        <w:left w:val="none" w:sz="0" w:space="0" w:color="auto"/>
        <w:bottom w:val="none" w:sz="0" w:space="0" w:color="auto"/>
        <w:right w:val="none" w:sz="0" w:space="0" w:color="auto"/>
      </w:divBdr>
    </w:div>
    <w:div w:id="1743209606">
      <w:bodyDiv w:val="1"/>
      <w:marLeft w:val="0"/>
      <w:marRight w:val="0"/>
      <w:marTop w:val="0"/>
      <w:marBottom w:val="0"/>
      <w:divBdr>
        <w:top w:val="none" w:sz="0" w:space="0" w:color="auto"/>
        <w:left w:val="none" w:sz="0" w:space="0" w:color="auto"/>
        <w:bottom w:val="none" w:sz="0" w:space="0" w:color="auto"/>
        <w:right w:val="none" w:sz="0" w:space="0" w:color="auto"/>
      </w:divBdr>
    </w:div>
    <w:div w:id="174838192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3117258">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714653">
      <w:bodyDiv w:val="1"/>
      <w:marLeft w:val="0"/>
      <w:marRight w:val="0"/>
      <w:marTop w:val="0"/>
      <w:marBottom w:val="0"/>
      <w:divBdr>
        <w:top w:val="none" w:sz="0" w:space="0" w:color="auto"/>
        <w:left w:val="none" w:sz="0" w:space="0" w:color="auto"/>
        <w:bottom w:val="none" w:sz="0" w:space="0" w:color="auto"/>
        <w:right w:val="none" w:sz="0" w:space="0" w:color="auto"/>
      </w:divBdr>
    </w:div>
    <w:div w:id="1763408042">
      <w:bodyDiv w:val="1"/>
      <w:marLeft w:val="0"/>
      <w:marRight w:val="0"/>
      <w:marTop w:val="0"/>
      <w:marBottom w:val="0"/>
      <w:divBdr>
        <w:top w:val="none" w:sz="0" w:space="0" w:color="auto"/>
        <w:left w:val="none" w:sz="0" w:space="0" w:color="auto"/>
        <w:bottom w:val="none" w:sz="0" w:space="0" w:color="auto"/>
        <w:right w:val="none" w:sz="0" w:space="0" w:color="auto"/>
      </w:divBdr>
    </w:div>
    <w:div w:id="1772622267">
      <w:bodyDiv w:val="1"/>
      <w:marLeft w:val="0"/>
      <w:marRight w:val="0"/>
      <w:marTop w:val="0"/>
      <w:marBottom w:val="0"/>
      <w:divBdr>
        <w:top w:val="none" w:sz="0" w:space="0" w:color="auto"/>
        <w:left w:val="none" w:sz="0" w:space="0" w:color="auto"/>
        <w:bottom w:val="none" w:sz="0" w:space="0" w:color="auto"/>
        <w:right w:val="none" w:sz="0" w:space="0" w:color="auto"/>
      </w:divBdr>
    </w:div>
    <w:div w:id="1781103641">
      <w:bodyDiv w:val="1"/>
      <w:marLeft w:val="0"/>
      <w:marRight w:val="0"/>
      <w:marTop w:val="0"/>
      <w:marBottom w:val="0"/>
      <w:divBdr>
        <w:top w:val="none" w:sz="0" w:space="0" w:color="auto"/>
        <w:left w:val="none" w:sz="0" w:space="0" w:color="auto"/>
        <w:bottom w:val="none" w:sz="0" w:space="0" w:color="auto"/>
        <w:right w:val="none" w:sz="0" w:space="0" w:color="auto"/>
      </w:divBdr>
    </w:div>
    <w:div w:id="1781411819">
      <w:bodyDiv w:val="1"/>
      <w:marLeft w:val="0"/>
      <w:marRight w:val="0"/>
      <w:marTop w:val="0"/>
      <w:marBottom w:val="0"/>
      <w:divBdr>
        <w:top w:val="none" w:sz="0" w:space="0" w:color="auto"/>
        <w:left w:val="none" w:sz="0" w:space="0" w:color="auto"/>
        <w:bottom w:val="none" w:sz="0" w:space="0" w:color="auto"/>
        <w:right w:val="none" w:sz="0" w:space="0" w:color="auto"/>
      </w:divBdr>
    </w:div>
    <w:div w:id="1792942077">
      <w:bodyDiv w:val="1"/>
      <w:marLeft w:val="0"/>
      <w:marRight w:val="0"/>
      <w:marTop w:val="0"/>
      <w:marBottom w:val="0"/>
      <w:divBdr>
        <w:top w:val="none" w:sz="0" w:space="0" w:color="auto"/>
        <w:left w:val="none" w:sz="0" w:space="0" w:color="auto"/>
        <w:bottom w:val="none" w:sz="0" w:space="0" w:color="auto"/>
        <w:right w:val="none" w:sz="0" w:space="0" w:color="auto"/>
      </w:divBdr>
    </w:div>
    <w:div w:id="1799955011">
      <w:bodyDiv w:val="1"/>
      <w:marLeft w:val="0"/>
      <w:marRight w:val="0"/>
      <w:marTop w:val="0"/>
      <w:marBottom w:val="0"/>
      <w:divBdr>
        <w:top w:val="none" w:sz="0" w:space="0" w:color="auto"/>
        <w:left w:val="none" w:sz="0" w:space="0" w:color="auto"/>
        <w:bottom w:val="none" w:sz="0" w:space="0" w:color="auto"/>
        <w:right w:val="none" w:sz="0" w:space="0" w:color="auto"/>
      </w:divBdr>
    </w:div>
    <w:div w:id="1803225713">
      <w:bodyDiv w:val="1"/>
      <w:marLeft w:val="0"/>
      <w:marRight w:val="0"/>
      <w:marTop w:val="0"/>
      <w:marBottom w:val="0"/>
      <w:divBdr>
        <w:top w:val="none" w:sz="0" w:space="0" w:color="auto"/>
        <w:left w:val="none" w:sz="0" w:space="0" w:color="auto"/>
        <w:bottom w:val="none" w:sz="0" w:space="0" w:color="auto"/>
        <w:right w:val="none" w:sz="0" w:space="0" w:color="auto"/>
      </w:divBdr>
    </w:div>
    <w:div w:id="1805154503">
      <w:bodyDiv w:val="1"/>
      <w:marLeft w:val="0"/>
      <w:marRight w:val="0"/>
      <w:marTop w:val="0"/>
      <w:marBottom w:val="0"/>
      <w:divBdr>
        <w:top w:val="none" w:sz="0" w:space="0" w:color="auto"/>
        <w:left w:val="none" w:sz="0" w:space="0" w:color="auto"/>
        <w:bottom w:val="none" w:sz="0" w:space="0" w:color="auto"/>
        <w:right w:val="none" w:sz="0" w:space="0" w:color="auto"/>
      </w:divBdr>
    </w:div>
    <w:div w:id="1805738093">
      <w:bodyDiv w:val="1"/>
      <w:marLeft w:val="0"/>
      <w:marRight w:val="0"/>
      <w:marTop w:val="0"/>
      <w:marBottom w:val="0"/>
      <w:divBdr>
        <w:top w:val="none" w:sz="0" w:space="0" w:color="auto"/>
        <w:left w:val="none" w:sz="0" w:space="0" w:color="auto"/>
        <w:bottom w:val="none" w:sz="0" w:space="0" w:color="auto"/>
        <w:right w:val="none" w:sz="0" w:space="0" w:color="auto"/>
      </w:divBdr>
    </w:div>
    <w:div w:id="1808157776">
      <w:bodyDiv w:val="1"/>
      <w:marLeft w:val="0"/>
      <w:marRight w:val="0"/>
      <w:marTop w:val="0"/>
      <w:marBottom w:val="0"/>
      <w:divBdr>
        <w:top w:val="none" w:sz="0" w:space="0" w:color="auto"/>
        <w:left w:val="none" w:sz="0" w:space="0" w:color="auto"/>
        <w:bottom w:val="none" w:sz="0" w:space="0" w:color="auto"/>
        <w:right w:val="none" w:sz="0" w:space="0" w:color="auto"/>
      </w:divBdr>
    </w:div>
    <w:div w:id="1817408131">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6043139">
      <w:bodyDiv w:val="1"/>
      <w:marLeft w:val="0"/>
      <w:marRight w:val="0"/>
      <w:marTop w:val="0"/>
      <w:marBottom w:val="0"/>
      <w:divBdr>
        <w:top w:val="none" w:sz="0" w:space="0" w:color="auto"/>
        <w:left w:val="none" w:sz="0" w:space="0" w:color="auto"/>
        <w:bottom w:val="none" w:sz="0" w:space="0" w:color="auto"/>
        <w:right w:val="none" w:sz="0" w:space="0" w:color="auto"/>
      </w:divBdr>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
    <w:div w:id="1829905219">
      <w:bodyDiv w:val="1"/>
      <w:marLeft w:val="0"/>
      <w:marRight w:val="0"/>
      <w:marTop w:val="0"/>
      <w:marBottom w:val="0"/>
      <w:divBdr>
        <w:top w:val="none" w:sz="0" w:space="0" w:color="auto"/>
        <w:left w:val="none" w:sz="0" w:space="0" w:color="auto"/>
        <w:bottom w:val="none" w:sz="0" w:space="0" w:color="auto"/>
        <w:right w:val="none" w:sz="0" w:space="0" w:color="auto"/>
      </w:divBdr>
    </w:div>
    <w:div w:id="1830291004">
      <w:bodyDiv w:val="1"/>
      <w:marLeft w:val="0"/>
      <w:marRight w:val="0"/>
      <w:marTop w:val="0"/>
      <w:marBottom w:val="0"/>
      <w:divBdr>
        <w:top w:val="none" w:sz="0" w:space="0" w:color="auto"/>
        <w:left w:val="none" w:sz="0" w:space="0" w:color="auto"/>
        <w:bottom w:val="none" w:sz="0" w:space="0" w:color="auto"/>
        <w:right w:val="none" w:sz="0" w:space="0" w:color="auto"/>
      </w:divBdr>
    </w:div>
    <w:div w:id="1840390326">
      <w:bodyDiv w:val="1"/>
      <w:marLeft w:val="0"/>
      <w:marRight w:val="0"/>
      <w:marTop w:val="0"/>
      <w:marBottom w:val="0"/>
      <w:divBdr>
        <w:top w:val="none" w:sz="0" w:space="0" w:color="auto"/>
        <w:left w:val="none" w:sz="0" w:space="0" w:color="auto"/>
        <w:bottom w:val="none" w:sz="0" w:space="0" w:color="auto"/>
        <w:right w:val="none" w:sz="0" w:space="0" w:color="auto"/>
      </w:divBdr>
    </w:div>
    <w:div w:id="1853883572">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5170">
      <w:bodyDiv w:val="1"/>
      <w:marLeft w:val="0"/>
      <w:marRight w:val="0"/>
      <w:marTop w:val="0"/>
      <w:marBottom w:val="0"/>
      <w:divBdr>
        <w:top w:val="none" w:sz="0" w:space="0" w:color="auto"/>
        <w:left w:val="none" w:sz="0" w:space="0" w:color="auto"/>
        <w:bottom w:val="none" w:sz="0" w:space="0" w:color="auto"/>
        <w:right w:val="none" w:sz="0" w:space="0" w:color="auto"/>
      </w:divBdr>
    </w:div>
    <w:div w:id="1859812121">
      <w:bodyDiv w:val="1"/>
      <w:marLeft w:val="0"/>
      <w:marRight w:val="0"/>
      <w:marTop w:val="0"/>
      <w:marBottom w:val="0"/>
      <w:divBdr>
        <w:top w:val="none" w:sz="0" w:space="0" w:color="auto"/>
        <w:left w:val="none" w:sz="0" w:space="0" w:color="auto"/>
        <w:bottom w:val="none" w:sz="0" w:space="0" w:color="auto"/>
        <w:right w:val="none" w:sz="0" w:space="0" w:color="auto"/>
      </w:divBdr>
    </w:div>
    <w:div w:id="1866480134">
      <w:bodyDiv w:val="1"/>
      <w:marLeft w:val="0"/>
      <w:marRight w:val="0"/>
      <w:marTop w:val="0"/>
      <w:marBottom w:val="0"/>
      <w:divBdr>
        <w:top w:val="none" w:sz="0" w:space="0" w:color="auto"/>
        <w:left w:val="none" w:sz="0" w:space="0" w:color="auto"/>
        <w:bottom w:val="none" w:sz="0" w:space="0" w:color="auto"/>
        <w:right w:val="none" w:sz="0" w:space="0" w:color="auto"/>
      </w:divBdr>
    </w:div>
    <w:div w:id="1871260545">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3953664">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5799745">
      <w:bodyDiv w:val="1"/>
      <w:marLeft w:val="0"/>
      <w:marRight w:val="0"/>
      <w:marTop w:val="0"/>
      <w:marBottom w:val="0"/>
      <w:divBdr>
        <w:top w:val="none" w:sz="0" w:space="0" w:color="auto"/>
        <w:left w:val="none" w:sz="0" w:space="0" w:color="auto"/>
        <w:bottom w:val="none" w:sz="0" w:space="0" w:color="auto"/>
        <w:right w:val="none" w:sz="0" w:space="0" w:color="auto"/>
      </w:divBdr>
    </w:div>
    <w:div w:id="1881629393">
      <w:bodyDiv w:val="1"/>
      <w:marLeft w:val="0"/>
      <w:marRight w:val="0"/>
      <w:marTop w:val="0"/>
      <w:marBottom w:val="0"/>
      <w:divBdr>
        <w:top w:val="none" w:sz="0" w:space="0" w:color="auto"/>
        <w:left w:val="none" w:sz="0" w:space="0" w:color="auto"/>
        <w:bottom w:val="none" w:sz="0" w:space="0" w:color="auto"/>
        <w:right w:val="none" w:sz="0" w:space="0" w:color="auto"/>
      </w:divBdr>
    </w:div>
    <w:div w:id="1883904088">
      <w:bodyDiv w:val="1"/>
      <w:marLeft w:val="0"/>
      <w:marRight w:val="0"/>
      <w:marTop w:val="0"/>
      <w:marBottom w:val="0"/>
      <w:divBdr>
        <w:top w:val="none" w:sz="0" w:space="0" w:color="auto"/>
        <w:left w:val="none" w:sz="0" w:space="0" w:color="auto"/>
        <w:bottom w:val="none" w:sz="0" w:space="0" w:color="auto"/>
        <w:right w:val="none" w:sz="0" w:space="0" w:color="auto"/>
      </w:divBdr>
    </w:div>
    <w:div w:id="1885481975">
      <w:bodyDiv w:val="1"/>
      <w:marLeft w:val="0"/>
      <w:marRight w:val="0"/>
      <w:marTop w:val="0"/>
      <w:marBottom w:val="0"/>
      <w:divBdr>
        <w:top w:val="none" w:sz="0" w:space="0" w:color="auto"/>
        <w:left w:val="none" w:sz="0" w:space="0" w:color="auto"/>
        <w:bottom w:val="none" w:sz="0" w:space="0" w:color="auto"/>
        <w:right w:val="none" w:sz="0" w:space="0" w:color="auto"/>
      </w:divBdr>
    </w:div>
    <w:div w:id="1892109304">
      <w:bodyDiv w:val="1"/>
      <w:marLeft w:val="0"/>
      <w:marRight w:val="0"/>
      <w:marTop w:val="0"/>
      <w:marBottom w:val="0"/>
      <w:divBdr>
        <w:top w:val="none" w:sz="0" w:space="0" w:color="auto"/>
        <w:left w:val="none" w:sz="0" w:space="0" w:color="auto"/>
        <w:bottom w:val="none" w:sz="0" w:space="0" w:color="auto"/>
        <w:right w:val="none" w:sz="0" w:space="0" w:color="auto"/>
      </w:divBdr>
    </w:div>
    <w:div w:id="1894535351">
      <w:bodyDiv w:val="1"/>
      <w:marLeft w:val="0"/>
      <w:marRight w:val="0"/>
      <w:marTop w:val="0"/>
      <w:marBottom w:val="0"/>
      <w:divBdr>
        <w:top w:val="none" w:sz="0" w:space="0" w:color="auto"/>
        <w:left w:val="none" w:sz="0" w:space="0" w:color="auto"/>
        <w:bottom w:val="none" w:sz="0" w:space="0" w:color="auto"/>
        <w:right w:val="none" w:sz="0" w:space="0" w:color="auto"/>
      </w:divBdr>
    </w:div>
    <w:div w:id="189519691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1423236">
      <w:bodyDiv w:val="1"/>
      <w:marLeft w:val="0"/>
      <w:marRight w:val="0"/>
      <w:marTop w:val="0"/>
      <w:marBottom w:val="0"/>
      <w:divBdr>
        <w:top w:val="none" w:sz="0" w:space="0" w:color="auto"/>
        <w:left w:val="none" w:sz="0" w:space="0" w:color="auto"/>
        <w:bottom w:val="none" w:sz="0" w:space="0" w:color="auto"/>
        <w:right w:val="none" w:sz="0" w:space="0" w:color="auto"/>
      </w:divBdr>
    </w:div>
    <w:div w:id="1916742571">
      <w:bodyDiv w:val="1"/>
      <w:marLeft w:val="0"/>
      <w:marRight w:val="0"/>
      <w:marTop w:val="0"/>
      <w:marBottom w:val="0"/>
      <w:divBdr>
        <w:top w:val="none" w:sz="0" w:space="0" w:color="auto"/>
        <w:left w:val="none" w:sz="0" w:space="0" w:color="auto"/>
        <w:bottom w:val="none" w:sz="0" w:space="0" w:color="auto"/>
        <w:right w:val="none" w:sz="0" w:space="0" w:color="auto"/>
      </w:divBdr>
    </w:div>
    <w:div w:id="1921671898">
      <w:bodyDiv w:val="1"/>
      <w:marLeft w:val="0"/>
      <w:marRight w:val="0"/>
      <w:marTop w:val="0"/>
      <w:marBottom w:val="0"/>
      <w:divBdr>
        <w:top w:val="none" w:sz="0" w:space="0" w:color="auto"/>
        <w:left w:val="none" w:sz="0" w:space="0" w:color="auto"/>
        <w:bottom w:val="none" w:sz="0" w:space="0" w:color="auto"/>
        <w:right w:val="none" w:sz="0" w:space="0" w:color="auto"/>
      </w:divBdr>
    </w:div>
    <w:div w:id="1925457928">
      <w:bodyDiv w:val="1"/>
      <w:marLeft w:val="0"/>
      <w:marRight w:val="0"/>
      <w:marTop w:val="0"/>
      <w:marBottom w:val="0"/>
      <w:divBdr>
        <w:top w:val="none" w:sz="0" w:space="0" w:color="auto"/>
        <w:left w:val="none" w:sz="0" w:space="0" w:color="auto"/>
        <w:bottom w:val="none" w:sz="0" w:space="0" w:color="auto"/>
        <w:right w:val="none" w:sz="0" w:space="0" w:color="auto"/>
      </w:divBdr>
    </w:div>
    <w:div w:id="1928687445">
      <w:bodyDiv w:val="1"/>
      <w:marLeft w:val="0"/>
      <w:marRight w:val="0"/>
      <w:marTop w:val="0"/>
      <w:marBottom w:val="0"/>
      <w:divBdr>
        <w:top w:val="none" w:sz="0" w:space="0" w:color="auto"/>
        <w:left w:val="none" w:sz="0" w:space="0" w:color="auto"/>
        <w:bottom w:val="none" w:sz="0" w:space="0" w:color="auto"/>
        <w:right w:val="none" w:sz="0" w:space="0" w:color="auto"/>
      </w:divBdr>
    </w:div>
    <w:div w:id="1936278306">
      <w:bodyDiv w:val="1"/>
      <w:marLeft w:val="0"/>
      <w:marRight w:val="0"/>
      <w:marTop w:val="0"/>
      <w:marBottom w:val="0"/>
      <w:divBdr>
        <w:top w:val="none" w:sz="0" w:space="0" w:color="auto"/>
        <w:left w:val="none" w:sz="0" w:space="0" w:color="auto"/>
        <w:bottom w:val="none" w:sz="0" w:space="0" w:color="auto"/>
        <w:right w:val="none" w:sz="0" w:space="0" w:color="auto"/>
      </w:divBdr>
    </w:div>
    <w:div w:id="1938249563">
      <w:bodyDiv w:val="1"/>
      <w:marLeft w:val="0"/>
      <w:marRight w:val="0"/>
      <w:marTop w:val="0"/>
      <w:marBottom w:val="0"/>
      <w:divBdr>
        <w:top w:val="none" w:sz="0" w:space="0" w:color="auto"/>
        <w:left w:val="none" w:sz="0" w:space="0" w:color="auto"/>
        <w:bottom w:val="none" w:sz="0" w:space="0" w:color="auto"/>
        <w:right w:val="none" w:sz="0" w:space="0" w:color="auto"/>
      </w:divBdr>
    </w:div>
    <w:div w:id="193967648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0553662">
      <w:bodyDiv w:val="1"/>
      <w:marLeft w:val="0"/>
      <w:marRight w:val="0"/>
      <w:marTop w:val="0"/>
      <w:marBottom w:val="0"/>
      <w:divBdr>
        <w:top w:val="none" w:sz="0" w:space="0" w:color="auto"/>
        <w:left w:val="none" w:sz="0" w:space="0" w:color="auto"/>
        <w:bottom w:val="none" w:sz="0" w:space="0" w:color="auto"/>
        <w:right w:val="none" w:sz="0" w:space="0" w:color="auto"/>
      </w:divBdr>
    </w:div>
    <w:div w:id="1955944747">
      <w:bodyDiv w:val="1"/>
      <w:marLeft w:val="0"/>
      <w:marRight w:val="0"/>
      <w:marTop w:val="0"/>
      <w:marBottom w:val="0"/>
      <w:divBdr>
        <w:top w:val="none" w:sz="0" w:space="0" w:color="auto"/>
        <w:left w:val="none" w:sz="0" w:space="0" w:color="auto"/>
        <w:bottom w:val="none" w:sz="0" w:space="0" w:color="auto"/>
        <w:right w:val="none" w:sz="0" w:space="0" w:color="auto"/>
      </w:divBdr>
    </w:div>
    <w:div w:id="1970816203">
      <w:bodyDiv w:val="1"/>
      <w:marLeft w:val="0"/>
      <w:marRight w:val="0"/>
      <w:marTop w:val="0"/>
      <w:marBottom w:val="0"/>
      <w:divBdr>
        <w:top w:val="none" w:sz="0" w:space="0" w:color="auto"/>
        <w:left w:val="none" w:sz="0" w:space="0" w:color="auto"/>
        <w:bottom w:val="none" w:sz="0" w:space="0" w:color="auto"/>
        <w:right w:val="none" w:sz="0" w:space="0" w:color="auto"/>
      </w:divBdr>
    </w:div>
    <w:div w:id="197344080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618543">
      <w:bodyDiv w:val="1"/>
      <w:marLeft w:val="0"/>
      <w:marRight w:val="0"/>
      <w:marTop w:val="0"/>
      <w:marBottom w:val="0"/>
      <w:divBdr>
        <w:top w:val="none" w:sz="0" w:space="0" w:color="auto"/>
        <w:left w:val="none" w:sz="0" w:space="0" w:color="auto"/>
        <w:bottom w:val="none" w:sz="0" w:space="0" w:color="auto"/>
        <w:right w:val="none" w:sz="0" w:space="0" w:color="auto"/>
      </w:divBdr>
    </w:div>
    <w:div w:id="2003046281">
      <w:bodyDiv w:val="1"/>
      <w:marLeft w:val="0"/>
      <w:marRight w:val="0"/>
      <w:marTop w:val="0"/>
      <w:marBottom w:val="0"/>
      <w:divBdr>
        <w:top w:val="none" w:sz="0" w:space="0" w:color="auto"/>
        <w:left w:val="none" w:sz="0" w:space="0" w:color="auto"/>
        <w:bottom w:val="none" w:sz="0" w:space="0" w:color="auto"/>
        <w:right w:val="none" w:sz="0" w:space="0" w:color="auto"/>
      </w:divBdr>
    </w:div>
    <w:div w:id="2008626506">
      <w:bodyDiv w:val="1"/>
      <w:marLeft w:val="0"/>
      <w:marRight w:val="0"/>
      <w:marTop w:val="0"/>
      <w:marBottom w:val="0"/>
      <w:divBdr>
        <w:top w:val="none" w:sz="0" w:space="0" w:color="auto"/>
        <w:left w:val="none" w:sz="0" w:space="0" w:color="auto"/>
        <w:bottom w:val="none" w:sz="0" w:space="0" w:color="auto"/>
        <w:right w:val="none" w:sz="0" w:space="0" w:color="auto"/>
      </w:divBdr>
    </w:div>
    <w:div w:id="2011981514">
      <w:bodyDiv w:val="1"/>
      <w:marLeft w:val="0"/>
      <w:marRight w:val="0"/>
      <w:marTop w:val="0"/>
      <w:marBottom w:val="0"/>
      <w:divBdr>
        <w:top w:val="none" w:sz="0" w:space="0" w:color="auto"/>
        <w:left w:val="none" w:sz="0" w:space="0" w:color="auto"/>
        <w:bottom w:val="none" w:sz="0" w:space="0" w:color="auto"/>
        <w:right w:val="none" w:sz="0" w:space="0" w:color="auto"/>
      </w:divBdr>
    </w:div>
    <w:div w:id="2014720059">
      <w:bodyDiv w:val="1"/>
      <w:marLeft w:val="0"/>
      <w:marRight w:val="0"/>
      <w:marTop w:val="0"/>
      <w:marBottom w:val="0"/>
      <w:divBdr>
        <w:top w:val="none" w:sz="0" w:space="0" w:color="auto"/>
        <w:left w:val="none" w:sz="0" w:space="0" w:color="auto"/>
        <w:bottom w:val="none" w:sz="0" w:space="0" w:color="auto"/>
        <w:right w:val="none" w:sz="0" w:space="0" w:color="auto"/>
      </w:divBdr>
    </w:div>
    <w:div w:id="2031100847">
      <w:bodyDiv w:val="1"/>
      <w:marLeft w:val="0"/>
      <w:marRight w:val="0"/>
      <w:marTop w:val="0"/>
      <w:marBottom w:val="0"/>
      <w:divBdr>
        <w:top w:val="none" w:sz="0" w:space="0" w:color="auto"/>
        <w:left w:val="none" w:sz="0" w:space="0" w:color="auto"/>
        <w:bottom w:val="none" w:sz="0" w:space="0" w:color="auto"/>
        <w:right w:val="none" w:sz="0" w:space="0" w:color="auto"/>
      </w:divBdr>
    </w:div>
    <w:div w:id="2032297177">
      <w:bodyDiv w:val="1"/>
      <w:marLeft w:val="0"/>
      <w:marRight w:val="0"/>
      <w:marTop w:val="0"/>
      <w:marBottom w:val="0"/>
      <w:divBdr>
        <w:top w:val="none" w:sz="0" w:space="0" w:color="auto"/>
        <w:left w:val="none" w:sz="0" w:space="0" w:color="auto"/>
        <w:bottom w:val="none" w:sz="0" w:space="0" w:color="auto"/>
        <w:right w:val="none" w:sz="0" w:space="0" w:color="auto"/>
      </w:divBdr>
    </w:div>
    <w:div w:id="2048796595">
      <w:bodyDiv w:val="1"/>
      <w:marLeft w:val="0"/>
      <w:marRight w:val="0"/>
      <w:marTop w:val="0"/>
      <w:marBottom w:val="0"/>
      <w:divBdr>
        <w:top w:val="none" w:sz="0" w:space="0" w:color="auto"/>
        <w:left w:val="none" w:sz="0" w:space="0" w:color="auto"/>
        <w:bottom w:val="none" w:sz="0" w:space="0" w:color="auto"/>
        <w:right w:val="none" w:sz="0" w:space="0" w:color="auto"/>
      </w:divBdr>
    </w:div>
    <w:div w:id="2059166523">
      <w:bodyDiv w:val="1"/>
      <w:marLeft w:val="0"/>
      <w:marRight w:val="0"/>
      <w:marTop w:val="0"/>
      <w:marBottom w:val="0"/>
      <w:divBdr>
        <w:top w:val="none" w:sz="0" w:space="0" w:color="auto"/>
        <w:left w:val="none" w:sz="0" w:space="0" w:color="auto"/>
        <w:bottom w:val="none" w:sz="0" w:space="0" w:color="auto"/>
        <w:right w:val="none" w:sz="0" w:space="0" w:color="auto"/>
      </w:divBdr>
    </w:div>
    <w:div w:id="207415884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0789691">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1370414">
      <w:bodyDiv w:val="1"/>
      <w:marLeft w:val="0"/>
      <w:marRight w:val="0"/>
      <w:marTop w:val="0"/>
      <w:marBottom w:val="0"/>
      <w:divBdr>
        <w:top w:val="none" w:sz="0" w:space="0" w:color="auto"/>
        <w:left w:val="none" w:sz="0" w:space="0" w:color="auto"/>
        <w:bottom w:val="none" w:sz="0" w:space="0" w:color="auto"/>
        <w:right w:val="none" w:sz="0" w:space="0" w:color="auto"/>
      </w:divBdr>
    </w:div>
    <w:div w:id="2082022522">
      <w:bodyDiv w:val="1"/>
      <w:marLeft w:val="0"/>
      <w:marRight w:val="0"/>
      <w:marTop w:val="0"/>
      <w:marBottom w:val="0"/>
      <w:divBdr>
        <w:top w:val="none" w:sz="0" w:space="0" w:color="auto"/>
        <w:left w:val="none" w:sz="0" w:space="0" w:color="auto"/>
        <w:bottom w:val="none" w:sz="0" w:space="0" w:color="auto"/>
        <w:right w:val="none" w:sz="0" w:space="0" w:color="auto"/>
      </w:divBdr>
    </w:div>
    <w:div w:id="2082438281">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3643343">
      <w:bodyDiv w:val="1"/>
      <w:marLeft w:val="0"/>
      <w:marRight w:val="0"/>
      <w:marTop w:val="0"/>
      <w:marBottom w:val="0"/>
      <w:divBdr>
        <w:top w:val="none" w:sz="0" w:space="0" w:color="auto"/>
        <w:left w:val="none" w:sz="0" w:space="0" w:color="auto"/>
        <w:bottom w:val="none" w:sz="0" w:space="0" w:color="auto"/>
        <w:right w:val="none" w:sz="0" w:space="0" w:color="auto"/>
      </w:divBdr>
    </w:div>
    <w:div w:id="2104719279">
      <w:bodyDiv w:val="1"/>
      <w:marLeft w:val="0"/>
      <w:marRight w:val="0"/>
      <w:marTop w:val="0"/>
      <w:marBottom w:val="0"/>
      <w:divBdr>
        <w:top w:val="none" w:sz="0" w:space="0" w:color="auto"/>
        <w:left w:val="none" w:sz="0" w:space="0" w:color="auto"/>
        <w:bottom w:val="none" w:sz="0" w:space="0" w:color="auto"/>
        <w:right w:val="none" w:sz="0" w:space="0" w:color="auto"/>
      </w:divBdr>
    </w:div>
    <w:div w:id="2109155351">
      <w:bodyDiv w:val="1"/>
      <w:marLeft w:val="0"/>
      <w:marRight w:val="0"/>
      <w:marTop w:val="0"/>
      <w:marBottom w:val="0"/>
      <w:divBdr>
        <w:top w:val="none" w:sz="0" w:space="0" w:color="auto"/>
        <w:left w:val="none" w:sz="0" w:space="0" w:color="auto"/>
        <w:bottom w:val="none" w:sz="0" w:space="0" w:color="auto"/>
        <w:right w:val="none" w:sz="0" w:space="0" w:color="auto"/>
      </w:divBdr>
    </w:div>
    <w:div w:id="2111781154">
      <w:bodyDiv w:val="1"/>
      <w:marLeft w:val="0"/>
      <w:marRight w:val="0"/>
      <w:marTop w:val="0"/>
      <w:marBottom w:val="0"/>
      <w:divBdr>
        <w:top w:val="none" w:sz="0" w:space="0" w:color="auto"/>
        <w:left w:val="none" w:sz="0" w:space="0" w:color="auto"/>
        <w:bottom w:val="none" w:sz="0" w:space="0" w:color="auto"/>
        <w:right w:val="none" w:sz="0" w:space="0" w:color="auto"/>
      </w:divBdr>
    </w:div>
    <w:div w:id="2112622908">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6852710">
      <w:bodyDiv w:val="1"/>
      <w:marLeft w:val="0"/>
      <w:marRight w:val="0"/>
      <w:marTop w:val="0"/>
      <w:marBottom w:val="0"/>
      <w:divBdr>
        <w:top w:val="none" w:sz="0" w:space="0" w:color="auto"/>
        <w:left w:val="none" w:sz="0" w:space="0" w:color="auto"/>
        <w:bottom w:val="none" w:sz="0" w:space="0" w:color="auto"/>
        <w:right w:val="none" w:sz="0" w:space="0" w:color="auto"/>
      </w:divBdr>
    </w:div>
    <w:div w:id="2129080869">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334569">
      <w:bodyDiv w:val="1"/>
      <w:marLeft w:val="0"/>
      <w:marRight w:val="0"/>
      <w:marTop w:val="0"/>
      <w:marBottom w:val="0"/>
      <w:divBdr>
        <w:top w:val="none" w:sz="0" w:space="0" w:color="auto"/>
        <w:left w:val="none" w:sz="0" w:space="0" w:color="auto"/>
        <w:bottom w:val="none" w:sz="0" w:space="0" w:color="auto"/>
        <w:right w:val="none" w:sz="0" w:space="0" w:color="auto"/>
      </w:divBdr>
    </w:div>
    <w:div w:id="2140102931">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179752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chart" Target="charts/chart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aqicn.org/data-platform/reg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Colors" Target="diagrams/colors1.xml"/><Relationship Id="rId25" Type="http://schemas.openxmlformats.org/officeDocument/2006/relationships/hyperlink" Target="https://aqicn.org/data-platform/register/"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MAE loss of VAR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Loss</c:v>
                </c:pt>
              </c:strCache>
            </c:strRef>
          </c:tx>
          <c:spPr>
            <a:solidFill>
              <a:schemeClr val="accent1"/>
            </a:solidFill>
            <a:ln>
              <a:noFill/>
            </a:ln>
            <a:effectLst/>
          </c:spPr>
          <c:invertIfNegative val="0"/>
          <c:cat>
            <c:strRef>
              <c:f>Sheet1!$A$2:$A$7</c:f>
              <c:strCache>
                <c:ptCount val="6"/>
                <c:pt idx="0">
                  <c:v>PM2.5</c:v>
                </c:pt>
                <c:pt idx="1">
                  <c:v>PM10</c:v>
                </c:pt>
                <c:pt idx="2">
                  <c:v>O3</c:v>
                </c:pt>
                <c:pt idx="3">
                  <c:v>NO2</c:v>
                </c:pt>
                <c:pt idx="4">
                  <c:v>SO2</c:v>
                </c:pt>
                <c:pt idx="5">
                  <c:v>CO</c:v>
                </c:pt>
              </c:strCache>
            </c:strRef>
          </c:cat>
          <c:val>
            <c:numRef>
              <c:f>Sheet1!$B$2:$B$7</c:f>
              <c:numCache>
                <c:formatCode>General</c:formatCode>
                <c:ptCount val="6"/>
                <c:pt idx="0">
                  <c:v>6.7695000000000005E-2</c:v>
                </c:pt>
                <c:pt idx="1">
                  <c:v>5.176E-2</c:v>
                </c:pt>
                <c:pt idx="2">
                  <c:v>8.6856000000000003E-2</c:v>
                </c:pt>
                <c:pt idx="3">
                  <c:v>6.2518000000000004E-2</c:v>
                </c:pt>
                <c:pt idx="4">
                  <c:v>5.9159999999999997E-2</c:v>
                </c:pt>
                <c:pt idx="5">
                  <c:v>7.2794999999999999E-2</c:v>
                </c:pt>
              </c:numCache>
            </c:numRef>
          </c:val>
          <c:extLst>
            <c:ext xmlns:c16="http://schemas.microsoft.com/office/drawing/2014/chart" uri="{C3380CC4-5D6E-409C-BE32-E72D297353CC}">
              <c16:uniqueId val="{00000000-665F-4D52-9B99-B2C9E2015969}"/>
            </c:ext>
          </c:extLst>
        </c:ser>
        <c:ser>
          <c:idx val="1"/>
          <c:order val="1"/>
          <c:tx>
            <c:strRef>
              <c:f>Sheet1!$C$1</c:f>
              <c:strCache>
                <c:ptCount val="1"/>
                <c:pt idx="0">
                  <c:v>Val_loss</c:v>
                </c:pt>
              </c:strCache>
            </c:strRef>
          </c:tx>
          <c:spPr>
            <a:solidFill>
              <a:schemeClr val="accent2"/>
            </a:solidFill>
            <a:ln>
              <a:noFill/>
            </a:ln>
            <a:effectLst/>
          </c:spPr>
          <c:invertIfNegative val="0"/>
          <c:cat>
            <c:strRef>
              <c:f>Sheet1!$A$2:$A$7</c:f>
              <c:strCache>
                <c:ptCount val="6"/>
                <c:pt idx="0">
                  <c:v>PM2.5</c:v>
                </c:pt>
                <c:pt idx="1">
                  <c:v>PM10</c:v>
                </c:pt>
                <c:pt idx="2">
                  <c:v>O3</c:v>
                </c:pt>
                <c:pt idx="3">
                  <c:v>NO2</c:v>
                </c:pt>
                <c:pt idx="4">
                  <c:v>SO2</c:v>
                </c:pt>
                <c:pt idx="5">
                  <c:v>CO</c:v>
                </c:pt>
              </c:strCache>
            </c:strRef>
          </c:cat>
          <c:val>
            <c:numRef>
              <c:f>Sheet1!$C$2:$C$7</c:f>
              <c:numCache>
                <c:formatCode>General</c:formatCode>
                <c:ptCount val="6"/>
                <c:pt idx="0">
                  <c:v>7.6540999999999998E-2</c:v>
                </c:pt>
                <c:pt idx="1">
                  <c:v>6.5178E-2</c:v>
                </c:pt>
                <c:pt idx="2">
                  <c:v>9.5435000000000006E-2</c:v>
                </c:pt>
                <c:pt idx="3">
                  <c:v>6.2654000000000001E-2</c:v>
                </c:pt>
                <c:pt idx="4">
                  <c:v>8.8322999999999999E-2</c:v>
                </c:pt>
                <c:pt idx="5">
                  <c:v>8.6016999999999996E-2</c:v>
                </c:pt>
              </c:numCache>
            </c:numRef>
          </c:val>
          <c:extLst>
            <c:ext xmlns:c16="http://schemas.microsoft.com/office/drawing/2014/chart" uri="{C3380CC4-5D6E-409C-BE32-E72D297353CC}">
              <c16:uniqueId val="{00000001-665F-4D52-9B99-B2C9E2015969}"/>
            </c:ext>
          </c:extLst>
        </c:ser>
        <c:dLbls>
          <c:showLegendKey val="0"/>
          <c:showVal val="0"/>
          <c:showCatName val="0"/>
          <c:showSerName val="0"/>
          <c:showPercent val="0"/>
          <c:showBubbleSize val="0"/>
        </c:dLbls>
        <c:gapWidth val="219"/>
        <c:overlap val="-27"/>
        <c:axId val="528069856"/>
        <c:axId val="528070840"/>
      </c:barChart>
      <c:catAx>
        <c:axId val="52806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070840"/>
        <c:crosses val="autoZero"/>
        <c:auto val="1"/>
        <c:lblAlgn val="ctr"/>
        <c:lblOffset val="100"/>
        <c:noMultiLvlLbl val="0"/>
      </c:catAx>
      <c:valAx>
        <c:axId val="528070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069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94AEA-AF41-46EA-9DBF-9C806CE206C0}"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n-US"/>
        </a:p>
      </dgm:t>
    </dgm:pt>
    <dgm:pt modelId="{8200620D-5655-4153-841D-298D4DF72ADB}">
      <dgm:prSet phldrT="[Text]" custT="1"/>
      <dgm:spPr/>
      <dgm:t>
        <a:bodyPr/>
        <a:lstStyle/>
        <a:p>
          <a:r>
            <a:rPr lang="en-US" sz="1300"/>
            <a:t>Handling missing data</a:t>
          </a:r>
        </a:p>
      </dgm:t>
    </dgm:pt>
    <dgm:pt modelId="{505C204E-DCF9-40AD-800E-F58A294CDD6E}" type="parTrans" cxnId="{0427C80E-5FD7-495E-94DB-0B0EA399F4B6}">
      <dgm:prSet/>
      <dgm:spPr/>
      <dgm:t>
        <a:bodyPr/>
        <a:lstStyle/>
        <a:p>
          <a:endParaRPr lang="en-US"/>
        </a:p>
      </dgm:t>
    </dgm:pt>
    <dgm:pt modelId="{55DC1605-6D61-4A97-86FA-9AF5EABC8EA8}" type="sibTrans" cxnId="{0427C80E-5FD7-495E-94DB-0B0EA399F4B6}">
      <dgm:prSet/>
      <dgm:spPr/>
      <dgm:t>
        <a:bodyPr/>
        <a:lstStyle/>
        <a:p>
          <a:endParaRPr lang="en-US"/>
        </a:p>
      </dgm:t>
    </dgm:pt>
    <dgm:pt modelId="{7304C12A-B4E1-4700-B716-EF8C15692BFC}">
      <dgm:prSet phldrT="[Text]" custT="1"/>
      <dgm:spPr/>
      <dgm:t>
        <a:bodyPr/>
        <a:lstStyle/>
        <a:p>
          <a:r>
            <a:rPr lang="en-US" sz="1300"/>
            <a:t>Deletion</a:t>
          </a:r>
        </a:p>
      </dgm:t>
    </dgm:pt>
    <dgm:pt modelId="{35FC5305-3EF2-4AC5-A242-83B109681111}" type="parTrans" cxnId="{C22883B1-160C-40C4-A220-6F6DE215BB02}">
      <dgm:prSet/>
      <dgm:spPr/>
      <dgm:t>
        <a:bodyPr/>
        <a:lstStyle/>
        <a:p>
          <a:endParaRPr lang="en-US"/>
        </a:p>
      </dgm:t>
    </dgm:pt>
    <dgm:pt modelId="{65739161-B1AD-4724-9118-9A4256D4271D}" type="sibTrans" cxnId="{C22883B1-160C-40C4-A220-6F6DE215BB02}">
      <dgm:prSet/>
      <dgm:spPr/>
      <dgm:t>
        <a:bodyPr/>
        <a:lstStyle/>
        <a:p>
          <a:endParaRPr lang="en-US"/>
        </a:p>
      </dgm:t>
    </dgm:pt>
    <dgm:pt modelId="{3C16935F-6727-449D-9242-ECE3A4E4EC6E}">
      <dgm:prSet phldrT="[Text]" custT="1"/>
      <dgm:spPr/>
      <dgm:t>
        <a:bodyPr/>
        <a:lstStyle/>
        <a:p>
          <a:r>
            <a:rPr lang="en-US" sz="1200"/>
            <a:t>Listwise Deletion</a:t>
          </a:r>
        </a:p>
      </dgm:t>
    </dgm:pt>
    <dgm:pt modelId="{32858D2B-E48E-41AF-9A1D-A59624116215}" type="parTrans" cxnId="{BF7F2C37-B6B0-453A-9BED-D7CC2112FB13}">
      <dgm:prSet/>
      <dgm:spPr/>
      <dgm:t>
        <a:bodyPr/>
        <a:lstStyle/>
        <a:p>
          <a:endParaRPr lang="en-US"/>
        </a:p>
      </dgm:t>
    </dgm:pt>
    <dgm:pt modelId="{BBF818CD-249D-45D5-A0B1-A7B3EDCF709E}" type="sibTrans" cxnId="{BF7F2C37-B6B0-453A-9BED-D7CC2112FB13}">
      <dgm:prSet/>
      <dgm:spPr/>
      <dgm:t>
        <a:bodyPr/>
        <a:lstStyle/>
        <a:p>
          <a:endParaRPr lang="en-US"/>
        </a:p>
      </dgm:t>
    </dgm:pt>
    <dgm:pt modelId="{954C9A7D-5EAC-4A8C-AAFF-0D2F084CB264}">
      <dgm:prSet phldrT="[Text]" custT="1"/>
      <dgm:spPr/>
      <dgm:t>
        <a:bodyPr/>
        <a:lstStyle/>
        <a:p>
          <a:r>
            <a:rPr lang="en-US" sz="1200"/>
            <a:t>Pairwise Deletion</a:t>
          </a:r>
        </a:p>
      </dgm:t>
    </dgm:pt>
    <dgm:pt modelId="{925EEBBC-3606-4C09-9DFD-7A9167A5D1E2}" type="parTrans" cxnId="{C2131A5E-F64E-4C82-8F25-71672410DB04}">
      <dgm:prSet/>
      <dgm:spPr/>
      <dgm:t>
        <a:bodyPr/>
        <a:lstStyle/>
        <a:p>
          <a:endParaRPr lang="en-US"/>
        </a:p>
      </dgm:t>
    </dgm:pt>
    <dgm:pt modelId="{6C660195-E0C1-4A9D-ABA5-BB6E5982634A}" type="sibTrans" cxnId="{C2131A5E-F64E-4C82-8F25-71672410DB04}">
      <dgm:prSet/>
      <dgm:spPr/>
      <dgm:t>
        <a:bodyPr/>
        <a:lstStyle/>
        <a:p>
          <a:endParaRPr lang="en-US"/>
        </a:p>
      </dgm:t>
    </dgm:pt>
    <dgm:pt modelId="{97597F22-4CD7-4155-A9B0-8955E5C0B227}">
      <dgm:prSet phldrT="[Text]" custT="1"/>
      <dgm:spPr/>
      <dgm:t>
        <a:bodyPr/>
        <a:lstStyle/>
        <a:p>
          <a:r>
            <a:rPr lang="en-US" sz="1200"/>
            <a:t>Mean/median/mode imputation</a:t>
          </a:r>
        </a:p>
      </dgm:t>
    </dgm:pt>
    <dgm:pt modelId="{03D27C47-FA06-4D84-AD12-5EA9349C62DE}" type="parTrans" cxnId="{B917B6F0-DF9B-4EAC-8FD7-1A3B216BCA62}">
      <dgm:prSet/>
      <dgm:spPr/>
      <dgm:t>
        <a:bodyPr/>
        <a:lstStyle/>
        <a:p>
          <a:endParaRPr lang="en-US"/>
        </a:p>
      </dgm:t>
    </dgm:pt>
    <dgm:pt modelId="{C5BB406B-C47E-47E8-8FB1-EF7BE6A61DBC}" type="sibTrans" cxnId="{B917B6F0-DF9B-4EAC-8FD7-1A3B216BCA62}">
      <dgm:prSet/>
      <dgm:spPr/>
      <dgm:t>
        <a:bodyPr/>
        <a:lstStyle/>
        <a:p>
          <a:endParaRPr lang="en-US"/>
        </a:p>
      </dgm:t>
    </dgm:pt>
    <dgm:pt modelId="{89F9753E-352D-447D-B4B3-6B65CF2CA698}">
      <dgm:prSet phldrT="[Text]"/>
      <dgm:spPr/>
      <dgm:t>
        <a:bodyPr/>
        <a:lstStyle/>
        <a:p>
          <a:r>
            <a:rPr lang="en-US" b="1" i="0"/>
            <a:t>Last Observation Carried Forward (LOCF)/Next Observation Carried Backward (NOCB)</a:t>
          </a:r>
          <a:endParaRPr lang="en-US"/>
        </a:p>
      </dgm:t>
    </dgm:pt>
    <dgm:pt modelId="{E6F9AA8E-7544-4ECF-9D64-24EEAC1B07C7}" type="parTrans" cxnId="{A545E795-1459-4D63-8115-E222F4FC5078}">
      <dgm:prSet/>
      <dgm:spPr/>
      <dgm:t>
        <a:bodyPr/>
        <a:lstStyle/>
        <a:p>
          <a:endParaRPr lang="en-US"/>
        </a:p>
      </dgm:t>
    </dgm:pt>
    <dgm:pt modelId="{98942FA5-74C2-4A30-A6F4-C89765107055}" type="sibTrans" cxnId="{A545E795-1459-4D63-8115-E222F4FC5078}">
      <dgm:prSet/>
      <dgm:spPr/>
      <dgm:t>
        <a:bodyPr/>
        <a:lstStyle/>
        <a:p>
          <a:endParaRPr lang="en-US"/>
        </a:p>
      </dgm:t>
    </dgm:pt>
    <dgm:pt modelId="{0EC3C6EB-1CBE-4D76-BF00-7E03765E868F}">
      <dgm:prSet phldrT="[Text]" custT="1"/>
      <dgm:spPr/>
      <dgm:t>
        <a:bodyPr/>
        <a:lstStyle/>
        <a:p>
          <a:r>
            <a:rPr lang="en-US" sz="1200"/>
            <a:t>Linear Interpolation</a:t>
          </a:r>
        </a:p>
      </dgm:t>
    </dgm:pt>
    <dgm:pt modelId="{7B304D77-DFC3-4535-9431-5CF66F7DFF75}" type="parTrans" cxnId="{F1204B23-F0CA-43E4-9353-AF57EF136305}">
      <dgm:prSet/>
      <dgm:spPr/>
      <dgm:t>
        <a:bodyPr/>
        <a:lstStyle/>
        <a:p>
          <a:endParaRPr lang="en-US"/>
        </a:p>
      </dgm:t>
    </dgm:pt>
    <dgm:pt modelId="{BD78BA87-1B97-424B-8E1C-66A0EBE69F10}" type="sibTrans" cxnId="{F1204B23-F0CA-43E4-9353-AF57EF136305}">
      <dgm:prSet/>
      <dgm:spPr/>
      <dgm:t>
        <a:bodyPr/>
        <a:lstStyle/>
        <a:p>
          <a:endParaRPr lang="en-US"/>
        </a:p>
      </dgm:t>
    </dgm:pt>
    <dgm:pt modelId="{0BEBA474-7F76-41E0-9718-57189A9C8296}">
      <dgm:prSet phldrT="[Text]" custT="1"/>
      <dgm:spPr/>
      <dgm:t>
        <a:bodyPr/>
        <a:lstStyle/>
        <a:p>
          <a:r>
            <a:rPr lang="en-US" sz="1200"/>
            <a:t>K-Nearest Neighbors</a:t>
          </a:r>
        </a:p>
      </dgm:t>
    </dgm:pt>
    <dgm:pt modelId="{12109881-CD5A-4780-A6BA-51B44FE55A7B}" type="parTrans" cxnId="{27B2FD48-5EAA-49CB-BDD9-BD718E739B48}">
      <dgm:prSet/>
      <dgm:spPr/>
      <dgm:t>
        <a:bodyPr/>
        <a:lstStyle/>
        <a:p>
          <a:endParaRPr lang="en-US"/>
        </a:p>
      </dgm:t>
    </dgm:pt>
    <dgm:pt modelId="{B2D7B1C4-46CC-422C-BCFA-26BA1226E746}" type="sibTrans" cxnId="{27B2FD48-5EAA-49CB-BDD9-BD718E739B48}">
      <dgm:prSet/>
      <dgm:spPr/>
      <dgm:t>
        <a:bodyPr/>
        <a:lstStyle/>
        <a:p>
          <a:endParaRPr lang="en-US"/>
        </a:p>
      </dgm:t>
    </dgm:pt>
    <dgm:pt modelId="{365E5325-166E-42D2-8BDA-7AACD56B6DD7}">
      <dgm:prSet phldrT="[Text]" custT="1"/>
      <dgm:spPr/>
      <dgm:t>
        <a:bodyPr/>
        <a:lstStyle/>
        <a:p>
          <a:r>
            <a:rPr lang="en-US" sz="1300"/>
            <a:t>Imputation</a:t>
          </a:r>
        </a:p>
      </dgm:t>
    </dgm:pt>
    <dgm:pt modelId="{69E754A6-8823-4328-BC8C-8DD9239C6695}" type="parTrans" cxnId="{171D9712-3B27-4DC1-99C7-2DB523E20ED0}">
      <dgm:prSet/>
      <dgm:spPr/>
      <dgm:t>
        <a:bodyPr/>
        <a:lstStyle/>
        <a:p>
          <a:endParaRPr lang="en-US"/>
        </a:p>
      </dgm:t>
    </dgm:pt>
    <dgm:pt modelId="{EB9EB45E-5FE6-43C9-B33B-9B3FF1047CC5}" type="sibTrans" cxnId="{171D9712-3B27-4DC1-99C7-2DB523E20ED0}">
      <dgm:prSet/>
      <dgm:spPr/>
      <dgm:t>
        <a:bodyPr/>
        <a:lstStyle/>
        <a:p>
          <a:endParaRPr lang="en-US"/>
        </a:p>
      </dgm:t>
    </dgm:pt>
    <dgm:pt modelId="{429A91C3-45BA-4294-A562-5C7E415A9B2D}">
      <dgm:prSet phldrT="[Text]" custT="1"/>
      <dgm:spPr/>
      <dgm:t>
        <a:bodyPr/>
        <a:lstStyle/>
        <a:p>
          <a:r>
            <a:rPr lang="en-US" sz="1200"/>
            <a:t>Multiple Imputation</a:t>
          </a:r>
        </a:p>
      </dgm:t>
    </dgm:pt>
    <dgm:pt modelId="{A78289FB-3C32-4C89-85C0-D5676C19780E}" type="parTrans" cxnId="{20E4F0C8-A21A-40DC-9372-B9D47DBBAABF}">
      <dgm:prSet/>
      <dgm:spPr/>
      <dgm:t>
        <a:bodyPr/>
        <a:lstStyle/>
        <a:p>
          <a:endParaRPr lang="en-US"/>
        </a:p>
      </dgm:t>
    </dgm:pt>
    <dgm:pt modelId="{5819BBD5-AC4D-4863-A34E-99100387EF03}" type="sibTrans" cxnId="{20E4F0C8-A21A-40DC-9372-B9D47DBBAABF}">
      <dgm:prSet/>
      <dgm:spPr/>
      <dgm:t>
        <a:bodyPr/>
        <a:lstStyle/>
        <a:p>
          <a:endParaRPr lang="en-US"/>
        </a:p>
      </dgm:t>
    </dgm:pt>
    <dgm:pt modelId="{FE123D31-16E7-4C4A-84A8-43FEF6D5B8E1}" type="pres">
      <dgm:prSet presAssocID="{61E94AEA-AF41-46EA-9DBF-9C806CE206C0}" presName="diagram" presStyleCnt="0">
        <dgm:presLayoutVars>
          <dgm:chPref val="1"/>
          <dgm:dir/>
          <dgm:animOne val="branch"/>
          <dgm:animLvl val="lvl"/>
          <dgm:resizeHandles val="exact"/>
        </dgm:presLayoutVars>
      </dgm:prSet>
      <dgm:spPr/>
      <dgm:t>
        <a:bodyPr/>
        <a:lstStyle/>
        <a:p>
          <a:endParaRPr lang="en-US"/>
        </a:p>
      </dgm:t>
    </dgm:pt>
    <dgm:pt modelId="{70722765-8CED-4DCE-837F-826429C81D67}" type="pres">
      <dgm:prSet presAssocID="{8200620D-5655-4153-841D-298D4DF72ADB}" presName="root1" presStyleCnt="0"/>
      <dgm:spPr/>
    </dgm:pt>
    <dgm:pt modelId="{635C9766-8BB6-4DA4-A0FC-FBA35DAC8B30}" type="pres">
      <dgm:prSet presAssocID="{8200620D-5655-4153-841D-298D4DF72ADB}" presName="LevelOneTextNode" presStyleLbl="node0" presStyleIdx="0" presStyleCnt="1">
        <dgm:presLayoutVars>
          <dgm:chPref val="3"/>
        </dgm:presLayoutVars>
      </dgm:prSet>
      <dgm:spPr/>
      <dgm:t>
        <a:bodyPr/>
        <a:lstStyle/>
        <a:p>
          <a:endParaRPr lang="en-US"/>
        </a:p>
      </dgm:t>
    </dgm:pt>
    <dgm:pt modelId="{CAD12FD7-DCDC-41FD-B658-EF57EC7A07DC}" type="pres">
      <dgm:prSet presAssocID="{8200620D-5655-4153-841D-298D4DF72ADB}" presName="level2hierChild" presStyleCnt="0"/>
      <dgm:spPr/>
    </dgm:pt>
    <dgm:pt modelId="{7FA521B2-6EE1-472E-AF44-6BC323E454F1}" type="pres">
      <dgm:prSet presAssocID="{35FC5305-3EF2-4AC5-A242-83B109681111}" presName="conn2-1" presStyleLbl="parChTrans1D2" presStyleIdx="0" presStyleCnt="2"/>
      <dgm:spPr/>
      <dgm:t>
        <a:bodyPr/>
        <a:lstStyle/>
        <a:p>
          <a:endParaRPr lang="en-US"/>
        </a:p>
      </dgm:t>
    </dgm:pt>
    <dgm:pt modelId="{67CFF9C6-0EC0-4A59-A3FC-5954FF339AF4}" type="pres">
      <dgm:prSet presAssocID="{35FC5305-3EF2-4AC5-A242-83B109681111}" presName="connTx" presStyleLbl="parChTrans1D2" presStyleIdx="0" presStyleCnt="2"/>
      <dgm:spPr/>
      <dgm:t>
        <a:bodyPr/>
        <a:lstStyle/>
        <a:p>
          <a:endParaRPr lang="en-US"/>
        </a:p>
      </dgm:t>
    </dgm:pt>
    <dgm:pt modelId="{2325F405-72EE-4B4C-B890-8ADCA370773D}" type="pres">
      <dgm:prSet presAssocID="{7304C12A-B4E1-4700-B716-EF8C15692BFC}" presName="root2" presStyleCnt="0"/>
      <dgm:spPr/>
    </dgm:pt>
    <dgm:pt modelId="{93C3695B-3447-4A0B-BA52-D7FDA4CFBA4A}" type="pres">
      <dgm:prSet presAssocID="{7304C12A-B4E1-4700-B716-EF8C15692BFC}" presName="LevelTwoTextNode" presStyleLbl="node2" presStyleIdx="0" presStyleCnt="2">
        <dgm:presLayoutVars>
          <dgm:chPref val="3"/>
        </dgm:presLayoutVars>
      </dgm:prSet>
      <dgm:spPr/>
      <dgm:t>
        <a:bodyPr/>
        <a:lstStyle/>
        <a:p>
          <a:endParaRPr lang="en-US"/>
        </a:p>
      </dgm:t>
    </dgm:pt>
    <dgm:pt modelId="{A1427987-9C3F-40B8-9AF5-78AE794CCF5E}" type="pres">
      <dgm:prSet presAssocID="{7304C12A-B4E1-4700-B716-EF8C15692BFC}" presName="level3hierChild" presStyleCnt="0"/>
      <dgm:spPr/>
    </dgm:pt>
    <dgm:pt modelId="{43B671E3-ED87-4317-9FD5-BBDB4D8BB8D0}" type="pres">
      <dgm:prSet presAssocID="{32858D2B-E48E-41AF-9A1D-A59624116215}" presName="conn2-1" presStyleLbl="parChTrans1D3" presStyleIdx="0" presStyleCnt="7"/>
      <dgm:spPr/>
      <dgm:t>
        <a:bodyPr/>
        <a:lstStyle/>
        <a:p>
          <a:endParaRPr lang="en-US"/>
        </a:p>
      </dgm:t>
    </dgm:pt>
    <dgm:pt modelId="{333A380D-EE87-47E6-8ABA-08D3CFC62704}" type="pres">
      <dgm:prSet presAssocID="{32858D2B-E48E-41AF-9A1D-A59624116215}" presName="connTx" presStyleLbl="parChTrans1D3" presStyleIdx="0" presStyleCnt="7"/>
      <dgm:spPr/>
      <dgm:t>
        <a:bodyPr/>
        <a:lstStyle/>
        <a:p>
          <a:endParaRPr lang="en-US"/>
        </a:p>
      </dgm:t>
    </dgm:pt>
    <dgm:pt modelId="{DFA542EC-D2A6-429F-8554-CA6E8E4BF6CE}" type="pres">
      <dgm:prSet presAssocID="{3C16935F-6727-449D-9242-ECE3A4E4EC6E}" presName="root2" presStyleCnt="0"/>
      <dgm:spPr/>
    </dgm:pt>
    <dgm:pt modelId="{216A8CDF-B5AC-430F-9FF6-D6188E49DBBA}" type="pres">
      <dgm:prSet presAssocID="{3C16935F-6727-449D-9242-ECE3A4E4EC6E}" presName="LevelTwoTextNode" presStyleLbl="node3" presStyleIdx="0" presStyleCnt="7">
        <dgm:presLayoutVars>
          <dgm:chPref val="3"/>
        </dgm:presLayoutVars>
      </dgm:prSet>
      <dgm:spPr/>
      <dgm:t>
        <a:bodyPr/>
        <a:lstStyle/>
        <a:p>
          <a:endParaRPr lang="en-US"/>
        </a:p>
      </dgm:t>
    </dgm:pt>
    <dgm:pt modelId="{3553981B-A9E4-478E-9CD6-6591AD071F39}" type="pres">
      <dgm:prSet presAssocID="{3C16935F-6727-449D-9242-ECE3A4E4EC6E}" presName="level3hierChild" presStyleCnt="0"/>
      <dgm:spPr/>
    </dgm:pt>
    <dgm:pt modelId="{D5670DB0-C593-4EFE-A05B-599CBF37419D}" type="pres">
      <dgm:prSet presAssocID="{925EEBBC-3606-4C09-9DFD-7A9167A5D1E2}" presName="conn2-1" presStyleLbl="parChTrans1D3" presStyleIdx="1" presStyleCnt="7"/>
      <dgm:spPr/>
      <dgm:t>
        <a:bodyPr/>
        <a:lstStyle/>
        <a:p>
          <a:endParaRPr lang="en-US"/>
        </a:p>
      </dgm:t>
    </dgm:pt>
    <dgm:pt modelId="{4C722BA3-0D3A-412D-B858-E46A7EA0AFB4}" type="pres">
      <dgm:prSet presAssocID="{925EEBBC-3606-4C09-9DFD-7A9167A5D1E2}" presName="connTx" presStyleLbl="parChTrans1D3" presStyleIdx="1" presStyleCnt="7"/>
      <dgm:spPr/>
      <dgm:t>
        <a:bodyPr/>
        <a:lstStyle/>
        <a:p>
          <a:endParaRPr lang="en-US"/>
        </a:p>
      </dgm:t>
    </dgm:pt>
    <dgm:pt modelId="{64964253-31D2-484F-8BEF-CC16D10D1AF8}" type="pres">
      <dgm:prSet presAssocID="{954C9A7D-5EAC-4A8C-AAFF-0D2F084CB264}" presName="root2" presStyleCnt="0"/>
      <dgm:spPr/>
    </dgm:pt>
    <dgm:pt modelId="{B4717C97-8EBF-436A-AAF9-F53724098F12}" type="pres">
      <dgm:prSet presAssocID="{954C9A7D-5EAC-4A8C-AAFF-0D2F084CB264}" presName="LevelTwoTextNode" presStyleLbl="node3" presStyleIdx="1" presStyleCnt="7">
        <dgm:presLayoutVars>
          <dgm:chPref val="3"/>
        </dgm:presLayoutVars>
      </dgm:prSet>
      <dgm:spPr/>
      <dgm:t>
        <a:bodyPr/>
        <a:lstStyle/>
        <a:p>
          <a:endParaRPr lang="en-US"/>
        </a:p>
      </dgm:t>
    </dgm:pt>
    <dgm:pt modelId="{EC544C9A-DB55-4AB3-A561-41976B2F7AD8}" type="pres">
      <dgm:prSet presAssocID="{954C9A7D-5EAC-4A8C-AAFF-0D2F084CB264}" presName="level3hierChild" presStyleCnt="0"/>
      <dgm:spPr/>
    </dgm:pt>
    <dgm:pt modelId="{49908D8F-9E9A-4EAF-BA4B-06FF0FCEB3F1}" type="pres">
      <dgm:prSet presAssocID="{69E754A6-8823-4328-BC8C-8DD9239C6695}" presName="conn2-1" presStyleLbl="parChTrans1D2" presStyleIdx="1" presStyleCnt="2"/>
      <dgm:spPr/>
      <dgm:t>
        <a:bodyPr/>
        <a:lstStyle/>
        <a:p>
          <a:endParaRPr lang="en-US"/>
        </a:p>
      </dgm:t>
    </dgm:pt>
    <dgm:pt modelId="{B3F46996-C6DB-4F6F-BFF7-767EED8DEBCD}" type="pres">
      <dgm:prSet presAssocID="{69E754A6-8823-4328-BC8C-8DD9239C6695}" presName="connTx" presStyleLbl="parChTrans1D2" presStyleIdx="1" presStyleCnt="2"/>
      <dgm:spPr/>
      <dgm:t>
        <a:bodyPr/>
        <a:lstStyle/>
        <a:p>
          <a:endParaRPr lang="en-US"/>
        </a:p>
      </dgm:t>
    </dgm:pt>
    <dgm:pt modelId="{78955904-2BF7-4ACC-A71A-391A0D24C04E}" type="pres">
      <dgm:prSet presAssocID="{365E5325-166E-42D2-8BDA-7AACD56B6DD7}" presName="root2" presStyleCnt="0"/>
      <dgm:spPr/>
    </dgm:pt>
    <dgm:pt modelId="{487975D4-86F2-4B36-A562-1DBAF13E492C}" type="pres">
      <dgm:prSet presAssocID="{365E5325-166E-42D2-8BDA-7AACD56B6DD7}" presName="LevelTwoTextNode" presStyleLbl="node2" presStyleIdx="1" presStyleCnt="2">
        <dgm:presLayoutVars>
          <dgm:chPref val="3"/>
        </dgm:presLayoutVars>
      </dgm:prSet>
      <dgm:spPr/>
      <dgm:t>
        <a:bodyPr/>
        <a:lstStyle/>
        <a:p>
          <a:endParaRPr lang="en-US"/>
        </a:p>
      </dgm:t>
    </dgm:pt>
    <dgm:pt modelId="{648503E5-6C79-41CD-AF31-F8F45745CA95}" type="pres">
      <dgm:prSet presAssocID="{365E5325-166E-42D2-8BDA-7AACD56B6DD7}" presName="level3hierChild" presStyleCnt="0"/>
      <dgm:spPr/>
    </dgm:pt>
    <dgm:pt modelId="{BC6CFC16-1415-4716-92B6-8DCB18DB25E2}" type="pres">
      <dgm:prSet presAssocID="{03D27C47-FA06-4D84-AD12-5EA9349C62DE}" presName="conn2-1" presStyleLbl="parChTrans1D3" presStyleIdx="2" presStyleCnt="7"/>
      <dgm:spPr/>
      <dgm:t>
        <a:bodyPr/>
        <a:lstStyle/>
        <a:p>
          <a:endParaRPr lang="en-US"/>
        </a:p>
      </dgm:t>
    </dgm:pt>
    <dgm:pt modelId="{562CF077-F1A3-4A4B-A74E-1170038FD828}" type="pres">
      <dgm:prSet presAssocID="{03D27C47-FA06-4D84-AD12-5EA9349C62DE}" presName="connTx" presStyleLbl="parChTrans1D3" presStyleIdx="2" presStyleCnt="7"/>
      <dgm:spPr/>
      <dgm:t>
        <a:bodyPr/>
        <a:lstStyle/>
        <a:p>
          <a:endParaRPr lang="en-US"/>
        </a:p>
      </dgm:t>
    </dgm:pt>
    <dgm:pt modelId="{AAB25568-F0CD-4D41-A80F-BF8C84B1C088}" type="pres">
      <dgm:prSet presAssocID="{97597F22-4CD7-4155-A9B0-8955E5C0B227}" presName="root2" presStyleCnt="0"/>
      <dgm:spPr/>
    </dgm:pt>
    <dgm:pt modelId="{42D5A87B-141B-4B8A-92A6-7E7FA8CEE3EC}" type="pres">
      <dgm:prSet presAssocID="{97597F22-4CD7-4155-A9B0-8955E5C0B227}" presName="LevelTwoTextNode" presStyleLbl="node3" presStyleIdx="2" presStyleCnt="7">
        <dgm:presLayoutVars>
          <dgm:chPref val="3"/>
        </dgm:presLayoutVars>
      </dgm:prSet>
      <dgm:spPr/>
      <dgm:t>
        <a:bodyPr/>
        <a:lstStyle/>
        <a:p>
          <a:endParaRPr lang="en-US"/>
        </a:p>
      </dgm:t>
    </dgm:pt>
    <dgm:pt modelId="{1549EDB7-96B2-4540-9D08-C47ADCD7F90E}" type="pres">
      <dgm:prSet presAssocID="{97597F22-4CD7-4155-A9B0-8955E5C0B227}" presName="level3hierChild" presStyleCnt="0"/>
      <dgm:spPr/>
    </dgm:pt>
    <dgm:pt modelId="{080EB7CF-1AD6-43D6-AAE9-34EC319AFB07}" type="pres">
      <dgm:prSet presAssocID="{E6F9AA8E-7544-4ECF-9D64-24EEAC1B07C7}" presName="conn2-1" presStyleLbl="parChTrans1D3" presStyleIdx="3" presStyleCnt="7"/>
      <dgm:spPr/>
      <dgm:t>
        <a:bodyPr/>
        <a:lstStyle/>
        <a:p>
          <a:endParaRPr lang="en-US"/>
        </a:p>
      </dgm:t>
    </dgm:pt>
    <dgm:pt modelId="{9419B612-C402-4425-9DB1-7AF5805B28AC}" type="pres">
      <dgm:prSet presAssocID="{E6F9AA8E-7544-4ECF-9D64-24EEAC1B07C7}" presName="connTx" presStyleLbl="parChTrans1D3" presStyleIdx="3" presStyleCnt="7"/>
      <dgm:spPr/>
      <dgm:t>
        <a:bodyPr/>
        <a:lstStyle/>
        <a:p>
          <a:endParaRPr lang="en-US"/>
        </a:p>
      </dgm:t>
    </dgm:pt>
    <dgm:pt modelId="{3ED489F5-7F21-40A8-91B9-49EE96903125}" type="pres">
      <dgm:prSet presAssocID="{89F9753E-352D-447D-B4B3-6B65CF2CA698}" presName="root2" presStyleCnt="0"/>
      <dgm:spPr/>
    </dgm:pt>
    <dgm:pt modelId="{42F67CEA-80DF-4BD8-B2A0-F16CE295013A}" type="pres">
      <dgm:prSet presAssocID="{89F9753E-352D-447D-B4B3-6B65CF2CA698}" presName="LevelTwoTextNode" presStyleLbl="node3" presStyleIdx="3" presStyleCnt="7">
        <dgm:presLayoutVars>
          <dgm:chPref val="3"/>
        </dgm:presLayoutVars>
      </dgm:prSet>
      <dgm:spPr/>
      <dgm:t>
        <a:bodyPr/>
        <a:lstStyle/>
        <a:p>
          <a:endParaRPr lang="en-US"/>
        </a:p>
      </dgm:t>
    </dgm:pt>
    <dgm:pt modelId="{64E80274-16CF-44C5-BA3B-ACF081E1D372}" type="pres">
      <dgm:prSet presAssocID="{89F9753E-352D-447D-B4B3-6B65CF2CA698}" presName="level3hierChild" presStyleCnt="0"/>
      <dgm:spPr/>
    </dgm:pt>
    <dgm:pt modelId="{E1DB4939-43EF-430D-810A-9847EFE11B78}" type="pres">
      <dgm:prSet presAssocID="{7B304D77-DFC3-4535-9431-5CF66F7DFF75}" presName="conn2-1" presStyleLbl="parChTrans1D3" presStyleIdx="4" presStyleCnt="7"/>
      <dgm:spPr/>
      <dgm:t>
        <a:bodyPr/>
        <a:lstStyle/>
        <a:p>
          <a:endParaRPr lang="en-US"/>
        </a:p>
      </dgm:t>
    </dgm:pt>
    <dgm:pt modelId="{37205BD0-FCAF-4D27-92EB-3946A2EA9ACE}" type="pres">
      <dgm:prSet presAssocID="{7B304D77-DFC3-4535-9431-5CF66F7DFF75}" presName="connTx" presStyleLbl="parChTrans1D3" presStyleIdx="4" presStyleCnt="7"/>
      <dgm:spPr/>
      <dgm:t>
        <a:bodyPr/>
        <a:lstStyle/>
        <a:p>
          <a:endParaRPr lang="en-US"/>
        </a:p>
      </dgm:t>
    </dgm:pt>
    <dgm:pt modelId="{2270132D-3F5E-4CEC-ABDB-EEDE82DE3D7A}" type="pres">
      <dgm:prSet presAssocID="{0EC3C6EB-1CBE-4D76-BF00-7E03765E868F}" presName="root2" presStyleCnt="0"/>
      <dgm:spPr/>
    </dgm:pt>
    <dgm:pt modelId="{BEAB3803-38CA-494E-A412-BC11E3221946}" type="pres">
      <dgm:prSet presAssocID="{0EC3C6EB-1CBE-4D76-BF00-7E03765E868F}" presName="LevelTwoTextNode" presStyleLbl="node3" presStyleIdx="4" presStyleCnt="7">
        <dgm:presLayoutVars>
          <dgm:chPref val="3"/>
        </dgm:presLayoutVars>
      </dgm:prSet>
      <dgm:spPr/>
      <dgm:t>
        <a:bodyPr/>
        <a:lstStyle/>
        <a:p>
          <a:endParaRPr lang="en-US"/>
        </a:p>
      </dgm:t>
    </dgm:pt>
    <dgm:pt modelId="{063B0CB6-F9C2-48BD-9C82-37E823E09E00}" type="pres">
      <dgm:prSet presAssocID="{0EC3C6EB-1CBE-4D76-BF00-7E03765E868F}" presName="level3hierChild" presStyleCnt="0"/>
      <dgm:spPr/>
    </dgm:pt>
    <dgm:pt modelId="{B9DB6E01-730B-4002-9AA5-DDEAFB94A969}" type="pres">
      <dgm:prSet presAssocID="{12109881-CD5A-4780-A6BA-51B44FE55A7B}" presName="conn2-1" presStyleLbl="parChTrans1D3" presStyleIdx="5" presStyleCnt="7"/>
      <dgm:spPr/>
      <dgm:t>
        <a:bodyPr/>
        <a:lstStyle/>
        <a:p>
          <a:endParaRPr lang="en-US"/>
        </a:p>
      </dgm:t>
    </dgm:pt>
    <dgm:pt modelId="{345FB388-E1CB-488B-A16C-A17A85E54611}" type="pres">
      <dgm:prSet presAssocID="{12109881-CD5A-4780-A6BA-51B44FE55A7B}" presName="connTx" presStyleLbl="parChTrans1D3" presStyleIdx="5" presStyleCnt="7"/>
      <dgm:spPr/>
      <dgm:t>
        <a:bodyPr/>
        <a:lstStyle/>
        <a:p>
          <a:endParaRPr lang="en-US"/>
        </a:p>
      </dgm:t>
    </dgm:pt>
    <dgm:pt modelId="{7C664401-11AF-4D33-A3A7-1DD73C545FEF}" type="pres">
      <dgm:prSet presAssocID="{0BEBA474-7F76-41E0-9718-57189A9C8296}" presName="root2" presStyleCnt="0"/>
      <dgm:spPr/>
    </dgm:pt>
    <dgm:pt modelId="{066A23A5-D94B-41B5-9B19-485D6E67E36B}" type="pres">
      <dgm:prSet presAssocID="{0BEBA474-7F76-41E0-9718-57189A9C8296}" presName="LevelTwoTextNode" presStyleLbl="node3" presStyleIdx="5" presStyleCnt="7">
        <dgm:presLayoutVars>
          <dgm:chPref val="3"/>
        </dgm:presLayoutVars>
      </dgm:prSet>
      <dgm:spPr/>
      <dgm:t>
        <a:bodyPr/>
        <a:lstStyle/>
        <a:p>
          <a:endParaRPr lang="en-US"/>
        </a:p>
      </dgm:t>
    </dgm:pt>
    <dgm:pt modelId="{B59A5D52-A882-4CBF-A411-B58247E53427}" type="pres">
      <dgm:prSet presAssocID="{0BEBA474-7F76-41E0-9718-57189A9C8296}" presName="level3hierChild" presStyleCnt="0"/>
      <dgm:spPr/>
    </dgm:pt>
    <dgm:pt modelId="{36DF4242-537B-47EB-84D6-3A63785C122C}" type="pres">
      <dgm:prSet presAssocID="{A78289FB-3C32-4C89-85C0-D5676C19780E}" presName="conn2-1" presStyleLbl="parChTrans1D3" presStyleIdx="6" presStyleCnt="7"/>
      <dgm:spPr/>
      <dgm:t>
        <a:bodyPr/>
        <a:lstStyle/>
        <a:p>
          <a:endParaRPr lang="en-US"/>
        </a:p>
      </dgm:t>
    </dgm:pt>
    <dgm:pt modelId="{445031AF-C60D-4B65-B741-A75EB7AAA18F}" type="pres">
      <dgm:prSet presAssocID="{A78289FB-3C32-4C89-85C0-D5676C19780E}" presName="connTx" presStyleLbl="parChTrans1D3" presStyleIdx="6" presStyleCnt="7"/>
      <dgm:spPr/>
      <dgm:t>
        <a:bodyPr/>
        <a:lstStyle/>
        <a:p>
          <a:endParaRPr lang="en-US"/>
        </a:p>
      </dgm:t>
    </dgm:pt>
    <dgm:pt modelId="{08D3C931-8A7D-4A21-A6AB-BFD5B057FE64}" type="pres">
      <dgm:prSet presAssocID="{429A91C3-45BA-4294-A562-5C7E415A9B2D}" presName="root2" presStyleCnt="0"/>
      <dgm:spPr/>
    </dgm:pt>
    <dgm:pt modelId="{6C151F28-D932-4E16-A492-F85E24129B6E}" type="pres">
      <dgm:prSet presAssocID="{429A91C3-45BA-4294-A562-5C7E415A9B2D}" presName="LevelTwoTextNode" presStyleLbl="node3" presStyleIdx="6" presStyleCnt="7">
        <dgm:presLayoutVars>
          <dgm:chPref val="3"/>
        </dgm:presLayoutVars>
      </dgm:prSet>
      <dgm:spPr/>
      <dgm:t>
        <a:bodyPr/>
        <a:lstStyle/>
        <a:p>
          <a:endParaRPr lang="en-US"/>
        </a:p>
      </dgm:t>
    </dgm:pt>
    <dgm:pt modelId="{73349729-536A-44C5-88C6-6D13C4D2D003}" type="pres">
      <dgm:prSet presAssocID="{429A91C3-45BA-4294-A562-5C7E415A9B2D}" presName="level3hierChild" presStyleCnt="0"/>
      <dgm:spPr/>
    </dgm:pt>
  </dgm:ptLst>
  <dgm:cxnLst>
    <dgm:cxn modelId="{34079F04-CA19-48EB-B6A3-80AF7BCA9C5A}" type="presOf" srcId="{E6F9AA8E-7544-4ECF-9D64-24EEAC1B07C7}" destId="{080EB7CF-1AD6-43D6-AAE9-34EC319AFB07}" srcOrd="0" destOrd="0" presId="urn:microsoft.com/office/officeart/2005/8/layout/hierarchy2"/>
    <dgm:cxn modelId="{27B2FD48-5EAA-49CB-BDD9-BD718E739B48}" srcId="{365E5325-166E-42D2-8BDA-7AACD56B6DD7}" destId="{0BEBA474-7F76-41E0-9718-57189A9C8296}" srcOrd="3" destOrd="0" parTransId="{12109881-CD5A-4780-A6BA-51B44FE55A7B}" sibTransId="{B2D7B1C4-46CC-422C-BCFA-26BA1226E746}"/>
    <dgm:cxn modelId="{A545E795-1459-4D63-8115-E222F4FC5078}" srcId="{365E5325-166E-42D2-8BDA-7AACD56B6DD7}" destId="{89F9753E-352D-447D-B4B3-6B65CF2CA698}" srcOrd="1" destOrd="0" parTransId="{E6F9AA8E-7544-4ECF-9D64-24EEAC1B07C7}" sibTransId="{98942FA5-74C2-4A30-A6F4-C89765107055}"/>
    <dgm:cxn modelId="{6A2BFAB5-AAC7-4F4F-9245-A1D7A3D47234}" type="presOf" srcId="{E6F9AA8E-7544-4ECF-9D64-24EEAC1B07C7}" destId="{9419B612-C402-4425-9DB1-7AF5805B28AC}" srcOrd="1" destOrd="0" presId="urn:microsoft.com/office/officeart/2005/8/layout/hierarchy2"/>
    <dgm:cxn modelId="{182A9A9D-EF19-457F-B168-4069E07D2BF9}" type="presOf" srcId="{03D27C47-FA06-4D84-AD12-5EA9349C62DE}" destId="{BC6CFC16-1415-4716-92B6-8DCB18DB25E2}" srcOrd="0" destOrd="0" presId="urn:microsoft.com/office/officeart/2005/8/layout/hierarchy2"/>
    <dgm:cxn modelId="{1A4304BB-4129-438B-9CE1-7D8760B77469}" type="presOf" srcId="{12109881-CD5A-4780-A6BA-51B44FE55A7B}" destId="{B9DB6E01-730B-4002-9AA5-DDEAFB94A969}" srcOrd="0" destOrd="0" presId="urn:microsoft.com/office/officeart/2005/8/layout/hierarchy2"/>
    <dgm:cxn modelId="{297E8D37-28B8-42E8-8471-388FBA533D73}" type="presOf" srcId="{429A91C3-45BA-4294-A562-5C7E415A9B2D}" destId="{6C151F28-D932-4E16-A492-F85E24129B6E}" srcOrd="0" destOrd="0" presId="urn:microsoft.com/office/officeart/2005/8/layout/hierarchy2"/>
    <dgm:cxn modelId="{B797CA20-E846-4BBE-A79B-411787375072}" type="presOf" srcId="{32858D2B-E48E-41AF-9A1D-A59624116215}" destId="{43B671E3-ED87-4317-9FD5-BBDB4D8BB8D0}" srcOrd="0" destOrd="0" presId="urn:microsoft.com/office/officeart/2005/8/layout/hierarchy2"/>
    <dgm:cxn modelId="{55BDFDEA-CE9C-444B-B037-A371A75379CB}" type="presOf" srcId="{69E754A6-8823-4328-BC8C-8DD9239C6695}" destId="{49908D8F-9E9A-4EAF-BA4B-06FF0FCEB3F1}" srcOrd="0" destOrd="0" presId="urn:microsoft.com/office/officeart/2005/8/layout/hierarchy2"/>
    <dgm:cxn modelId="{B3D6F2AD-06EA-455B-B07F-6FA9ADD92A32}" type="presOf" srcId="{03D27C47-FA06-4D84-AD12-5EA9349C62DE}" destId="{562CF077-F1A3-4A4B-A74E-1170038FD828}" srcOrd="1" destOrd="0" presId="urn:microsoft.com/office/officeart/2005/8/layout/hierarchy2"/>
    <dgm:cxn modelId="{0427C80E-5FD7-495E-94DB-0B0EA399F4B6}" srcId="{61E94AEA-AF41-46EA-9DBF-9C806CE206C0}" destId="{8200620D-5655-4153-841D-298D4DF72ADB}" srcOrd="0" destOrd="0" parTransId="{505C204E-DCF9-40AD-800E-F58A294CDD6E}" sibTransId="{55DC1605-6D61-4A97-86FA-9AF5EABC8EA8}"/>
    <dgm:cxn modelId="{9F6E9218-BADB-4D2A-9645-A8E0D1AD1A59}" type="presOf" srcId="{8200620D-5655-4153-841D-298D4DF72ADB}" destId="{635C9766-8BB6-4DA4-A0FC-FBA35DAC8B30}" srcOrd="0" destOrd="0" presId="urn:microsoft.com/office/officeart/2005/8/layout/hierarchy2"/>
    <dgm:cxn modelId="{BF7F2C37-B6B0-453A-9BED-D7CC2112FB13}" srcId="{7304C12A-B4E1-4700-B716-EF8C15692BFC}" destId="{3C16935F-6727-449D-9242-ECE3A4E4EC6E}" srcOrd="0" destOrd="0" parTransId="{32858D2B-E48E-41AF-9A1D-A59624116215}" sibTransId="{BBF818CD-249D-45D5-A0B1-A7B3EDCF709E}"/>
    <dgm:cxn modelId="{A93D524B-5F39-4CD0-ACE8-DC860D147B6A}" type="presOf" srcId="{89F9753E-352D-447D-B4B3-6B65CF2CA698}" destId="{42F67CEA-80DF-4BD8-B2A0-F16CE295013A}" srcOrd="0" destOrd="0" presId="urn:microsoft.com/office/officeart/2005/8/layout/hierarchy2"/>
    <dgm:cxn modelId="{9FF17439-40D9-4479-8470-6E3129AD6956}" type="presOf" srcId="{A78289FB-3C32-4C89-85C0-D5676C19780E}" destId="{445031AF-C60D-4B65-B741-A75EB7AAA18F}" srcOrd="1" destOrd="0" presId="urn:microsoft.com/office/officeart/2005/8/layout/hierarchy2"/>
    <dgm:cxn modelId="{B6F3A1A3-C7E0-4A91-8D22-1ED8BF6776F1}" type="presOf" srcId="{0BEBA474-7F76-41E0-9718-57189A9C8296}" destId="{066A23A5-D94B-41B5-9B19-485D6E67E36B}" srcOrd="0" destOrd="0" presId="urn:microsoft.com/office/officeart/2005/8/layout/hierarchy2"/>
    <dgm:cxn modelId="{815C2509-7884-41CE-8910-DE2A713BCCBF}" type="presOf" srcId="{925EEBBC-3606-4C09-9DFD-7A9167A5D1E2}" destId="{4C722BA3-0D3A-412D-B858-E46A7EA0AFB4}" srcOrd="1" destOrd="0" presId="urn:microsoft.com/office/officeart/2005/8/layout/hierarchy2"/>
    <dgm:cxn modelId="{913C77BB-0C7A-449B-8941-677B2024A4AE}" type="presOf" srcId="{35FC5305-3EF2-4AC5-A242-83B109681111}" destId="{67CFF9C6-0EC0-4A59-A3FC-5954FF339AF4}" srcOrd="1" destOrd="0" presId="urn:microsoft.com/office/officeart/2005/8/layout/hierarchy2"/>
    <dgm:cxn modelId="{171D9712-3B27-4DC1-99C7-2DB523E20ED0}" srcId="{8200620D-5655-4153-841D-298D4DF72ADB}" destId="{365E5325-166E-42D2-8BDA-7AACD56B6DD7}" srcOrd="1" destOrd="0" parTransId="{69E754A6-8823-4328-BC8C-8DD9239C6695}" sibTransId="{EB9EB45E-5FE6-43C9-B33B-9B3FF1047CC5}"/>
    <dgm:cxn modelId="{9AEFDAF0-02BE-46C2-A847-83648909B7D0}" type="presOf" srcId="{12109881-CD5A-4780-A6BA-51B44FE55A7B}" destId="{345FB388-E1CB-488B-A16C-A17A85E54611}" srcOrd="1" destOrd="0" presId="urn:microsoft.com/office/officeart/2005/8/layout/hierarchy2"/>
    <dgm:cxn modelId="{9FC3CBFE-6C44-47DF-806A-D11A881CD073}" type="presOf" srcId="{3C16935F-6727-449D-9242-ECE3A4E4EC6E}" destId="{216A8CDF-B5AC-430F-9FF6-D6188E49DBBA}" srcOrd="0" destOrd="0" presId="urn:microsoft.com/office/officeart/2005/8/layout/hierarchy2"/>
    <dgm:cxn modelId="{6A593C25-6899-46A4-BC68-12B626F2C62E}" type="presOf" srcId="{35FC5305-3EF2-4AC5-A242-83B109681111}" destId="{7FA521B2-6EE1-472E-AF44-6BC323E454F1}" srcOrd="0" destOrd="0" presId="urn:microsoft.com/office/officeart/2005/8/layout/hierarchy2"/>
    <dgm:cxn modelId="{7103424D-A420-48AC-AC97-51E16D1A7745}" type="presOf" srcId="{7B304D77-DFC3-4535-9431-5CF66F7DFF75}" destId="{E1DB4939-43EF-430D-810A-9847EFE11B78}" srcOrd="0" destOrd="0" presId="urn:microsoft.com/office/officeart/2005/8/layout/hierarchy2"/>
    <dgm:cxn modelId="{C22883B1-160C-40C4-A220-6F6DE215BB02}" srcId="{8200620D-5655-4153-841D-298D4DF72ADB}" destId="{7304C12A-B4E1-4700-B716-EF8C15692BFC}" srcOrd="0" destOrd="0" parTransId="{35FC5305-3EF2-4AC5-A242-83B109681111}" sibTransId="{65739161-B1AD-4724-9118-9A4256D4271D}"/>
    <dgm:cxn modelId="{1C1C6898-80BA-459D-AFCC-A4EDEEB787CC}" type="presOf" srcId="{32858D2B-E48E-41AF-9A1D-A59624116215}" destId="{333A380D-EE87-47E6-8ABA-08D3CFC62704}" srcOrd="1" destOrd="0" presId="urn:microsoft.com/office/officeart/2005/8/layout/hierarchy2"/>
    <dgm:cxn modelId="{7184B4F2-CE1E-49B8-88F3-102483D30740}" type="presOf" srcId="{365E5325-166E-42D2-8BDA-7AACD56B6DD7}" destId="{487975D4-86F2-4B36-A562-1DBAF13E492C}" srcOrd="0" destOrd="0" presId="urn:microsoft.com/office/officeart/2005/8/layout/hierarchy2"/>
    <dgm:cxn modelId="{C53C8250-90CF-491B-A39E-1262ED1CD176}" type="presOf" srcId="{954C9A7D-5EAC-4A8C-AAFF-0D2F084CB264}" destId="{B4717C97-8EBF-436A-AAF9-F53724098F12}" srcOrd="0" destOrd="0" presId="urn:microsoft.com/office/officeart/2005/8/layout/hierarchy2"/>
    <dgm:cxn modelId="{FDD0ED2E-2E76-4047-9D40-2000D42492F9}" type="presOf" srcId="{7304C12A-B4E1-4700-B716-EF8C15692BFC}" destId="{93C3695B-3447-4A0B-BA52-D7FDA4CFBA4A}" srcOrd="0" destOrd="0" presId="urn:microsoft.com/office/officeart/2005/8/layout/hierarchy2"/>
    <dgm:cxn modelId="{20E4F0C8-A21A-40DC-9372-B9D47DBBAABF}" srcId="{365E5325-166E-42D2-8BDA-7AACD56B6DD7}" destId="{429A91C3-45BA-4294-A562-5C7E415A9B2D}" srcOrd="4" destOrd="0" parTransId="{A78289FB-3C32-4C89-85C0-D5676C19780E}" sibTransId="{5819BBD5-AC4D-4863-A34E-99100387EF03}"/>
    <dgm:cxn modelId="{B917B6F0-DF9B-4EAC-8FD7-1A3B216BCA62}" srcId="{365E5325-166E-42D2-8BDA-7AACD56B6DD7}" destId="{97597F22-4CD7-4155-A9B0-8955E5C0B227}" srcOrd="0" destOrd="0" parTransId="{03D27C47-FA06-4D84-AD12-5EA9349C62DE}" sibTransId="{C5BB406B-C47E-47E8-8FB1-EF7BE6A61DBC}"/>
    <dgm:cxn modelId="{FA899ED1-A930-4408-93AA-13813E02BD24}" type="presOf" srcId="{97597F22-4CD7-4155-A9B0-8955E5C0B227}" destId="{42D5A87B-141B-4B8A-92A6-7E7FA8CEE3EC}" srcOrd="0" destOrd="0" presId="urn:microsoft.com/office/officeart/2005/8/layout/hierarchy2"/>
    <dgm:cxn modelId="{C2131A5E-F64E-4C82-8F25-71672410DB04}" srcId="{7304C12A-B4E1-4700-B716-EF8C15692BFC}" destId="{954C9A7D-5EAC-4A8C-AAFF-0D2F084CB264}" srcOrd="1" destOrd="0" parTransId="{925EEBBC-3606-4C09-9DFD-7A9167A5D1E2}" sibTransId="{6C660195-E0C1-4A9D-ABA5-BB6E5982634A}"/>
    <dgm:cxn modelId="{B014707F-EAFE-402B-A99C-C29A52241A2F}" type="presOf" srcId="{7B304D77-DFC3-4535-9431-5CF66F7DFF75}" destId="{37205BD0-FCAF-4D27-92EB-3946A2EA9ACE}" srcOrd="1" destOrd="0" presId="urn:microsoft.com/office/officeart/2005/8/layout/hierarchy2"/>
    <dgm:cxn modelId="{315C55C6-052D-4BCF-8070-42DB8CB89F64}" type="presOf" srcId="{61E94AEA-AF41-46EA-9DBF-9C806CE206C0}" destId="{FE123D31-16E7-4C4A-84A8-43FEF6D5B8E1}" srcOrd="0" destOrd="0" presId="urn:microsoft.com/office/officeart/2005/8/layout/hierarchy2"/>
    <dgm:cxn modelId="{14C3BA13-9298-4830-99E8-C373D014A819}" type="presOf" srcId="{69E754A6-8823-4328-BC8C-8DD9239C6695}" destId="{B3F46996-C6DB-4F6F-BFF7-767EED8DEBCD}" srcOrd="1" destOrd="0" presId="urn:microsoft.com/office/officeart/2005/8/layout/hierarchy2"/>
    <dgm:cxn modelId="{24A7C395-2D4D-4526-B1DF-EECFD16A6BB9}" type="presOf" srcId="{925EEBBC-3606-4C09-9DFD-7A9167A5D1E2}" destId="{D5670DB0-C593-4EFE-A05B-599CBF37419D}" srcOrd="0" destOrd="0" presId="urn:microsoft.com/office/officeart/2005/8/layout/hierarchy2"/>
    <dgm:cxn modelId="{8ECB0CCF-CA90-42A4-9897-32B896ED4E0A}" type="presOf" srcId="{A78289FB-3C32-4C89-85C0-D5676C19780E}" destId="{36DF4242-537B-47EB-84D6-3A63785C122C}" srcOrd="0" destOrd="0" presId="urn:microsoft.com/office/officeart/2005/8/layout/hierarchy2"/>
    <dgm:cxn modelId="{742AB9D8-2DA6-487C-84F8-012DF3A26E97}" type="presOf" srcId="{0EC3C6EB-1CBE-4D76-BF00-7E03765E868F}" destId="{BEAB3803-38CA-494E-A412-BC11E3221946}" srcOrd="0" destOrd="0" presId="urn:microsoft.com/office/officeart/2005/8/layout/hierarchy2"/>
    <dgm:cxn modelId="{F1204B23-F0CA-43E4-9353-AF57EF136305}" srcId="{365E5325-166E-42D2-8BDA-7AACD56B6DD7}" destId="{0EC3C6EB-1CBE-4D76-BF00-7E03765E868F}" srcOrd="2" destOrd="0" parTransId="{7B304D77-DFC3-4535-9431-5CF66F7DFF75}" sibTransId="{BD78BA87-1B97-424B-8E1C-66A0EBE69F10}"/>
    <dgm:cxn modelId="{D238F81C-CF8F-46E2-B2DB-78E912CBF1D2}" type="presParOf" srcId="{FE123D31-16E7-4C4A-84A8-43FEF6D5B8E1}" destId="{70722765-8CED-4DCE-837F-826429C81D67}" srcOrd="0" destOrd="0" presId="urn:microsoft.com/office/officeart/2005/8/layout/hierarchy2"/>
    <dgm:cxn modelId="{5B89F62B-D16B-449C-B068-311B0D6F2CB4}" type="presParOf" srcId="{70722765-8CED-4DCE-837F-826429C81D67}" destId="{635C9766-8BB6-4DA4-A0FC-FBA35DAC8B30}" srcOrd="0" destOrd="0" presId="urn:microsoft.com/office/officeart/2005/8/layout/hierarchy2"/>
    <dgm:cxn modelId="{BC0616B7-6229-4B82-B0C2-B4FA3D753BEA}" type="presParOf" srcId="{70722765-8CED-4DCE-837F-826429C81D67}" destId="{CAD12FD7-DCDC-41FD-B658-EF57EC7A07DC}" srcOrd="1" destOrd="0" presId="urn:microsoft.com/office/officeart/2005/8/layout/hierarchy2"/>
    <dgm:cxn modelId="{30DBF215-4338-423F-84F3-DFC8C61F0A95}" type="presParOf" srcId="{CAD12FD7-DCDC-41FD-B658-EF57EC7A07DC}" destId="{7FA521B2-6EE1-472E-AF44-6BC323E454F1}" srcOrd="0" destOrd="0" presId="urn:microsoft.com/office/officeart/2005/8/layout/hierarchy2"/>
    <dgm:cxn modelId="{01B2027C-FED0-4457-A441-CB47E0830896}" type="presParOf" srcId="{7FA521B2-6EE1-472E-AF44-6BC323E454F1}" destId="{67CFF9C6-0EC0-4A59-A3FC-5954FF339AF4}" srcOrd="0" destOrd="0" presId="urn:microsoft.com/office/officeart/2005/8/layout/hierarchy2"/>
    <dgm:cxn modelId="{3BF45EA7-DC2F-4FC6-817B-EBDA86AF84E6}" type="presParOf" srcId="{CAD12FD7-DCDC-41FD-B658-EF57EC7A07DC}" destId="{2325F405-72EE-4B4C-B890-8ADCA370773D}" srcOrd="1" destOrd="0" presId="urn:microsoft.com/office/officeart/2005/8/layout/hierarchy2"/>
    <dgm:cxn modelId="{DE1C54B5-9B62-4ECC-B072-6973F26D40D9}" type="presParOf" srcId="{2325F405-72EE-4B4C-B890-8ADCA370773D}" destId="{93C3695B-3447-4A0B-BA52-D7FDA4CFBA4A}" srcOrd="0" destOrd="0" presId="urn:microsoft.com/office/officeart/2005/8/layout/hierarchy2"/>
    <dgm:cxn modelId="{B8453D04-A033-4B4D-ADC2-F5DC0E941D0D}" type="presParOf" srcId="{2325F405-72EE-4B4C-B890-8ADCA370773D}" destId="{A1427987-9C3F-40B8-9AF5-78AE794CCF5E}" srcOrd="1" destOrd="0" presId="urn:microsoft.com/office/officeart/2005/8/layout/hierarchy2"/>
    <dgm:cxn modelId="{7047BBEF-F3C6-41A5-9A83-6E53A3E3215A}" type="presParOf" srcId="{A1427987-9C3F-40B8-9AF5-78AE794CCF5E}" destId="{43B671E3-ED87-4317-9FD5-BBDB4D8BB8D0}" srcOrd="0" destOrd="0" presId="urn:microsoft.com/office/officeart/2005/8/layout/hierarchy2"/>
    <dgm:cxn modelId="{2B03BD3D-D4DC-4CC0-8506-D56C6AB42D58}" type="presParOf" srcId="{43B671E3-ED87-4317-9FD5-BBDB4D8BB8D0}" destId="{333A380D-EE87-47E6-8ABA-08D3CFC62704}" srcOrd="0" destOrd="0" presId="urn:microsoft.com/office/officeart/2005/8/layout/hierarchy2"/>
    <dgm:cxn modelId="{61B038A2-F313-401C-9C93-1AE6B6573F87}" type="presParOf" srcId="{A1427987-9C3F-40B8-9AF5-78AE794CCF5E}" destId="{DFA542EC-D2A6-429F-8554-CA6E8E4BF6CE}" srcOrd="1" destOrd="0" presId="urn:microsoft.com/office/officeart/2005/8/layout/hierarchy2"/>
    <dgm:cxn modelId="{936C3799-DF22-4894-814A-7A32918DCC85}" type="presParOf" srcId="{DFA542EC-D2A6-429F-8554-CA6E8E4BF6CE}" destId="{216A8CDF-B5AC-430F-9FF6-D6188E49DBBA}" srcOrd="0" destOrd="0" presId="urn:microsoft.com/office/officeart/2005/8/layout/hierarchy2"/>
    <dgm:cxn modelId="{1D84C3EA-7078-4468-964D-5DC4E1D6DA48}" type="presParOf" srcId="{DFA542EC-D2A6-429F-8554-CA6E8E4BF6CE}" destId="{3553981B-A9E4-478E-9CD6-6591AD071F39}" srcOrd="1" destOrd="0" presId="urn:microsoft.com/office/officeart/2005/8/layout/hierarchy2"/>
    <dgm:cxn modelId="{1B40F76D-336C-4450-A5BE-0B060B93E16D}" type="presParOf" srcId="{A1427987-9C3F-40B8-9AF5-78AE794CCF5E}" destId="{D5670DB0-C593-4EFE-A05B-599CBF37419D}" srcOrd="2" destOrd="0" presId="urn:microsoft.com/office/officeart/2005/8/layout/hierarchy2"/>
    <dgm:cxn modelId="{09234ADF-E06B-49A3-83D7-A4BBF206D04F}" type="presParOf" srcId="{D5670DB0-C593-4EFE-A05B-599CBF37419D}" destId="{4C722BA3-0D3A-412D-B858-E46A7EA0AFB4}" srcOrd="0" destOrd="0" presId="urn:microsoft.com/office/officeart/2005/8/layout/hierarchy2"/>
    <dgm:cxn modelId="{26189AF6-835C-433C-8EA8-2561CD537550}" type="presParOf" srcId="{A1427987-9C3F-40B8-9AF5-78AE794CCF5E}" destId="{64964253-31D2-484F-8BEF-CC16D10D1AF8}" srcOrd="3" destOrd="0" presId="urn:microsoft.com/office/officeart/2005/8/layout/hierarchy2"/>
    <dgm:cxn modelId="{716F32A8-4E0D-438C-92D1-2C295191FBEB}" type="presParOf" srcId="{64964253-31D2-484F-8BEF-CC16D10D1AF8}" destId="{B4717C97-8EBF-436A-AAF9-F53724098F12}" srcOrd="0" destOrd="0" presId="urn:microsoft.com/office/officeart/2005/8/layout/hierarchy2"/>
    <dgm:cxn modelId="{7CA3A426-ED70-4088-86F2-4DF83C5C4022}" type="presParOf" srcId="{64964253-31D2-484F-8BEF-CC16D10D1AF8}" destId="{EC544C9A-DB55-4AB3-A561-41976B2F7AD8}" srcOrd="1" destOrd="0" presId="urn:microsoft.com/office/officeart/2005/8/layout/hierarchy2"/>
    <dgm:cxn modelId="{D1EB9F93-A3AD-43DC-AC1D-6F047AE19F82}" type="presParOf" srcId="{CAD12FD7-DCDC-41FD-B658-EF57EC7A07DC}" destId="{49908D8F-9E9A-4EAF-BA4B-06FF0FCEB3F1}" srcOrd="2" destOrd="0" presId="urn:microsoft.com/office/officeart/2005/8/layout/hierarchy2"/>
    <dgm:cxn modelId="{02F3B5EC-6C73-4930-91B7-62AD833E6F13}" type="presParOf" srcId="{49908D8F-9E9A-4EAF-BA4B-06FF0FCEB3F1}" destId="{B3F46996-C6DB-4F6F-BFF7-767EED8DEBCD}" srcOrd="0" destOrd="0" presId="urn:microsoft.com/office/officeart/2005/8/layout/hierarchy2"/>
    <dgm:cxn modelId="{ECB22FD9-1BF5-4D9C-957B-1E2417BB38AC}" type="presParOf" srcId="{CAD12FD7-DCDC-41FD-B658-EF57EC7A07DC}" destId="{78955904-2BF7-4ACC-A71A-391A0D24C04E}" srcOrd="3" destOrd="0" presId="urn:microsoft.com/office/officeart/2005/8/layout/hierarchy2"/>
    <dgm:cxn modelId="{CB808EA8-D23D-4467-934D-E71A0D841348}" type="presParOf" srcId="{78955904-2BF7-4ACC-A71A-391A0D24C04E}" destId="{487975D4-86F2-4B36-A562-1DBAF13E492C}" srcOrd="0" destOrd="0" presId="urn:microsoft.com/office/officeart/2005/8/layout/hierarchy2"/>
    <dgm:cxn modelId="{5DDABBC2-E86A-4F50-8FB8-A095EBC445A9}" type="presParOf" srcId="{78955904-2BF7-4ACC-A71A-391A0D24C04E}" destId="{648503E5-6C79-41CD-AF31-F8F45745CA95}" srcOrd="1" destOrd="0" presId="urn:microsoft.com/office/officeart/2005/8/layout/hierarchy2"/>
    <dgm:cxn modelId="{B623ED08-0938-4DA4-A9B4-E2A7BC5D8318}" type="presParOf" srcId="{648503E5-6C79-41CD-AF31-F8F45745CA95}" destId="{BC6CFC16-1415-4716-92B6-8DCB18DB25E2}" srcOrd="0" destOrd="0" presId="urn:microsoft.com/office/officeart/2005/8/layout/hierarchy2"/>
    <dgm:cxn modelId="{48B104BC-CEE5-4849-879D-A4E3FE95D040}" type="presParOf" srcId="{BC6CFC16-1415-4716-92B6-8DCB18DB25E2}" destId="{562CF077-F1A3-4A4B-A74E-1170038FD828}" srcOrd="0" destOrd="0" presId="urn:microsoft.com/office/officeart/2005/8/layout/hierarchy2"/>
    <dgm:cxn modelId="{73761625-8393-42EA-80E2-0A549CDA0F87}" type="presParOf" srcId="{648503E5-6C79-41CD-AF31-F8F45745CA95}" destId="{AAB25568-F0CD-4D41-A80F-BF8C84B1C088}" srcOrd="1" destOrd="0" presId="urn:microsoft.com/office/officeart/2005/8/layout/hierarchy2"/>
    <dgm:cxn modelId="{79E5BBBE-CCC9-44D6-B1D3-3DCAC095CA45}" type="presParOf" srcId="{AAB25568-F0CD-4D41-A80F-BF8C84B1C088}" destId="{42D5A87B-141B-4B8A-92A6-7E7FA8CEE3EC}" srcOrd="0" destOrd="0" presId="urn:microsoft.com/office/officeart/2005/8/layout/hierarchy2"/>
    <dgm:cxn modelId="{DD01D1AF-1F21-488A-A9D0-72D9266CCBD1}" type="presParOf" srcId="{AAB25568-F0CD-4D41-A80F-BF8C84B1C088}" destId="{1549EDB7-96B2-4540-9D08-C47ADCD7F90E}" srcOrd="1" destOrd="0" presId="urn:microsoft.com/office/officeart/2005/8/layout/hierarchy2"/>
    <dgm:cxn modelId="{670A2B62-ECE2-49AE-B7E6-5F72B5029AA0}" type="presParOf" srcId="{648503E5-6C79-41CD-AF31-F8F45745CA95}" destId="{080EB7CF-1AD6-43D6-AAE9-34EC319AFB07}" srcOrd="2" destOrd="0" presId="urn:microsoft.com/office/officeart/2005/8/layout/hierarchy2"/>
    <dgm:cxn modelId="{7D47DE2B-8F7B-4C19-8D5D-838DA08C65ED}" type="presParOf" srcId="{080EB7CF-1AD6-43D6-AAE9-34EC319AFB07}" destId="{9419B612-C402-4425-9DB1-7AF5805B28AC}" srcOrd="0" destOrd="0" presId="urn:microsoft.com/office/officeart/2005/8/layout/hierarchy2"/>
    <dgm:cxn modelId="{7C8018A5-AA7A-4E62-888F-A4D8AF3DD28C}" type="presParOf" srcId="{648503E5-6C79-41CD-AF31-F8F45745CA95}" destId="{3ED489F5-7F21-40A8-91B9-49EE96903125}" srcOrd="3" destOrd="0" presId="urn:microsoft.com/office/officeart/2005/8/layout/hierarchy2"/>
    <dgm:cxn modelId="{CD67B0D2-929B-4D22-B9D0-D18467692B30}" type="presParOf" srcId="{3ED489F5-7F21-40A8-91B9-49EE96903125}" destId="{42F67CEA-80DF-4BD8-B2A0-F16CE295013A}" srcOrd="0" destOrd="0" presId="urn:microsoft.com/office/officeart/2005/8/layout/hierarchy2"/>
    <dgm:cxn modelId="{F8D6119D-01C7-447D-A476-8D483D81CE3F}" type="presParOf" srcId="{3ED489F5-7F21-40A8-91B9-49EE96903125}" destId="{64E80274-16CF-44C5-BA3B-ACF081E1D372}" srcOrd="1" destOrd="0" presId="urn:microsoft.com/office/officeart/2005/8/layout/hierarchy2"/>
    <dgm:cxn modelId="{7766E814-FE75-41B3-AC8A-2FBE7CBB32B9}" type="presParOf" srcId="{648503E5-6C79-41CD-AF31-F8F45745CA95}" destId="{E1DB4939-43EF-430D-810A-9847EFE11B78}" srcOrd="4" destOrd="0" presId="urn:microsoft.com/office/officeart/2005/8/layout/hierarchy2"/>
    <dgm:cxn modelId="{E8D2606A-37BE-4D4B-965F-F52AC9235A8F}" type="presParOf" srcId="{E1DB4939-43EF-430D-810A-9847EFE11B78}" destId="{37205BD0-FCAF-4D27-92EB-3946A2EA9ACE}" srcOrd="0" destOrd="0" presId="urn:microsoft.com/office/officeart/2005/8/layout/hierarchy2"/>
    <dgm:cxn modelId="{CC364F33-B843-48E6-BBEF-75148B226EFA}" type="presParOf" srcId="{648503E5-6C79-41CD-AF31-F8F45745CA95}" destId="{2270132D-3F5E-4CEC-ABDB-EEDE82DE3D7A}" srcOrd="5" destOrd="0" presId="urn:microsoft.com/office/officeart/2005/8/layout/hierarchy2"/>
    <dgm:cxn modelId="{5ADB2CAD-29B9-4397-8D70-6EFDE9BB3595}" type="presParOf" srcId="{2270132D-3F5E-4CEC-ABDB-EEDE82DE3D7A}" destId="{BEAB3803-38CA-494E-A412-BC11E3221946}" srcOrd="0" destOrd="0" presId="urn:microsoft.com/office/officeart/2005/8/layout/hierarchy2"/>
    <dgm:cxn modelId="{3C06D0A8-F501-48A3-91D4-C5B2228976CC}" type="presParOf" srcId="{2270132D-3F5E-4CEC-ABDB-EEDE82DE3D7A}" destId="{063B0CB6-F9C2-48BD-9C82-37E823E09E00}" srcOrd="1" destOrd="0" presId="urn:microsoft.com/office/officeart/2005/8/layout/hierarchy2"/>
    <dgm:cxn modelId="{87DBBCB4-ADC9-42A8-B262-E962F18D49A2}" type="presParOf" srcId="{648503E5-6C79-41CD-AF31-F8F45745CA95}" destId="{B9DB6E01-730B-4002-9AA5-DDEAFB94A969}" srcOrd="6" destOrd="0" presId="urn:microsoft.com/office/officeart/2005/8/layout/hierarchy2"/>
    <dgm:cxn modelId="{B251A40C-14D0-4928-AA2B-29227AA41DDA}" type="presParOf" srcId="{B9DB6E01-730B-4002-9AA5-DDEAFB94A969}" destId="{345FB388-E1CB-488B-A16C-A17A85E54611}" srcOrd="0" destOrd="0" presId="urn:microsoft.com/office/officeart/2005/8/layout/hierarchy2"/>
    <dgm:cxn modelId="{F9FF4390-09BB-4504-AB9C-6BDB2E20053D}" type="presParOf" srcId="{648503E5-6C79-41CD-AF31-F8F45745CA95}" destId="{7C664401-11AF-4D33-A3A7-1DD73C545FEF}" srcOrd="7" destOrd="0" presId="urn:microsoft.com/office/officeart/2005/8/layout/hierarchy2"/>
    <dgm:cxn modelId="{7CB8F609-9379-45F4-A91E-6E0CFD498055}" type="presParOf" srcId="{7C664401-11AF-4D33-A3A7-1DD73C545FEF}" destId="{066A23A5-D94B-41B5-9B19-485D6E67E36B}" srcOrd="0" destOrd="0" presId="urn:microsoft.com/office/officeart/2005/8/layout/hierarchy2"/>
    <dgm:cxn modelId="{EF1AFF1B-8D83-4AF3-93D0-B1195276C400}" type="presParOf" srcId="{7C664401-11AF-4D33-A3A7-1DD73C545FEF}" destId="{B59A5D52-A882-4CBF-A411-B58247E53427}" srcOrd="1" destOrd="0" presId="urn:microsoft.com/office/officeart/2005/8/layout/hierarchy2"/>
    <dgm:cxn modelId="{FC1163E1-4174-4358-A9E9-6326776F2C17}" type="presParOf" srcId="{648503E5-6C79-41CD-AF31-F8F45745CA95}" destId="{36DF4242-537B-47EB-84D6-3A63785C122C}" srcOrd="8" destOrd="0" presId="urn:microsoft.com/office/officeart/2005/8/layout/hierarchy2"/>
    <dgm:cxn modelId="{39FE0C7B-8049-4802-BB02-7DD7C1555B0E}" type="presParOf" srcId="{36DF4242-537B-47EB-84D6-3A63785C122C}" destId="{445031AF-C60D-4B65-B741-A75EB7AAA18F}" srcOrd="0" destOrd="0" presId="urn:microsoft.com/office/officeart/2005/8/layout/hierarchy2"/>
    <dgm:cxn modelId="{91E79982-6A64-4173-9696-45063DB5E955}" type="presParOf" srcId="{648503E5-6C79-41CD-AF31-F8F45745CA95}" destId="{08D3C931-8A7D-4A21-A6AB-BFD5B057FE64}" srcOrd="9" destOrd="0" presId="urn:microsoft.com/office/officeart/2005/8/layout/hierarchy2"/>
    <dgm:cxn modelId="{80F987D8-837D-482A-AD5E-B54EFFF80305}" type="presParOf" srcId="{08D3C931-8A7D-4A21-A6AB-BFD5B057FE64}" destId="{6C151F28-D932-4E16-A492-F85E24129B6E}" srcOrd="0" destOrd="0" presId="urn:microsoft.com/office/officeart/2005/8/layout/hierarchy2"/>
    <dgm:cxn modelId="{88E98F68-095E-4A97-B6AB-778A8708FABA}" type="presParOf" srcId="{08D3C931-8A7D-4A21-A6AB-BFD5B057FE64}" destId="{73349729-536A-44C5-88C6-6D13C4D2D003}"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C9766-8BB6-4DA4-A0FC-FBA35DAC8B30}">
      <dsp:nvSpPr>
        <dsp:cNvPr id="0" name=""/>
        <dsp:cNvSpPr/>
      </dsp:nvSpPr>
      <dsp:spPr>
        <a:xfrm>
          <a:off x="11975" y="1374060"/>
          <a:ext cx="1058993" cy="52949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Handling missing data</a:t>
          </a:r>
        </a:p>
      </dsp:txBody>
      <dsp:txXfrm>
        <a:off x="27483" y="1389568"/>
        <a:ext cx="1027977" cy="498480"/>
      </dsp:txXfrm>
    </dsp:sp>
    <dsp:sp modelId="{7FA521B2-6EE1-472E-AF44-6BC323E454F1}">
      <dsp:nvSpPr>
        <dsp:cNvPr id="0" name=""/>
        <dsp:cNvSpPr/>
      </dsp:nvSpPr>
      <dsp:spPr>
        <a:xfrm rot="17500715">
          <a:off x="709408" y="1094632"/>
          <a:ext cx="1146718" cy="22741"/>
        </a:xfrm>
        <a:custGeom>
          <a:avLst/>
          <a:gdLst/>
          <a:ahLst/>
          <a:cxnLst/>
          <a:rect l="0" t="0" r="0" b="0"/>
          <a:pathLst>
            <a:path>
              <a:moveTo>
                <a:pt x="0" y="11370"/>
              </a:moveTo>
              <a:lnTo>
                <a:pt x="1146718" y="1137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54099" y="1077335"/>
        <a:ext cx="57335" cy="57335"/>
      </dsp:txXfrm>
    </dsp:sp>
    <dsp:sp modelId="{93C3695B-3447-4A0B-BA52-D7FDA4CFBA4A}">
      <dsp:nvSpPr>
        <dsp:cNvPr id="0" name=""/>
        <dsp:cNvSpPr/>
      </dsp:nvSpPr>
      <dsp:spPr>
        <a:xfrm>
          <a:off x="1494565" y="308449"/>
          <a:ext cx="1058993" cy="52949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Deletion</a:t>
          </a:r>
        </a:p>
      </dsp:txBody>
      <dsp:txXfrm>
        <a:off x="1510073" y="323957"/>
        <a:ext cx="1027977" cy="498480"/>
      </dsp:txXfrm>
    </dsp:sp>
    <dsp:sp modelId="{43B671E3-ED87-4317-9FD5-BBDB4D8BB8D0}">
      <dsp:nvSpPr>
        <dsp:cNvPr id="0" name=""/>
        <dsp:cNvSpPr/>
      </dsp:nvSpPr>
      <dsp:spPr>
        <a:xfrm rot="19457599">
          <a:off x="2504526" y="409596"/>
          <a:ext cx="521661" cy="22741"/>
        </a:xfrm>
        <a:custGeom>
          <a:avLst/>
          <a:gdLst/>
          <a:ahLst/>
          <a:cxnLst/>
          <a:rect l="0" t="0" r="0" b="0"/>
          <a:pathLst>
            <a:path>
              <a:moveTo>
                <a:pt x="0" y="11370"/>
              </a:moveTo>
              <a:lnTo>
                <a:pt x="521661"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2316" y="407925"/>
        <a:ext cx="26083" cy="26083"/>
      </dsp:txXfrm>
    </dsp:sp>
    <dsp:sp modelId="{216A8CDF-B5AC-430F-9FF6-D6188E49DBBA}">
      <dsp:nvSpPr>
        <dsp:cNvPr id="0" name=""/>
        <dsp:cNvSpPr/>
      </dsp:nvSpPr>
      <dsp:spPr>
        <a:xfrm>
          <a:off x="2977156" y="3988"/>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Listwise Deletion</a:t>
          </a:r>
        </a:p>
      </dsp:txBody>
      <dsp:txXfrm>
        <a:off x="2992664" y="19496"/>
        <a:ext cx="1027977" cy="498480"/>
      </dsp:txXfrm>
    </dsp:sp>
    <dsp:sp modelId="{D5670DB0-C593-4EFE-A05B-599CBF37419D}">
      <dsp:nvSpPr>
        <dsp:cNvPr id="0" name=""/>
        <dsp:cNvSpPr/>
      </dsp:nvSpPr>
      <dsp:spPr>
        <a:xfrm rot="2142401">
          <a:off x="2504526" y="714056"/>
          <a:ext cx="521661" cy="22741"/>
        </a:xfrm>
        <a:custGeom>
          <a:avLst/>
          <a:gdLst/>
          <a:ahLst/>
          <a:cxnLst/>
          <a:rect l="0" t="0" r="0" b="0"/>
          <a:pathLst>
            <a:path>
              <a:moveTo>
                <a:pt x="0" y="11370"/>
              </a:moveTo>
              <a:lnTo>
                <a:pt x="521661"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2316" y="712386"/>
        <a:ext cx="26083" cy="26083"/>
      </dsp:txXfrm>
    </dsp:sp>
    <dsp:sp modelId="{B4717C97-8EBF-436A-AAF9-F53724098F12}">
      <dsp:nvSpPr>
        <dsp:cNvPr id="0" name=""/>
        <dsp:cNvSpPr/>
      </dsp:nvSpPr>
      <dsp:spPr>
        <a:xfrm>
          <a:off x="2977156" y="612909"/>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Pairwise Deletion</a:t>
          </a:r>
        </a:p>
      </dsp:txBody>
      <dsp:txXfrm>
        <a:off x="2992664" y="628417"/>
        <a:ext cx="1027977" cy="498480"/>
      </dsp:txXfrm>
    </dsp:sp>
    <dsp:sp modelId="{49908D8F-9E9A-4EAF-BA4B-06FF0FCEB3F1}">
      <dsp:nvSpPr>
        <dsp:cNvPr id="0" name=""/>
        <dsp:cNvSpPr/>
      </dsp:nvSpPr>
      <dsp:spPr>
        <a:xfrm rot="4099285">
          <a:off x="709408" y="2160244"/>
          <a:ext cx="1146718" cy="22741"/>
        </a:xfrm>
        <a:custGeom>
          <a:avLst/>
          <a:gdLst/>
          <a:ahLst/>
          <a:cxnLst/>
          <a:rect l="0" t="0" r="0" b="0"/>
          <a:pathLst>
            <a:path>
              <a:moveTo>
                <a:pt x="0" y="11370"/>
              </a:moveTo>
              <a:lnTo>
                <a:pt x="1146718" y="1137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54099" y="2142947"/>
        <a:ext cx="57335" cy="57335"/>
      </dsp:txXfrm>
    </dsp:sp>
    <dsp:sp modelId="{487975D4-86F2-4B36-A562-1DBAF13E492C}">
      <dsp:nvSpPr>
        <dsp:cNvPr id="0" name=""/>
        <dsp:cNvSpPr/>
      </dsp:nvSpPr>
      <dsp:spPr>
        <a:xfrm>
          <a:off x="1494565" y="2439672"/>
          <a:ext cx="1058993" cy="52949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Imputation</a:t>
          </a:r>
        </a:p>
      </dsp:txBody>
      <dsp:txXfrm>
        <a:off x="1510073" y="2455180"/>
        <a:ext cx="1027977" cy="498480"/>
      </dsp:txXfrm>
    </dsp:sp>
    <dsp:sp modelId="{BC6CFC16-1415-4716-92B6-8DCB18DB25E2}">
      <dsp:nvSpPr>
        <dsp:cNvPr id="0" name=""/>
        <dsp:cNvSpPr/>
      </dsp:nvSpPr>
      <dsp:spPr>
        <a:xfrm rot="17350740">
          <a:off x="2120653" y="2084129"/>
          <a:ext cx="1289408" cy="22741"/>
        </a:xfrm>
        <a:custGeom>
          <a:avLst/>
          <a:gdLst/>
          <a:ahLst/>
          <a:cxnLst/>
          <a:rect l="0" t="0" r="0" b="0"/>
          <a:pathLst>
            <a:path>
              <a:moveTo>
                <a:pt x="0" y="11370"/>
              </a:moveTo>
              <a:lnTo>
                <a:pt x="1289408"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3122" y="2063264"/>
        <a:ext cx="64470" cy="64470"/>
      </dsp:txXfrm>
    </dsp:sp>
    <dsp:sp modelId="{42D5A87B-141B-4B8A-92A6-7E7FA8CEE3EC}">
      <dsp:nvSpPr>
        <dsp:cNvPr id="0" name=""/>
        <dsp:cNvSpPr/>
      </dsp:nvSpPr>
      <dsp:spPr>
        <a:xfrm>
          <a:off x="2977156" y="1221830"/>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Mean/median/mode imputation</a:t>
          </a:r>
        </a:p>
      </dsp:txBody>
      <dsp:txXfrm>
        <a:off x="2992664" y="1237338"/>
        <a:ext cx="1027977" cy="498480"/>
      </dsp:txXfrm>
    </dsp:sp>
    <dsp:sp modelId="{080EB7CF-1AD6-43D6-AAE9-34EC319AFB07}">
      <dsp:nvSpPr>
        <dsp:cNvPr id="0" name=""/>
        <dsp:cNvSpPr/>
      </dsp:nvSpPr>
      <dsp:spPr>
        <a:xfrm rot="18289469">
          <a:off x="2394473" y="2388589"/>
          <a:ext cx="741767" cy="22741"/>
        </a:xfrm>
        <a:custGeom>
          <a:avLst/>
          <a:gdLst/>
          <a:ahLst/>
          <a:cxnLst/>
          <a:rect l="0" t="0" r="0" b="0"/>
          <a:pathLst>
            <a:path>
              <a:moveTo>
                <a:pt x="0" y="11370"/>
              </a:moveTo>
              <a:lnTo>
                <a:pt x="741767"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6813" y="2381416"/>
        <a:ext cx="37088" cy="37088"/>
      </dsp:txXfrm>
    </dsp:sp>
    <dsp:sp modelId="{42F67CEA-80DF-4BD8-B2A0-F16CE295013A}">
      <dsp:nvSpPr>
        <dsp:cNvPr id="0" name=""/>
        <dsp:cNvSpPr/>
      </dsp:nvSpPr>
      <dsp:spPr>
        <a:xfrm>
          <a:off x="2977156" y="1830751"/>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b="1" i="0" kern="1200"/>
            <a:t>Last Observation Carried Forward (LOCF)/Next Observation Carried Backward (NOCB)</a:t>
          </a:r>
          <a:endParaRPr lang="en-US" sz="700" kern="1200"/>
        </a:p>
      </dsp:txBody>
      <dsp:txXfrm>
        <a:off x="2992664" y="1846259"/>
        <a:ext cx="1027977" cy="498480"/>
      </dsp:txXfrm>
    </dsp:sp>
    <dsp:sp modelId="{E1DB4939-43EF-430D-810A-9847EFE11B78}">
      <dsp:nvSpPr>
        <dsp:cNvPr id="0" name=""/>
        <dsp:cNvSpPr/>
      </dsp:nvSpPr>
      <dsp:spPr>
        <a:xfrm>
          <a:off x="2553559" y="2693050"/>
          <a:ext cx="423597" cy="22741"/>
        </a:xfrm>
        <a:custGeom>
          <a:avLst/>
          <a:gdLst/>
          <a:ahLst/>
          <a:cxnLst/>
          <a:rect l="0" t="0" r="0" b="0"/>
          <a:pathLst>
            <a:path>
              <a:moveTo>
                <a:pt x="0" y="11370"/>
              </a:moveTo>
              <a:lnTo>
                <a:pt x="423597"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4767" y="2693831"/>
        <a:ext cx="21179" cy="21179"/>
      </dsp:txXfrm>
    </dsp:sp>
    <dsp:sp modelId="{BEAB3803-38CA-494E-A412-BC11E3221946}">
      <dsp:nvSpPr>
        <dsp:cNvPr id="0" name=""/>
        <dsp:cNvSpPr/>
      </dsp:nvSpPr>
      <dsp:spPr>
        <a:xfrm>
          <a:off x="2977156" y="2439672"/>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Linear Interpolation</a:t>
          </a:r>
        </a:p>
      </dsp:txBody>
      <dsp:txXfrm>
        <a:off x="2992664" y="2455180"/>
        <a:ext cx="1027977" cy="498480"/>
      </dsp:txXfrm>
    </dsp:sp>
    <dsp:sp modelId="{B9DB6E01-730B-4002-9AA5-DDEAFB94A969}">
      <dsp:nvSpPr>
        <dsp:cNvPr id="0" name=""/>
        <dsp:cNvSpPr/>
      </dsp:nvSpPr>
      <dsp:spPr>
        <a:xfrm rot="3310531">
          <a:off x="2394473" y="2997510"/>
          <a:ext cx="741767" cy="22741"/>
        </a:xfrm>
        <a:custGeom>
          <a:avLst/>
          <a:gdLst/>
          <a:ahLst/>
          <a:cxnLst/>
          <a:rect l="0" t="0" r="0" b="0"/>
          <a:pathLst>
            <a:path>
              <a:moveTo>
                <a:pt x="0" y="11370"/>
              </a:moveTo>
              <a:lnTo>
                <a:pt x="741767"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6813" y="2990337"/>
        <a:ext cx="37088" cy="37088"/>
      </dsp:txXfrm>
    </dsp:sp>
    <dsp:sp modelId="{066A23A5-D94B-41B5-9B19-485D6E67E36B}">
      <dsp:nvSpPr>
        <dsp:cNvPr id="0" name=""/>
        <dsp:cNvSpPr/>
      </dsp:nvSpPr>
      <dsp:spPr>
        <a:xfrm>
          <a:off x="2977156" y="3048593"/>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K-Nearest Neighbors</a:t>
          </a:r>
        </a:p>
      </dsp:txBody>
      <dsp:txXfrm>
        <a:off x="2992664" y="3064101"/>
        <a:ext cx="1027977" cy="498480"/>
      </dsp:txXfrm>
    </dsp:sp>
    <dsp:sp modelId="{36DF4242-537B-47EB-84D6-3A63785C122C}">
      <dsp:nvSpPr>
        <dsp:cNvPr id="0" name=""/>
        <dsp:cNvSpPr/>
      </dsp:nvSpPr>
      <dsp:spPr>
        <a:xfrm rot="4249260">
          <a:off x="2120653" y="3301971"/>
          <a:ext cx="1289408" cy="22741"/>
        </a:xfrm>
        <a:custGeom>
          <a:avLst/>
          <a:gdLst/>
          <a:ahLst/>
          <a:cxnLst/>
          <a:rect l="0" t="0" r="0" b="0"/>
          <a:pathLst>
            <a:path>
              <a:moveTo>
                <a:pt x="0" y="11370"/>
              </a:moveTo>
              <a:lnTo>
                <a:pt x="1289408" y="113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3122" y="3281106"/>
        <a:ext cx="64470" cy="64470"/>
      </dsp:txXfrm>
    </dsp:sp>
    <dsp:sp modelId="{6C151F28-D932-4E16-A492-F85E24129B6E}">
      <dsp:nvSpPr>
        <dsp:cNvPr id="0" name=""/>
        <dsp:cNvSpPr/>
      </dsp:nvSpPr>
      <dsp:spPr>
        <a:xfrm>
          <a:off x="2977156" y="3657514"/>
          <a:ext cx="1058993" cy="5294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Multiple Imputation</a:t>
          </a:r>
        </a:p>
      </dsp:txBody>
      <dsp:txXfrm>
        <a:off x="2992664" y="3673022"/>
        <a:ext cx="1027977" cy="4984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b:Tag>
    <b:SourceType>Report</b:SourceType>
    <b:Guid>{32CC6BBB-7ABE-4631-843B-E10B3145BE9F}</b:Guid>
    <b:Title>WHO Air quality guidelines for particulate matter, ozone, nitrogen dioxide and sulfur dioxide</b:Title>
    <b:Author>
      <b:Author>
        <b:NameList>
          <b:Person>
            <b:Last>WHO</b:Last>
          </b:Person>
        </b:NameList>
      </b:Author>
    </b:Author>
    <b:Year>2005</b:Year>
    <b:RefOrder>1</b:RefOrder>
  </b:Source>
  <b:Source>
    <b:Tag>Shi97</b:Tag>
    <b:SourceType>JournalArticle</b:SourceType>
    <b:Guid>{071DD547-358A-4D09-8615-8A56ABF57FC8}</b:Guid>
    <b:Author>
      <b:Author>
        <b:NameList>
          <b:Person>
            <b:Last>J.P.Shi</b:Last>
          </b:Person>
        </b:NameList>
      </b:Author>
    </b:Author>
    <b:Title>Regression modelling of hourly NOx and NO2 concentrations in urban air in London</b:Title>
    <b:Year>1997</b:Year>
    <b:RefOrder>2</b:RefOrder>
  </b:Source>
  <b:Source>
    <b:Tag>MSK18</b:Tag>
    <b:SourceType>JournalArticle</b:SourceType>
    <b:Guid>{796E1E8E-A722-4D90-8D2B-7A65CCC44ADD}</b:Guid>
    <b:Author>
      <b:Author>
        <b:NameList>
          <b:Person>
            <b:Last>Abhilash</b:Last>
            <b:First>M.</b:First>
            <b:Middle>S. K.</b:Middle>
          </b:Person>
        </b:NameList>
      </b:Author>
    </b:Author>
    <b:Title>Time Series Analysis of Air Pollution in Bengaluru Using ARIMA Model</b:Title>
    <b:Year>2018</b:Year>
    <b:RefOrder>3</b:RefOrder>
  </b:Source>
  <b:Source>
    <b:Tag>Bin17</b:Tag>
    <b:SourceType>ConferenceProceedings</b:SourceType>
    <b:Guid>{717DDD03-3451-4075-A7F7-1345D66F1408}</b:Guid>
    <b:Author>
      <b:Author>
        <b:NameList>
          <b:Person>
            <b:Last>Liu</b:Last>
            <b:First>Bing-Chun</b:First>
          </b:Person>
        </b:NameList>
      </b:Author>
    </b:Author>
    <b:Title>Urban air quality forecasting based on multi-dimensional collaborative Support Vector Regression (SVR): A case study of Beijing-Tianjin-Shijiazhuang</b:Title>
    <b:Year>2017</b:Year>
    <b:RefOrder>4</b:RefOrder>
  </b:Source>
  <b:Source>
    <b:Tag>Eva11</b:Tag>
    <b:SourceType>JournalArticle</b:SourceType>
    <b:Guid>{12141F01-EE4F-4553-B777-7CB928FF06E6}</b:Guid>
    <b:Title>Evaluation of a multiple regression model for the forecasting of the concentrations of NOx and PM10 in Athens and Helsinki</b:Title>
    <b:Year>2011</b:Year>
    <b:Author>
      <b:Author>
        <b:NameList>
          <b:Person>
            <b:Last>Vlachogianni</b:Last>
            <b:First>A.</b:First>
          </b:Person>
        </b:NameList>
      </b:Author>
    </b:Author>
    <b:RefOrder>6</b:RefOrder>
  </b:Source>
  <b:Source>
    <b:Tag>Ric19</b:Tag>
    <b:SourceType>JournalArticle</b:SourceType>
    <b:Guid>{BB3D1864-CD18-4212-A0EE-B993AD4A0AB6}</b:Guid>
    <b:Author>
      <b:Author>
        <b:NameList>
          <b:Person>
            <b:Last>Navares</b:Last>
            <b:First>Ricardo</b:First>
          </b:Person>
        </b:NameList>
      </b:Author>
    </b:Author>
    <b:Title>Predicting Air Quality with Deep Learning LSTM: Towards Comprehensive Models</b:Title>
    <b:Year>2019</b:Year>
    <b:RefOrder>8</b:RefOrder>
  </b:Source>
  <b:Source>
    <b:Tag>Air</b:Tag>
    <b:SourceType>InternetSite</b:SourceType>
    <b:Guid>{DF9983B1-AA0A-4F1A-B57A-297A958E87DA}</b:Guid>
    <b:Title>Air Quality Historical Data Platform</b:Title>
    <b:URL>https://aqicn.org/data-platform/register/</b:URL>
    <b:RefOrder>10</b:RefOrder>
  </b:Source>
  <b:Source>
    <b:Tag>Rel</b:Tag>
    <b:SourceType>InternetSite</b:SourceType>
    <b:Guid>{611E6D72-FDF5-46DA-9130-DD53DCD54D07}</b:Guid>
    <b:Title>Reliable Prognosis</b:Title>
    <b:URL>rp5.ru</b:URL>
    <b:RefOrder>11</b:RefOrder>
  </b:Source>
  <b:Source>
    <b:Tag>Vic00</b:Tag>
    <b:SourceType>JournalArticle</b:SourceType>
    <b:Guid>{607FF01A-0E8B-4C54-A3A3-035ACD5E4579}</b:Guid>
    <b:Author>
      <b:Author>
        <b:NameList>
          <b:Person>
            <b:Last>Prybutok</b:Last>
            <b:First>Victor</b:First>
            <b:Middle>R.</b:Middle>
          </b:Person>
        </b:NameList>
      </b:Author>
    </b:Author>
    <b:Title>Comparison of neural network models with ARIMA and regression models for prediction of Houston's daily maximum ozone concentrations</b:Title>
    <b:Year>2000</b:Year>
    <b:RefOrder>5</b:RefOrder>
  </b:Source>
  <b:Source>
    <b:Tag>YiT18</b:Tag>
    <b:SourceType>JournalArticle</b:SourceType>
    <b:Guid>{2AB45FC3-101D-4C84-AEBE-C2019CC3468C}</b:Guid>
    <b:Author>
      <b:Author>
        <b:NameList>
          <b:Person>
            <b:Last>Tsai</b:Last>
            <b:First>Yi-Ting</b:First>
          </b:Person>
        </b:NameList>
      </b:Author>
    </b:Author>
    <b:Title>Air pollution forecasting using RNN with LSTM</b:Title>
    <b:Year>2018</b:Year>
    <b:RefOrder>7</b:RefOrder>
  </b:Source>
  <b:Source>
    <b:Tag>Rob13</b:Tag>
    <b:SourceType>Book</b:SourceType>
    <b:Guid>{56A6C2DA-98BE-473C-8B90-C1DDB39F118E}</b:Guid>
    <b:Title>Forecasting: Principles and Practice</b:Title>
    <b:Year>2013</b:Year>
    <b:Author>
      <b:Author>
        <b:NameList>
          <b:Person>
            <b:Last>Hyndman</b:Last>
            <b:First>Rob</b:First>
            <b:Middle>J</b:Middle>
          </b:Person>
        </b:NameList>
      </b:Author>
    </b:Author>
    <b:RefOrder>9</b:RefOrder>
  </b:Source>
</b:Sources>
</file>

<file path=customXml/itemProps1.xml><?xml version="1.0" encoding="utf-8"?>
<ds:datastoreItem xmlns:ds="http://schemas.openxmlformats.org/officeDocument/2006/customXml" ds:itemID="{6C9FABDF-571F-4004-B485-2F24C4EA5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22356</TotalTime>
  <Pages>48</Pages>
  <Words>12687</Words>
  <Characters>72317</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68</cp:revision>
  <cp:lastPrinted>2018-12-14T01:54:00Z</cp:lastPrinted>
  <dcterms:created xsi:type="dcterms:W3CDTF">2020-06-17T14:03:00Z</dcterms:created>
  <dcterms:modified xsi:type="dcterms:W3CDTF">2021-03-05T10:00:00Z</dcterms:modified>
</cp:coreProperties>
</file>