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sz w:val="22"/>
          <w:szCs w:val="22"/>
        </w:rPr>
      </w:pPr>
      <w:bookmarkStart w:colFirst="0" w:colLast="0" w:name="_5phb7ydc9yhu" w:id="0"/>
      <w:bookmarkEnd w:id="0"/>
      <w:r w:rsidDel="00000000" w:rsidR="00000000" w:rsidRPr="00000000">
        <w:rPr>
          <w:sz w:val="22"/>
          <w:szCs w:val="22"/>
          <w:rtl w:val="0"/>
        </w:rPr>
        <w:t xml:space="preserve">BÁO CÁO BÀI TẬP: THIẾT KẾ HỆ THỐNG LƯU TRỮ VÀ PHÂN QUYỀN CAMPUSPAY</w:t>
      </w:r>
    </w:p>
    <w:p w:rsidR="00000000" w:rsidDel="00000000" w:rsidP="00000000" w:rsidRDefault="00000000" w:rsidRPr="00000000" w14:paraId="00000002">
      <w:pPr>
        <w:pStyle w:val="Heading2"/>
        <w:keepNext w:val="0"/>
        <w:keepLines w:val="0"/>
        <w:spacing w:after="80" w:before="0" w:lineRule="auto"/>
        <w:rPr>
          <w:sz w:val="22"/>
          <w:szCs w:val="22"/>
        </w:rPr>
      </w:pPr>
      <w:bookmarkStart w:colFirst="0" w:colLast="0" w:name="_7u3dkkmqweka" w:id="1"/>
      <w:bookmarkEnd w:id="1"/>
      <w:r w:rsidDel="00000000" w:rsidR="00000000" w:rsidRPr="00000000">
        <w:rPr>
          <w:sz w:val="22"/>
          <w:szCs w:val="22"/>
          <w:rtl w:val="0"/>
        </w:rPr>
        <w:t xml:space="preserve">PHẦN 1: PHÂN TÍCH BÀI TOÁN (I/O)</w:t>
      </w:r>
    </w:p>
    <w:p w:rsidR="00000000" w:rsidDel="00000000" w:rsidP="00000000" w:rsidRDefault="00000000" w:rsidRPr="00000000" w14:paraId="00000003">
      <w:pPr>
        <w:pStyle w:val="Heading3"/>
        <w:keepNext w:val="0"/>
        <w:keepLines w:val="0"/>
        <w:spacing w:before="0" w:lineRule="auto"/>
        <w:rPr>
          <w:color w:val="000000"/>
          <w:sz w:val="22"/>
          <w:szCs w:val="22"/>
        </w:rPr>
      </w:pPr>
      <w:bookmarkStart w:colFirst="0" w:colLast="0" w:name="_iri9o2btoxz0" w:id="2"/>
      <w:bookmarkEnd w:id="2"/>
      <w:r w:rsidDel="00000000" w:rsidR="00000000" w:rsidRPr="00000000">
        <w:rPr>
          <w:color w:val="000000"/>
          <w:sz w:val="22"/>
          <w:szCs w:val="22"/>
          <w:rtl w:val="0"/>
        </w:rPr>
        <w:t xml:space="preserve">1. Đầu vào &amp; Đầu ra mong đợi</w:t>
      </w:r>
    </w:p>
    <w:p w:rsidR="00000000" w:rsidDel="00000000" w:rsidP="00000000" w:rsidRDefault="00000000" w:rsidRPr="00000000" w14:paraId="00000004">
      <w:pPr>
        <w:numPr>
          <w:ilvl w:val="0"/>
          <w:numId w:val="2"/>
        </w:numPr>
        <w:spacing w:after="0" w:afterAutospacing="0" w:lineRule="auto"/>
        <w:ind w:left="720" w:hanging="360"/>
        <w:rPr/>
      </w:pPr>
      <w:r w:rsidDel="00000000" w:rsidR="00000000" w:rsidRPr="00000000">
        <w:rPr>
          <w:rtl w:val="0"/>
        </w:rPr>
        <w:t xml:space="preserve">Đầu vào (Input):</w:t>
      </w:r>
    </w:p>
    <w:p w:rsidR="00000000" w:rsidDel="00000000" w:rsidP="00000000" w:rsidRDefault="00000000" w:rsidRPr="00000000" w14:paraId="00000005">
      <w:pPr>
        <w:numPr>
          <w:ilvl w:val="1"/>
          <w:numId w:val="2"/>
        </w:numPr>
        <w:spacing w:after="0" w:afterAutospacing="0" w:lineRule="auto"/>
        <w:ind w:left="1440" w:hanging="360"/>
        <w:rPr/>
      </w:pPr>
      <w:r w:rsidDel="00000000" w:rsidR="00000000" w:rsidRPr="00000000">
        <w:rPr>
          <w:rtl w:val="0"/>
        </w:rPr>
        <w:t xml:space="preserve">Vai trò người dùng: Ban Kỹ thuật (3 người), Ban Thiết kế (2 người), Ban Kinh doanh (2 người), Nhà đầu tư ngoài công ty (1 người).</w:t>
      </w:r>
    </w:p>
    <w:p w:rsidR="00000000" w:rsidDel="00000000" w:rsidP="00000000" w:rsidRDefault="00000000" w:rsidRPr="00000000" w14:paraId="00000006">
      <w:pPr>
        <w:numPr>
          <w:ilvl w:val="1"/>
          <w:numId w:val="2"/>
        </w:numPr>
        <w:spacing w:after="0" w:afterAutospacing="0" w:lineRule="auto"/>
        <w:ind w:left="1440" w:hanging="360"/>
        <w:rPr/>
      </w:pPr>
      <w:r w:rsidDel="00000000" w:rsidR="00000000" w:rsidRPr="00000000">
        <w:rPr>
          <w:rtl w:val="0"/>
        </w:rPr>
        <w:t xml:space="preserve">Loại tài liệu: Tài liệu Kỹ thuật &amp; API, Tài liệu Thiết kế (UI/UX), Business Plan mật, Slide Pitch &amp; Summary, Tài liệu chung dự án.</w:t>
      </w:r>
    </w:p>
    <w:p w:rsidR="00000000" w:rsidDel="00000000" w:rsidP="00000000" w:rsidRDefault="00000000" w:rsidRPr="00000000" w14:paraId="00000007">
      <w:pPr>
        <w:numPr>
          <w:ilvl w:val="1"/>
          <w:numId w:val="2"/>
        </w:numPr>
        <w:spacing w:after="0" w:afterAutospacing="0" w:lineRule="auto"/>
        <w:ind w:left="1440" w:hanging="360"/>
        <w:rPr/>
      </w:pPr>
      <w:r w:rsidDel="00000000" w:rsidR="00000000" w:rsidRPr="00000000">
        <w:rPr>
          <w:rtl w:val="0"/>
        </w:rPr>
        <w:t xml:space="preserve">Yêu cầu: Nguyên tắc tối thiểu quyền (Least Privilege), chống rò rỉ dữ liệu, quản lý lịch sử phiên bản (Version History tối thiểu 30 ngày) và tự động thu hồi quyền sau 14 ngày.</w:t>
      </w:r>
    </w:p>
    <w:p w:rsidR="00000000" w:rsidDel="00000000" w:rsidP="00000000" w:rsidRDefault="00000000" w:rsidRPr="00000000" w14:paraId="00000008">
      <w:pPr>
        <w:numPr>
          <w:ilvl w:val="0"/>
          <w:numId w:val="2"/>
        </w:numPr>
        <w:spacing w:after="0" w:afterAutospacing="0" w:lineRule="auto"/>
        <w:ind w:left="720" w:hanging="360"/>
        <w:rPr/>
      </w:pPr>
      <w:r w:rsidDel="00000000" w:rsidR="00000000" w:rsidRPr="00000000">
        <w:rPr>
          <w:rtl w:val="0"/>
        </w:rPr>
        <w:t xml:space="preserve">Đầu ra mong đợi (Output):</w:t>
      </w:r>
    </w:p>
    <w:p w:rsidR="00000000" w:rsidDel="00000000" w:rsidP="00000000" w:rsidRDefault="00000000" w:rsidRPr="00000000" w14:paraId="00000009">
      <w:pPr>
        <w:numPr>
          <w:ilvl w:val="1"/>
          <w:numId w:val="2"/>
        </w:numPr>
        <w:spacing w:after="0" w:afterAutospacing="0" w:lineRule="auto"/>
        <w:ind w:left="1440" w:hanging="360"/>
        <w:rPr/>
      </w:pPr>
      <w:r w:rsidDel="00000000" w:rsidR="00000000" w:rsidRPr="00000000">
        <w:rPr>
          <w:rtl w:val="0"/>
        </w:rPr>
        <w:t xml:space="preserve">Cấu trúc thư mục Google Drive 2 cấp (Cấp dự án / Cấp ban nhóm).</w:t>
      </w:r>
    </w:p>
    <w:p w:rsidR="00000000" w:rsidDel="00000000" w:rsidP="00000000" w:rsidRDefault="00000000" w:rsidRPr="00000000" w14:paraId="0000000A">
      <w:pPr>
        <w:numPr>
          <w:ilvl w:val="1"/>
          <w:numId w:val="2"/>
        </w:numPr>
        <w:spacing w:after="240" w:lineRule="auto"/>
        <w:ind w:left="1440" w:hanging="360"/>
        <w:rPr/>
      </w:pPr>
      <w:r w:rsidDel="00000000" w:rsidR="00000000" w:rsidRPr="00000000">
        <w:rPr>
          <w:rtl w:val="0"/>
        </w:rPr>
        <w:t xml:space="preserve">Bảng phân quyền chi tiết cho từng vai trò trên từng loại tài liệu.</w:t>
      </w:r>
    </w:p>
    <w:p w:rsidR="00000000" w:rsidDel="00000000" w:rsidP="00000000" w:rsidRDefault="00000000" w:rsidRPr="00000000" w14:paraId="0000000B">
      <w:pPr>
        <w:pStyle w:val="Heading3"/>
        <w:keepNext w:val="0"/>
        <w:keepLines w:val="0"/>
        <w:spacing w:before="0" w:lineRule="auto"/>
        <w:rPr>
          <w:color w:val="000000"/>
          <w:sz w:val="22"/>
          <w:szCs w:val="22"/>
        </w:rPr>
      </w:pPr>
      <w:bookmarkStart w:colFirst="0" w:colLast="0" w:name="_m1sh69t0qukg" w:id="3"/>
      <w:bookmarkEnd w:id="3"/>
      <w:r w:rsidDel="00000000" w:rsidR="00000000" w:rsidRPr="00000000">
        <w:rPr>
          <w:color w:val="000000"/>
          <w:sz w:val="22"/>
          <w:szCs w:val="22"/>
          <w:rtl w:val="0"/>
        </w:rPr>
        <w:t xml:space="preserve">2. Đề xuất cấu trúc thư mục Google Drive (2 Cấp)</w:t>
      </w:r>
    </w:p>
    <w:p w:rsidR="00000000" w:rsidDel="00000000" w:rsidP="00000000" w:rsidRDefault="00000000" w:rsidRPr="00000000" w14:paraId="0000000C">
      <w:pPr>
        <w:numPr>
          <w:ilvl w:val="0"/>
          <w:numId w:val="1"/>
        </w:numPr>
        <w:spacing w:after="0" w:afterAutospacing="0" w:lineRule="auto"/>
        <w:ind w:left="720" w:hanging="360"/>
        <w:rPr/>
      </w:pPr>
      <w:r w:rsidDel="00000000" w:rsidR="00000000" w:rsidRPr="00000000">
        <w:rPr>
          <w:rtl w:val="0"/>
        </w:rPr>
        <w:t xml:space="preserve">[ROOT] CAMPUSPAY - MAIN WORKSPACE</w:t>
      </w:r>
      <w:r w:rsidDel="00000000" w:rsidR="00000000" w:rsidRPr="00000000">
        <w:rPr>
          <w:rtl w:val="0"/>
        </w:rPr>
        <w:t xml:space="preserve"> (Thư mục gốc của dự án)</w:t>
      </w:r>
    </w:p>
    <w:p w:rsidR="00000000" w:rsidDel="00000000" w:rsidP="00000000" w:rsidRDefault="00000000" w:rsidRPr="00000000" w14:paraId="0000000D">
      <w:pPr>
        <w:numPr>
          <w:ilvl w:val="1"/>
          <w:numId w:val="1"/>
        </w:numPr>
        <w:spacing w:after="0" w:afterAutospacing="0" w:lineRule="auto"/>
        <w:ind w:left="1440" w:hanging="360"/>
        <w:rPr/>
      </w:pPr>
      <w:r w:rsidDel="00000000" w:rsidR="00000000" w:rsidRPr="00000000">
        <w:rPr>
          <w:rtl w:val="0"/>
        </w:rPr>
        <w:t xml:space="preserve">01. General &amp; Shared</w:t>
      </w:r>
      <w:r w:rsidDel="00000000" w:rsidR="00000000" w:rsidRPr="00000000">
        <w:rPr>
          <w:rtl w:val="0"/>
        </w:rPr>
        <w:t xml:space="preserve"> (Biên bản họp, quy định chung toàn dự án)</w:t>
      </w:r>
    </w:p>
    <w:p w:rsidR="00000000" w:rsidDel="00000000" w:rsidP="00000000" w:rsidRDefault="00000000" w:rsidRPr="00000000" w14:paraId="0000000E">
      <w:pPr>
        <w:numPr>
          <w:ilvl w:val="1"/>
          <w:numId w:val="1"/>
        </w:numPr>
        <w:spacing w:after="0" w:afterAutospacing="0" w:lineRule="auto"/>
        <w:ind w:left="1440" w:hanging="360"/>
        <w:rPr/>
      </w:pPr>
      <w:r w:rsidDel="00000000" w:rsidR="00000000" w:rsidRPr="00000000">
        <w:rPr>
          <w:rtl w:val="0"/>
        </w:rPr>
        <w:t xml:space="preserve">02. Engineering</w:t>
      </w:r>
      <w:r w:rsidDel="00000000" w:rsidR="00000000" w:rsidRPr="00000000">
        <w:rPr>
          <w:rtl w:val="0"/>
        </w:rPr>
        <w:t xml:space="preserve"> (Source code, tài liệu API, biến môi trường)</w:t>
      </w:r>
    </w:p>
    <w:p w:rsidR="00000000" w:rsidDel="00000000" w:rsidP="00000000" w:rsidRDefault="00000000" w:rsidRPr="00000000" w14:paraId="0000000F">
      <w:pPr>
        <w:numPr>
          <w:ilvl w:val="1"/>
          <w:numId w:val="1"/>
        </w:numPr>
        <w:spacing w:after="0" w:afterAutospacing="0" w:lineRule="auto"/>
        <w:ind w:left="1440" w:hanging="360"/>
        <w:rPr/>
      </w:pPr>
      <w:r w:rsidDel="00000000" w:rsidR="00000000" w:rsidRPr="00000000">
        <w:rPr>
          <w:rtl w:val="0"/>
        </w:rPr>
        <w:t xml:space="preserve">03. Design</w:t>
      </w:r>
      <w:r w:rsidDel="00000000" w:rsidR="00000000" w:rsidRPr="00000000">
        <w:rPr>
          <w:rtl w:val="0"/>
        </w:rPr>
        <w:t xml:space="preserve"> (File thiết kế UI/UX, Figma, Brand Guidelines)</w:t>
      </w:r>
    </w:p>
    <w:p w:rsidR="00000000" w:rsidDel="00000000" w:rsidP="00000000" w:rsidRDefault="00000000" w:rsidRPr="00000000" w14:paraId="00000010">
      <w:pPr>
        <w:numPr>
          <w:ilvl w:val="1"/>
          <w:numId w:val="1"/>
        </w:numPr>
        <w:spacing w:after="0" w:afterAutospacing="0" w:lineRule="auto"/>
        <w:ind w:left="1440" w:hanging="360"/>
        <w:rPr/>
      </w:pPr>
      <w:r w:rsidDel="00000000" w:rsidR="00000000" w:rsidRPr="00000000">
        <w:rPr>
          <w:rtl w:val="0"/>
        </w:rPr>
        <w:t xml:space="preserve">04. Business</w:t>
      </w:r>
      <w:r w:rsidDel="00000000" w:rsidR="00000000" w:rsidRPr="00000000">
        <w:rPr>
          <w:rtl w:val="0"/>
        </w:rPr>
        <w:t xml:space="preserve"> (Business Plan, thông tin khách hàng, tài liệu đối tác)</w:t>
      </w:r>
    </w:p>
    <w:p w:rsidR="00000000" w:rsidDel="00000000" w:rsidP="00000000" w:rsidRDefault="00000000" w:rsidRPr="00000000" w14:paraId="00000011">
      <w:pPr>
        <w:numPr>
          <w:ilvl w:val="1"/>
          <w:numId w:val="1"/>
        </w:numPr>
        <w:spacing w:after="240" w:lineRule="auto"/>
        <w:ind w:left="1440" w:hanging="360"/>
        <w:rPr/>
      </w:pPr>
      <w:r w:rsidDel="00000000" w:rsidR="00000000" w:rsidRPr="00000000">
        <w:rPr>
          <w:rtl w:val="0"/>
        </w:rPr>
        <w:t xml:space="preserve">05. External &amp; Pitch</w:t>
      </w:r>
      <w:r w:rsidDel="00000000" w:rsidR="00000000" w:rsidRPr="00000000">
        <w:rPr>
          <w:rtl w:val="0"/>
        </w:rPr>
        <w:t xml:space="preserve"> (Slide Pitch, Business Summary dùng để gọi vốn)</w:t>
      </w:r>
    </w:p>
    <w:p w:rsidR="00000000" w:rsidDel="00000000" w:rsidP="00000000" w:rsidRDefault="00000000" w:rsidRPr="00000000" w14:paraId="00000012">
      <w:pPr>
        <w:pStyle w:val="Heading3"/>
        <w:keepNext w:val="0"/>
        <w:keepLines w:val="0"/>
        <w:spacing w:before="0" w:lineRule="auto"/>
        <w:rPr>
          <w:color w:val="000000"/>
          <w:sz w:val="22"/>
          <w:szCs w:val="22"/>
        </w:rPr>
      </w:pPr>
      <w:bookmarkStart w:colFirst="0" w:colLast="0" w:name="_z1genekzmezr" w:id="4"/>
      <w:bookmarkEnd w:id="4"/>
      <w:r w:rsidDel="00000000" w:rsidR="00000000" w:rsidRPr="00000000">
        <w:rPr>
          <w:color w:val="000000"/>
          <w:sz w:val="22"/>
          <w:szCs w:val="22"/>
          <w:rtl w:val="0"/>
        </w:rPr>
        <w:t xml:space="preserve">3. Các bước thiết lập hệ thống</w:t>
      </w:r>
    </w:p>
    <w:p w:rsidR="00000000" w:rsidDel="00000000" w:rsidP="00000000" w:rsidRDefault="00000000" w:rsidRPr="00000000" w14:paraId="00000013">
      <w:pPr>
        <w:numPr>
          <w:ilvl w:val="0"/>
          <w:numId w:val="4"/>
        </w:numPr>
        <w:spacing w:after="0" w:afterAutospacing="0" w:lineRule="auto"/>
        <w:ind w:left="720" w:hanging="360"/>
        <w:rPr/>
      </w:pPr>
      <w:r w:rsidDel="00000000" w:rsidR="00000000" w:rsidRPr="00000000">
        <w:rPr>
          <w:rtl w:val="0"/>
        </w:rPr>
        <w:t xml:space="preserve">Bước 1: Tạo cấu trúc thư mục 2 cấp trên Google Drive và đặt tên theo chuẩn.</w:t>
      </w:r>
    </w:p>
    <w:p w:rsidR="00000000" w:rsidDel="00000000" w:rsidP="00000000" w:rsidRDefault="00000000" w:rsidRPr="00000000" w14:paraId="00000014">
      <w:pPr>
        <w:numPr>
          <w:ilvl w:val="0"/>
          <w:numId w:val="4"/>
        </w:numPr>
        <w:spacing w:after="0" w:afterAutospacing="0" w:lineRule="auto"/>
        <w:ind w:left="720" w:hanging="360"/>
        <w:rPr/>
      </w:pPr>
      <w:r w:rsidDel="00000000" w:rsidR="00000000" w:rsidRPr="00000000">
        <w:rPr>
          <w:rtl w:val="0"/>
        </w:rPr>
        <w:t xml:space="preserve">Bước 2: Thiết lập quyền riêng tư (</w:t>
      </w:r>
      <w:r w:rsidDel="00000000" w:rsidR="00000000" w:rsidRPr="00000000">
        <w:rPr>
          <w:rtl w:val="0"/>
        </w:rPr>
        <w:t xml:space="preserve">Restricted</w:t>
      </w:r>
      <w:r w:rsidDel="00000000" w:rsidR="00000000" w:rsidRPr="00000000">
        <w:rPr>
          <w:rtl w:val="0"/>
        </w:rPr>
        <w:t xml:space="preserve">) cho thư mục gốc.</w:t>
      </w:r>
    </w:p>
    <w:p w:rsidR="00000000" w:rsidDel="00000000" w:rsidP="00000000" w:rsidRDefault="00000000" w:rsidRPr="00000000" w14:paraId="00000015">
      <w:pPr>
        <w:numPr>
          <w:ilvl w:val="0"/>
          <w:numId w:val="4"/>
        </w:numPr>
        <w:spacing w:after="0" w:afterAutospacing="0" w:lineRule="auto"/>
        <w:ind w:left="720" w:hanging="360"/>
        <w:rPr/>
      </w:pPr>
      <w:r w:rsidDel="00000000" w:rsidR="00000000" w:rsidRPr="00000000">
        <w:rPr>
          <w:rtl w:val="0"/>
        </w:rPr>
        <w:t xml:space="preserve">Bước 3: Chia sẻ các thư mục con tương ứng cho từng ban với quyền hạn phù hợp (Editor/Viewer).</w:t>
      </w:r>
    </w:p>
    <w:p w:rsidR="00000000" w:rsidDel="00000000" w:rsidP="00000000" w:rsidRDefault="00000000" w:rsidRPr="00000000" w14:paraId="00000016">
      <w:pPr>
        <w:numPr>
          <w:ilvl w:val="0"/>
          <w:numId w:val="4"/>
        </w:numPr>
        <w:spacing w:after="0" w:afterAutospacing="0" w:lineRule="auto"/>
        <w:ind w:left="720" w:hanging="360"/>
        <w:rPr/>
      </w:pPr>
      <w:r w:rsidDel="00000000" w:rsidR="00000000" w:rsidRPr="00000000">
        <w:rPr>
          <w:rtl w:val="0"/>
        </w:rPr>
        <w:t xml:space="preserve">Bước 4: Thiết lập quyền chia sẻ file chéo giữa các ban và thư mục gọi vốn (</w:t>
      </w:r>
      <w:r w:rsidDel="00000000" w:rsidR="00000000" w:rsidRPr="00000000">
        <w:rPr>
          <w:rtl w:val="0"/>
        </w:rPr>
        <w:t xml:space="preserve">05. External &amp; Pitch</w:t>
      </w:r>
      <w:r w:rsidDel="00000000" w:rsidR="00000000" w:rsidRPr="00000000">
        <w:rPr>
          <w:rtl w:val="0"/>
        </w:rPr>
        <w:t xml:space="preserve">).</w:t>
      </w:r>
    </w:p>
    <w:p w:rsidR="00000000" w:rsidDel="00000000" w:rsidP="00000000" w:rsidRDefault="00000000" w:rsidRPr="00000000" w14:paraId="00000017">
      <w:pPr>
        <w:numPr>
          <w:ilvl w:val="0"/>
          <w:numId w:val="4"/>
        </w:numPr>
        <w:spacing w:after="0" w:afterAutospacing="0" w:lineRule="auto"/>
        <w:ind w:left="720" w:hanging="360"/>
        <w:rPr/>
      </w:pPr>
      <w:r w:rsidDel="00000000" w:rsidR="00000000" w:rsidRPr="00000000">
        <w:rPr>
          <w:rtl w:val="0"/>
        </w:rPr>
        <w:t xml:space="preserve">Bước 5: Bật tính năng giới hạn thời gian (Expiration Date) cho tài khoản Nhà đầu tư (14 ngày).</w:t>
      </w:r>
    </w:p>
    <w:p w:rsidR="00000000" w:rsidDel="00000000" w:rsidP="00000000" w:rsidRDefault="00000000" w:rsidRPr="00000000" w14:paraId="00000018">
      <w:pPr>
        <w:numPr>
          <w:ilvl w:val="0"/>
          <w:numId w:val="4"/>
        </w:numPr>
        <w:spacing w:after="240" w:lineRule="auto"/>
        <w:ind w:left="720" w:hanging="360"/>
        <w:rPr/>
      </w:pPr>
      <w:r w:rsidDel="00000000" w:rsidR="00000000" w:rsidRPr="00000000">
        <w:rPr>
          <w:rtl w:val="0"/>
        </w:rPr>
        <w:t xml:space="preserve">Bước 6: Kiểm tra lại quyền truy cập (Test) và chuẩn bị quy trình thu hồi khi nhân sự nghỉ việc.</w:t>
      </w:r>
    </w:p>
    <w:p w:rsidR="00000000" w:rsidDel="00000000" w:rsidP="00000000" w:rsidRDefault="00000000" w:rsidRPr="00000000" w14:paraId="00000019">
      <w:pPr>
        <w:pStyle w:val="Heading2"/>
        <w:keepNext w:val="0"/>
        <w:keepLines w:val="0"/>
        <w:spacing w:after="80" w:before="0" w:lineRule="auto"/>
        <w:rPr>
          <w:sz w:val="22"/>
          <w:szCs w:val="22"/>
        </w:rPr>
      </w:pPr>
      <w:bookmarkStart w:colFirst="0" w:colLast="0" w:name="_eidxs17qnpgr" w:id="5"/>
      <w:bookmarkEnd w:id="5"/>
      <w:r w:rsidDel="00000000" w:rsidR="00000000" w:rsidRPr="00000000">
        <w:rPr>
          <w:sz w:val="22"/>
          <w:szCs w:val="22"/>
          <w:rtl w:val="0"/>
        </w:rPr>
        <w:t xml:space="preserve">PHẦN 2: TRIỂN KHAI &amp; CHỐNG LỖI</w:t>
      </w:r>
    </w:p>
    <w:p w:rsidR="00000000" w:rsidDel="00000000" w:rsidP="00000000" w:rsidRDefault="00000000" w:rsidRPr="00000000" w14:paraId="0000001A">
      <w:pPr>
        <w:pStyle w:val="Heading3"/>
        <w:keepNext w:val="0"/>
        <w:keepLines w:val="0"/>
        <w:spacing w:before="0" w:lineRule="auto"/>
        <w:rPr>
          <w:color w:val="000000"/>
          <w:sz w:val="22"/>
          <w:szCs w:val="22"/>
        </w:rPr>
      </w:pPr>
      <w:bookmarkStart w:colFirst="0" w:colLast="0" w:name="_o86m4qlxycfr" w:id="6"/>
      <w:bookmarkEnd w:id="6"/>
      <w:r w:rsidDel="00000000" w:rsidR="00000000" w:rsidRPr="00000000">
        <w:rPr>
          <w:color w:val="000000"/>
          <w:sz w:val="22"/>
          <w:szCs w:val="22"/>
          <w:rtl w:val="0"/>
        </w:rPr>
        <w:t xml:space="preserve">4. Bảng phân quyền hoàn chỉnh</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245"/>
        <w:gridCol w:w="1245"/>
        <w:gridCol w:w="1275"/>
        <w:gridCol w:w="1230"/>
        <w:gridCol w:w="2055"/>
        <w:tblGridChange w:id="0">
          <w:tblGrid>
            <w:gridCol w:w="1665"/>
            <w:gridCol w:w="1245"/>
            <w:gridCol w:w="1245"/>
            <w:gridCol w:w="1275"/>
            <w:gridCol w:w="1230"/>
            <w:gridCol w:w="205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Loại tài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Ban Kỹ thuật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Ban Thiết kế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Ban Kinh doanh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Nhà đầu tư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Ghi chú bảo mật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1. Tài liệu Kỹ thuật &amp; API Keys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Dữ liệu nhạy cảm tuyệt đối, để </w:t>
            </w:r>
            <w:r w:rsidDel="00000000" w:rsidR="00000000" w:rsidRPr="00000000">
              <w:rPr>
                <w:rtl w:val="0"/>
              </w:rPr>
              <w:t xml:space="preserve">Restricted</w:t>
            </w:r>
            <w:r w:rsidDel="00000000" w:rsidR="00000000" w:rsidRPr="00000000">
              <w:rPr>
                <w:rtl w:val="0"/>
              </w:rPr>
              <w:t xml:space="preserve">, cấm "Anyone with link".</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2. Tài liệu Thiết kế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Ban KT chỉ xem để lấy thông số code, không sửa file gốc.</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3. Business Plan (Bản mật)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Chia sẻ quyền xem cho Ban KT để hiểu nghiệp vụ; để chế độ Restricted.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4. Slide Pitch &amp; Summary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Dùng để gọi vốn; có giới hạn thời gian truy cập (Expiration Date).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5. Tài liệu chung dự 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Không truy cập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Dành cho nội bộ công ty nắm bắt tiến độ chung.</w:t>
            </w:r>
          </w:p>
        </w:tc>
      </w:tr>
    </w:tbl>
    <w:p w:rsidR="00000000" w:rsidDel="00000000" w:rsidP="00000000" w:rsidRDefault="00000000" w:rsidRPr="00000000" w14:paraId="0000003F">
      <w:pPr>
        <w:pStyle w:val="Heading3"/>
        <w:keepNext w:val="0"/>
        <w:keepLines w:val="0"/>
        <w:spacing w:before="0" w:lineRule="auto"/>
        <w:rPr>
          <w:color w:val="000000"/>
          <w:sz w:val="22"/>
          <w:szCs w:val="22"/>
        </w:rPr>
      </w:pPr>
      <w:bookmarkStart w:colFirst="0" w:colLast="0" w:name="_cgp70nug91h1" w:id="7"/>
      <w:bookmarkEnd w:id="7"/>
      <w:r w:rsidDel="00000000" w:rsidR="00000000" w:rsidRPr="00000000">
        <w:rPr>
          <w:color w:val="000000"/>
          <w:sz w:val="22"/>
          <w:szCs w:val="22"/>
          <w:rtl w:val="0"/>
        </w:rPr>
        <w:t xml:space="preserve">5. Giải đáp 3 Bẫy dữ liệu</w:t>
      </w:r>
    </w:p>
    <w:p w:rsidR="00000000" w:rsidDel="00000000" w:rsidP="00000000" w:rsidRDefault="00000000" w:rsidRPr="00000000" w14:paraId="00000040">
      <w:pPr>
        <w:numPr>
          <w:ilvl w:val="0"/>
          <w:numId w:val="3"/>
        </w:numPr>
        <w:spacing w:after="0" w:afterAutospacing="0" w:lineRule="auto"/>
        <w:ind w:left="720" w:hanging="360"/>
        <w:rPr/>
      </w:pPr>
      <w:r w:rsidDel="00000000" w:rsidR="00000000" w:rsidRPr="00000000">
        <w:rPr>
          <w:rtl w:val="0"/>
        </w:rPr>
        <w:t xml:space="preserve">Bẫy 1 (Chia sẻ Business Plan cho Ban Kỹ thuật nhưng cấm sửa):</w:t>
      </w:r>
    </w:p>
    <w:p w:rsidR="00000000" w:rsidDel="00000000" w:rsidP="00000000" w:rsidRDefault="00000000" w:rsidRPr="00000000" w14:paraId="00000041">
      <w:pPr>
        <w:numPr>
          <w:ilvl w:val="1"/>
          <w:numId w:val="3"/>
        </w:numPr>
        <w:spacing w:after="0" w:afterAutospacing="0" w:lineRule="auto"/>
        <w:ind w:left="1440" w:hanging="360"/>
        <w:rPr/>
      </w:pPr>
      <w:r w:rsidDel="00000000" w:rsidR="00000000" w:rsidRPr="00000000">
        <w:rPr>
          <w:rtl w:val="0"/>
        </w:rPr>
        <w:t xml:space="preserve">Giải pháp: Chỉ cấp quyền Viewer (hoặc Commenter) trên riêng file Business Plan đó.</w:t>
      </w:r>
    </w:p>
    <w:p w:rsidR="00000000" w:rsidDel="00000000" w:rsidP="00000000" w:rsidRDefault="00000000" w:rsidRPr="00000000" w14:paraId="00000042">
      <w:pPr>
        <w:numPr>
          <w:ilvl w:val="1"/>
          <w:numId w:val="3"/>
        </w:numPr>
        <w:spacing w:after="0" w:afterAutospacing="0" w:lineRule="auto"/>
        <w:ind w:left="1440" w:hanging="360"/>
        <w:rPr/>
      </w:pPr>
      <w:r w:rsidDel="00000000" w:rsidR="00000000" w:rsidRPr="00000000">
        <w:rPr>
          <w:rtl w:val="0"/>
        </w:rPr>
        <w:t xml:space="preserve">Lý do: Giúp lập trình viên đọc hiểu ngữ cảnh nghiệp vụ để viết code chính xác nhưng hoàn toàn không có quyền sửa đổi hay làm lệch tài liệu chiến lược.</w:t>
      </w:r>
    </w:p>
    <w:p w:rsidR="00000000" w:rsidDel="00000000" w:rsidP="00000000" w:rsidRDefault="00000000" w:rsidRPr="00000000" w14:paraId="00000043">
      <w:pPr>
        <w:numPr>
          <w:ilvl w:val="0"/>
          <w:numId w:val="3"/>
        </w:numPr>
        <w:spacing w:after="0" w:afterAutospacing="0" w:lineRule="auto"/>
        <w:ind w:left="720" w:hanging="360"/>
        <w:rPr/>
      </w:pPr>
      <w:r w:rsidDel="00000000" w:rsidR="00000000" w:rsidRPr="00000000">
        <w:rPr>
          <w:rtl w:val="0"/>
        </w:rPr>
        <w:t xml:space="preserve">Bẫy 2 (Nhà đầu tư tải bản PDF để thuyết trình offline nhưng không được sửa):</w:t>
      </w:r>
    </w:p>
    <w:p w:rsidR="00000000" w:rsidDel="00000000" w:rsidP="00000000" w:rsidRDefault="00000000" w:rsidRPr="00000000" w14:paraId="00000044">
      <w:pPr>
        <w:numPr>
          <w:ilvl w:val="1"/>
          <w:numId w:val="3"/>
        </w:numPr>
        <w:spacing w:after="0" w:afterAutospacing="0" w:lineRule="auto"/>
        <w:ind w:left="1440" w:hanging="360"/>
        <w:rPr/>
      </w:pPr>
      <w:r w:rsidDel="00000000" w:rsidR="00000000" w:rsidRPr="00000000">
        <w:rPr>
          <w:rtl w:val="0"/>
        </w:rPr>
        <w:t xml:space="preserve">Giải pháp: Cấp quyền Viewer trên file Slide Pitch và GIỮ NGUYÊN tính năng cho phép tải xuống ("Viewers can download").</w:t>
      </w:r>
    </w:p>
    <w:p w:rsidR="00000000" w:rsidDel="00000000" w:rsidP="00000000" w:rsidRDefault="00000000" w:rsidRPr="00000000" w14:paraId="00000045">
      <w:pPr>
        <w:numPr>
          <w:ilvl w:val="1"/>
          <w:numId w:val="3"/>
        </w:numPr>
        <w:spacing w:after="0" w:afterAutospacing="0" w:lineRule="auto"/>
        <w:ind w:left="1440" w:hanging="360"/>
        <w:rPr/>
      </w:pPr>
      <w:r w:rsidDel="00000000" w:rsidR="00000000" w:rsidRPr="00000000">
        <w:rPr>
          <w:rtl w:val="0"/>
        </w:rPr>
        <w:t xml:space="preserve">Lý do: Quyền Viewer chỉ cho phép xem hoặc tải bản đọc về máy để thuyết trình, tuyệt đối không thể chỉnh sửa file gốc trên Cloud. Việc bật tính năng tải xuống giúp đối tác làm việc thuận tiện hơn.</w:t>
      </w:r>
    </w:p>
    <w:p w:rsidR="00000000" w:rsidDel="00000000" w:rsidP="00000000" w:rsidRDefault="00000000" w:rsidRPr="00000000" w14:paraId="00000046">
      <w:pPr>
        <w:numPr>
          <w:ilvl w:val="0"/>
          <w:numId w:val="3"/>
        </w:numPr>
        <w:spacing w:after="0" w:afterAutospacing="0" w:lineRule="auto"/>
        <w:ind w:left="720" w:hanging="360"/>
        <w:rPr/>
      </w:pPr>
      <w:r w:rsidDel="00000000" w:rsidR="00000000" w:rsidRPr="00000000">
        <w:rPr>
          <w:rtl w:val="0"/>
        </w:rPr>
        <w:t xml:space="preserve">Bẫy 3 (Quy trình khẩn cấp khi thành viên nghỉ việc):</w:t>
      </w:r>
    </w:p>
    <w:p w:rsidR="00000000" w:rsidDel="00000000" w:rsidP="00000000" w:rsidRDefault="00000000" w:rsidRPr="00000000" w14:paraId="00000047">
      <w:pPr>
        <w:numPr>
          <w:ilvl w:val="1"/>
          <w:numId w:val="3"/>
        </w:numPr>
        <w:spacing w:after="0" w:afterAutospacing="0" w:lineRule="auto"/>
        <w:ind w:left="1440" w:hanging="360"/>
        <w:rPr/>
      </w:pPr>
      <w:r w:rsidDel="00000000" w:rsidR="00000000" w:rsidRPr="00000000">
        <w:rPr>
          <w:rtl w:val="0"/>
        </w:rPr>
        <w:t xml:space="preserve">Thao tác:</w:t>
      </w:r>
    </w:p>
    <w:p w:rsidR="00000000" w:rsidDel="00000000" w:rsidP="00000000" w:rsidRDefault="00000000" w:rsidRPr="00000000" w14:paraId="00000048">
      <w:pPr>
        <w:numPr>
          <w:ilvl w:val="2"/>
          <w:numId w:val="3"/>
        </w:numPr>
        <w:spacing w:after="0" w:afterAutospacing="0" w:lineRule="auto"/>
        <w:ind w:left="2160" w:hanging="360"/>
        <w:rPr/>
      </w:pPr>
      <w:r w:rsidDel="00000000" w:rsidR="00000000" w:rsidRPr="00000000">
        <w:rPr>
          <w:rtl w:val="0"/>
        </w:rPr>
        <w:t xml:space="preserve">Truy cập trang quản trị Google Workspace/Drive, bấm Remove Access ngay lập tức để ngắt quyền của tài khoản đó khỏi toàn bộ thư mục.</w:t>
      </w:r>
    </w:p>
    <w:p w:rsidR="00000000" w:rsidDel="00000000" w:rsidP="00000000" w:rsidRDefault="00000000" w:rsidRPr="00000000" w14:paraId="00000049">
      <w:pPr>
        <w:numPr>
          <w:ilvl w:val="2"/>
          <w:numId w:val="3"/>
        </w:numPr>
        <w:spacing w:after="0" w:afterAutospacing="0" w:lineRule="auto"/>
        <w:ind w:left="2160" w:hanging="360"/>
        <w:rPr/>
      </w:pPr>
      <w:r w:rsidDel="00000000" w:rsidR="00000000" w:rsidRPr="00000000">
        <w:rPr>
          <w:rtl w:val="0"/>
        </w:rPr>
        <w:t xml:space="preserve">Đăng xuất khỏi mọi thiết bị (Sign out from all devices) và đổi mật khẩu nếu là tài khoản chung.</w:t>
      </w:r>
    </w:p>
    <w:p w:rsidR="00000000" w:rsidDel="00000000" w:rsidP="00000000" w:rsidRDefault="00000000" w:rsidRPr="00000000" w14:paraId="0000004A">
      <w:pPr>
        <w:numPr>
          <w:ilvl w:val="2"/>
          <w:numId w:val="3"/>
        </w:numPr>
        <w:spacing w:after="240" w:lineRule="auto"/>
        <w:ind w:left="2160" w:hanging="360"/>
        <w:rPr/>
      </w:pPr>
      <w:r w:rsidDel="00000000" w:rsidR="00000000" w:rsidRPr="00000000">
        <w:rPr>
          <w:rtl w:val="0"/>
        </w:rPr>
        <w:t xml:space="preserve">Kiểm tra Activity Log xem trước khi nghỉ nhân sự đó có tải dữ liệu quan trọng nào ra ngoài không.</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