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1D5" w:rsidRPr="001467EA" w:rsidRDefault="005231D5" w:rsidP="00F83BC5">
      <w:pPr>
        <w:pStyle w:val="Heading1"/>
      </w:pPr>
      <w:r w:rsidRPr="001467EA">
        <w:t>Tiến trình dạy học</w:t>
      </w:r>
    </w:p>
    <w:tbl>
      <w:tblPr>
        <w:tblStyle w:val="TableGrid"/>
        <w:tblW w:w="0" w:type="auto"/>
        <w:tblLook w:val="04A0" w:firstRow="1" w:lastRow="0" w:firstColumn="1" w:lastColumn="0" w:noHBand="0" w:noVBand="1"/>
      </w:tblPr>
      <w:tblGrid>
        <w:gridCol w:w="1696"/>
        <w:gridCol w:w="2977"/>
        <w:gridCol w:w="3097"/>
        <w:gridCol w:w="3565"/>
        <w:gridCol w:w="2977"/>
      </w:tblGrid>
      <w:tr w:rsidR="00165352" w:rsidRPr="001467EA" w:rsidTr="00AB14AE">
        <w:tc>
          <w:tcPr>
            <w:tcW w:w="1696" w:type="dxa"/>
          </w:tcPr>
          <w:p w:rsidR="00165352" w:rsidRPr="001467EA" w:rsidRDefault="00165352" w:rsidP="000E26CE">
            <w:pPr>
              <w:rPr>
                <w:b/>
                <w:szCs w:val="26"/>
              </w:rPr>
            </w:pPr>
            <w:r w:rsidRPr="001467EA">
              <w:rPr>
                <w:b/>
                <w:szCs w:val="26"/>
              </w:rPr>
              <w:t>Hoạt động</w:t>
            </w:r>
          </w:p>
        </w:tc>
        <w:tc>
          <w:tcPr>
            <w:tcW w:w="2977" w:type="dxa"/>
          </w:tcPr>
          <w:p w:rsidR="00165352" w:rsidRPr="001467EA" w:rsidRDefault="00165352" w:rsidP="000E26CE">
            <w:pPr>
              <w:rPr>
                <w:b/>
                <w:szCs w:val="26"/>
              </w:rPr>
            </w:pPr>
            <w:r w:rsidRPr="001467EA">
              <w:rPr>
                <w:b/>
                <w:szCs w:val="26"/>
              </w:rPr>
              <w:t>Mục đích</w:t>
            </w:r>
          </w:p>
        </w:tc>
        <w:tc>
          <w:tcPr>
            <w:tcW w:w="3097" w:type="dxa"/>
          </w:tcPr>
          <w:p w:rsidR="00165352" w:rsidRPr="001467EA" w:rsidRDefault="00165352" w:rsidP="000E26CE">
            <w:pPr>
              <w:rPr>
                <w:b/>
                <w:szCs w:val="26"/>
              </w:rPr>
            </w:pPr>
            <w:r w:rsidRPr="001467EA">
              <w:rPr>
                <w:b/>
                <w:szCs w:val="26"/>
              </w:rPr>
              <w:t>Bản chất</w:t>
            </w:r>
          </w:p>
        </w:tc>
        <w:tc>
          <w:tcPr>
            <w:tcW w:w="3565" w:type="dxa"/>
          </w:tcPr>
          <w:p w:rsidR="00165352" w:rsidRPr="001467EA" w:rsidRDefault="00165352" w:rsidP="000E26CE">
            <w:pPr>
              <w:rPr>
                <w:b/>
                <w:szCs w:val="26"/>
              </w:rPr>
            </w:pPr>
            <w:r w:rsidRPr="001467EA">
              <w:rPr>
                <w:b/>
                <w:szCs w:val="26"/>
              </w:rPr>
              <w:t>Nội dung</w:t>
            </w:r>
          </w:p>
        </w:tc>
        <w:tc>
          <w:tcPr>
            <w:tcW w:w="2977" w:type="dxa"/>
          </w:tcPr>
          <w:p w:rsidR="00165352" w:rsidRPr="001467EA" w:rsidRDefault="00165352" w:rsidP="000E26CE">
            <w:pPr>
              <w:rPr>
                <w:b/>
                <w:szCs w:val="26"/>
              </w:rPr>
            </w:pPr>
            <w:r w:rsidRPr="001467EA">
              <w:rPr>
                <w:b/>
                <w:szCs w:val="26"/>
              </w:rPr>
              <w:t>Ví dụ</w:t>
            </w:r>
          </w:p>
        </w:tc>
      </w:tr>
      <w:tr w:rsidR="00165352" w:rsidRPr="001467EA" w:rsidTr="00AB14AE">
        <w:tc>
          <w:tcPr>
            <w:tcW w:w="1696" w:type="dxa"/>
          </w:tcPr>
          <w:p w:rsidR="00165352" w:rsidRPr="001467EA" w:rsidRDefault="00165352" w:rsidP="000E26CE">
            <w:pPr>
              <w:rPr>
                <w:b/>
                <w:szCs w:val="26"/>
              </w:rPr>
            </w:pPr>
            <w:r w:rsidRPr="001467EA">
              <w:rPr>
                <w:b/>
                <w:szCs w:val="26"/>
              </w:rPr>
              <w:t>Khởi động</w:t>
            </w:r>
          </w:p>
        </w:tc>
        <w:tc>
          <w:tcPr>
            <w:tcW w:w="2977" w:type="dxa"/>
          </w:tcPr>
          <w:p w:rsidR="000E26CE" w:rsidRPr="001467EA" w:rsidRDefault="000E26CE" w:rsidP="000E26CE">
            <w:pPr>
              <w:rPr>
                <w:szCs w:val="26"/>
              </w:rPr>
            </w:pPr>
            <w:r w:rsidRPr="001467EA">
              <w:rPr>
                <w:szCs w:val="26"/>
              </w:rPr>
              <w:t xml:space="preserve">Là HĐ bắt đầu bài học, nhằm </w:t>
            </w:r>
            <w:r w:rsidRPr="001467EA">
              <w:rPr>
                <w:color w:val="FF0000"/>
                <w:szCs w:val="26"/>
              </w:rPr>
              <w:t xml:space="preserve">gợi động cơ </w:t>
            </w:r>
            <w:r w:rsidRPr="001467EA">
              <w:rPr>
                <w:szCs w:val="26"/>
              </w:rPr>
              <w:t>học tập cho HS</w:t>
            </w:r>
          </w:p>
          <w:p w:rsidR="000E26CE" w:rsidRPr="001467EA" w:rsidRDefault="000E26CE" w:rsidP="000E26CE">
            <w:pPr>
              <w:rPr>
                <w:szCs w:val="26"/>
              </w:rPr>
            </w:pPr>
            <w:r w:rsidRPr="001467EA">
              <w:rPr>
                <w:szCs w:val="26"/>
              </w:rPr>
              <w:t xml:space="preserve">- Tạo tâm thế học tập; gây </w:t>
            </w:r>
            <w:r w:rsidRPr="001467EA">
              <w:rPr>
                <w:color w:val="FF0000"/>
                <w:szCs w:val="26"/>
              </w:rPr>
              <w:t>hứng thú</w:t>
            </w:r>
          </w:p>
          <w:p w:rsidR="00165352" w:rsidRPr="001467EA" w:rsidRDefault="000E26CE" w:rsidP="000E26CE">
            <w:pPr>
              <w:rPr>
                <w:szCs w:val="26"/>
              </w:rPr>
            </w:pPr>
            <w:r w:rsidRPr="001467EA">
              <w:rPr>
                <w:szCs w:val="26"/>
              </w:rPr>
              <w:t xml:space="preserve">- Tạo </w:t>
            </w:r>
            <w:r w:rsidRPr="001467EA">
              <w:rPr>
                <w:color w:val="FF0000"/>
                <w:szCs w:val="26"/>
              </w:rPr>
              <w:t>nhu cầu nhận thức</w:t>
            </w:r>
          </w:p>
        </w:tc>
        <w:tc>
          <w:tcPr>
            <w:tcW w:w="3097" w:type="dxa"/>
          </w:tcPr>
          <w:p w:rsidR="000E26CE" w:rsidRPr="001467EA" w:rsidRDefault="000E26CE" w:rsidP="000E26CE">
            <w:pPr>
              <w:rPr>
                <w:szCs w:val="26"/>
              </w:rPr>
            </w:pPr>
            <w:r w:rsidRPr="001467EA">
              <w:rPr>
                <w:szCs w:val="26"/>
              </w:rPr>
              <w:t>Tạo tình huống có vấn đề</w:t>
            </w:r>
          </w:p>
          <w:p w:rsidR="000E26CE" w:rsidRPr="001467EA" w:rsidRDefault="000E26CE" w:rsidP="000E26CE">
            <w:pPr>
              <w:rPr>
                <w:szCs w:val="26"/>
              </w:rPr>
            </w:pPr>
            <w:r w:rsidRPr="001467EA">
              <w:rPr>
                <w:szCs w:val="26"/>
              </w:rPr>
              <w:t xml:space="preserve">- HS giải quyết được </w:t>
            </w:r>
            <w:r w:rsidRPr="001467EA">
              <w:rPr>
                <w:color w:val="FF0000"/>
                <w:szCs w:val="26"/>
              </w:rPr>
              <w:t>một phần (hoặc không)</w:t>
            </w:r>
          </w:p>
          <w:p w:rsidR="000E26CE" w:rsidRPr="001467EA" w:rsidRDefault="000E26CE" w:rsidP="000E26CE">
            <w:pPr>
              <w:rPr>
                <w:szCs w:val="26"/>
              </w:rPr>
            </w:pPr>
            <w:r w:rsidRPr="001467EA">
              <w:rPr>
                <w:szCs w:val="26"/>
              </w:rPr>
              <w:t xml:space="preserve">- HS </w:t>
            </w:r>
            <w:r w:rsidRPr="001467EA">
              <w:rPr>
                <w:color w:val="FF0000"/>
                <w:szCs w:val="26"/>
              </w:rPr>
              <w:t xml:space="preserve">có nhu cầu </w:t>
            </w:r>
            <w:r w:rsidRPr="001467EA">
              <w:rPr>
                <w:szCs w:val="26"/>
              </w:rPr>
              <w:t>giải quyết</w:t>
            </w:r>
          </w:p>
          <w:p w:rsidR="00165352" w:rsidRPr="001467EA" w:rsidRDefault="000E26CE" w:rsidP="000E26CE">
            <w:pPr>
              <w:rPr>
                <w:szCs w:val="26"/>
              </w:rPr>
            </w:pPr>
            <w:r w:rsidRPr="001467EA">
              <w:rPr>
                <w:szCs w:val="26"/>
              </w:rPr>
              <w:t xml:space="preserve">- HS </w:t>
            </w:r>
            <w:r w:rsidRPr="001467EA">
              <w:rPr>
                <w:color w:val="FF0000"/>
                <w:szCs w:val="26"/>
              </w:rPr>
              <w:t>có khả năng</w:t>
            </w:r>
            <w:r w:rsidRPr="001467EA">
              <w:rPr>
                <w:szCs w:val="26"/>
              </w:rPr>
              <w:t xml:space="preserve"> giải quyết</w:t>
            </w:r>
          </w:p>
        </w:tc>
        <w:tc>
          <w:tcPr>
            <w:tcW w:w="3565" w:type="dxa"/>
          </w:tcPr>
          <w:p w:rsidR="00EC3156" w:rsidRPr="001467EA" w:rsidRDefault="004C128C" w:rsidP="00EC3156">
            <w:pPr>
              <w:rPr>
                <w:szCs w:val="26"/>
              </w:rPr>
            </w:pPr>
            <w:r w:rsidRPr="001467EA">
              <w:rPr>
                <w:color w:val="FF0000"/>
                <w:szCs w:val="26"/>
              </w:rPr>
              <w:t>Đ</w:t>
            </w:r>
            <w:r w:rsidR="00EC3156" w:rsidRPr="001467EA">
              <w:rPr>
                <w:color w:val="FF0000"/>
                <w:szCs w:val="26"/>
              </w:rPr>
              <w:t xml:space="preserve">iều kiện </w:t>
            </w:r>
            <w:r w:rsidR="00EC3156" w:rsidRPr="001467EA">
              <w:rPr>
                <w:szCs w:val="26"/>
              </w:rPr>
              <w:t>của tình huố</w:t>
            </w:r>
            <w:r w:rsidRPr="001467EA">
              <w:rPr>
                <w:szCs w:val="26"/>
              </w:rPr>
              <w:t xml:space="preserve">ng </w:t>
            </w:r>
            <w:r w:rsidR="00EC3156" w:rsidRPr="001467EA">
              <w:rPr>
                <w:szCs w:val="26"/>
              </w:rPr>
              <w:t>có vấn đề</w:t>
            </w:r>
          </w:p>
          <w:p w:rsidR="00EC3156" w:rsidRPr="001467EA" w:rsidRDefault="00EC3156" w:rsidP="00EC3156">
            <w:pPr>
              <w:rPr>
                <w:szCs w:val="26"/>
              </w:rPr>
            </w:pPr>
            <w:r w:rsidRPr="001467EA">
              <w:rPr>
                <w:szCs w:val="26"/>
              </w:rPr>
              <w:t xml:space="preserve">o ĐK 1: Các </w:t>
            </w:r>
            <w:r w:rsidRPr="001467EA">
              <w:rPr>
                <w:color w:val="FF0000"/>
                <w:szCs w:val="26"/>
              </w:rPr>
              <w:t xml:space="preserve">phương pháp và kĩ thuật </w:t>
            </w:r>
            <w:r w:rsidRPr="001467EA">
              <w:rPr>
                <w:szCs w:val="26"/>
              </w:rPr>
              <w:t>gợi động cơ</w:t>
            </w:r>
            <w:r w:rsidR="00AA1F9B" w:rsidRPr="001467EA">
              <w:rPr>
                <w:szCs w:val="26"/>
              </w:rPr>
              <w:t>:</w:t>
            </w:r>
          </w:p>
          <w:p w:rsidR="00EC3156" w:rsidRPr="001467EA" w:rsidRDefault="00EC3156" w:rsidP="00EC3156">
            <w:pPr>
              <w:rPr>
                <w:szCs w:val="26"/>
              </w:rPr>
            </w:pPr>
            <w:r w:rsidRPr="001467EA">
              <w:rPr>
                <w:szCs w:val="26"/>
              </w:rPr>
              <w:t xml:space="preserve">- Khắc phục một sự hạn chế/ Tiến tới sự </w:t>
            </w:r>
            <w:r w:rsidRPr="001467EA">
              <w:rPr>
                <w:color w:val="FF0000"/>
                <w:szCs w:val="26"/>
              </w:rPr>
              <w:t>hợp lí hóa</w:t>
            </w:r>
          </w:p>
          <w:p w:rsidR="00EC3156" w:rsidRPr="001467EA" w:rsidRDefault="00EC3156" w:rsidP="00EC3156">
            <w:pPr>
              <w:rPr>
                <w:szCs w:val="26"/>
              </w:rPr>
            </w:pPr>
            <w:r w:rsidRPr="001467EA">
              <w:rPr>
                <w:szCs w:val="26"/>
              </w:rPr>
              <w:t xml:space="preserve">- Gắn liền với </w:t>
            </w:r>
            <w:r w:rsidRPr="001467EA">
              <w:rPr>
                <w:color w:val="FF0000"/>
                <w:szCs w:val="26"/>
              </w:rPr>
              <w:t xml:space="preserve">lợi ích trực tiếp/ gián tiếp </w:t>
            </w:r>
            <w:r w:rsidRPr="001467EA">
              <w:rPr>
                <w:szCs w:val="26"/>
              </w:rPr>
              <w:t>của HS</w:t>
            </w:r>
          </w:p>
          <w:p w:rsidR="00EC3156" w:rsidRPr="001467EA" w:rsidRDefault="00EC3156" w:rsidP="00EC3156">
            <w:pPr>
              <w:rPr>
                <w:szCs w:val="26"/>
              </w:rPr>
            </w:pPr>
            <w:r w:rsidRPr="001467EA">
              <w:rPr>
                <w:szCs w:val="26"/>
              </w:rPr>
              <w:t xml:space="preserve">- </w:t>
            </w:r>
            <w:r w:rsidRPr="001467EA">
              <w:rPr>
                <w:color w:val="FF0000"/>
                <w:szCs w:val="26"/>
              </w:rPr>
              <w:t xml:space="preserve">Lịch sử </w:t>
            </w:r>
            <w:r w:rsidRPr="001467EA">
              <w:rPr>
                <w:szCs w:val="26"/>
              </w:rPr>
              <w:t>vấn đề; Tấm gương của các nhà KH</w:t>
            </w:r>
          </w:p>
          <w:p w:rsidR="00EC3156" w:rsidRPr="001467EA" w:rsidRDefault="00EC3156" w:rsidP="00EC3156">
            <w:pPr>
              <w:rPr>
                <w:szCs w:val="26"/>
              </w:rPr>
            </w:pPr>
            <w:r w:rsidRPr="001467EA">
              <w:rPr>
                <w:szCs w:val="26"/>
              </w:rPr>
              <w:t xml:space="preserve">o ĐK 2: Đảm bảo lí thuyết về </w:t>
            </w:r>
            <w:r w:rsidRPr="001467EA">
              <w:rPr>
                <w:color w:val="FF0000"/>
                <w:szCs w:val="26"/>
              </w:rPr>
              <w:t>vùng phát triển gần nhất</w:t>
            </w:r>
          </w:p>
          <w:p w:rsidR="00165352" w:rsidRPr="001467EA" w:rsidRDefault="00EC3156" w:rsidP="00EC3156">
            <w:pPr>
              <w:rPr>
                <w:szCs w:val="26"/>
              </w:rPr>
            </w:pPr>
            <w:r w:rsidRPr="001467EA">
              <w:rPr>
                <w:szCs w:val="26"/>
              </w:rPr>
              <w:t>của Vưgotxki</w:t>
            </w:r>
          </w:p>
        </w:tc>
        <w:tc>
          <w:tcPr>
            <w:tcW w:w="2977" w:type="dxa"/>
          </w:tcPr>
          <w:p w:rsidR="00165352" w:rsidRDefault="00C33A5F" w:rsidP="007328FA">
            <w:pPr>
              <w:rPr>
                <w:i/>
                <w:szCs w:val="26"/>
              </w:rPr>
            </w:pPr>
            <w:r w:rsidRPr="001467EA">
              <w:rPr>
                <w:szCs w:val="26"/>
              </w:rPr>
              <w:t xml:space="preserve">Bài – Khái niệm thuật toán </w:t>
            </w:r>
            <w:r w:rsidR="000D0795" w:rsidRPr="001467EA">
              <w:rPr>
                <w:szCs w:val="26"/>
              </w:rPr>
              <w:t xml:space="preserve">(lớp </w:t>
            </w:r>
            <w:r w:rsidRPr="001467EA">
              <w:rPr>
                <w:szCs w:val="26"/>
              </w:rPr>
              <w:t xml:space="preserve"> 6</w:t>
            </w:r>
            <w:r w:rsidR="000D0795" w:rsidRPr="001467EA">
              <w:rPr>
                <w:szCs w:val="26"/>
              </w:rPr>
              <w:t>)</w:t>
            </w:r>
            <w:r w:rsidRPr="001467EA">
              <w:rPr>
                <w:szCs w:val="26"/>
              </w:rPr>
              <w:t xml:space="preserve">: </w:t>
            </w:r>
            <w:r w:rsidR="00B9188D" w:rsidRPr="001467EA">
              <w:rPr>
                <w:i/>
                <w:szCs w:val="26"/>
              </w:rPr>
              <w:t>Em hãy liệt kê các bướ</w:t>
            </w:r>
            <w:r w:rsidR="000A44BF" w:rsidRPr="001467EA">
              <w:rPr>
                <w:i/>
                <w:szCs w:val="26"/>
              </w:rPr>
              <w:t>c</w:t>
            </w:r>
            <w:r w:rsidR="00B9188D" w:rsidRPr="001467EA">
              <w:rPr>
                <w:i/>
                <w:szCs w:val="26"/>
              </w:rPr>
              <w:t xml:space="preserve"> thực hiện làm một cốc trà sữa.</w:t>
            </w:r>
            <w:r w:rsidR="007328FA" w:rsidRPr="001467EA">
              <w:rPr>
                <w:i/>
                <w:szCs w:val="26"/>
              </w:rPr>
              <w:t xml:space="preserve"> </w:t>
            </w:r>
          </w:p>
          <w:p w:rsidR="004B71DB" w:rsidRPr="001467EA" w:rsidRDefault="004B71DB" w:rsidP="007328FA">
            <w:pPr>
              <w:rPr>
                <w:szCs w:val="26"/>
              </w:rPr>
            </w:pPr>
          </w:p>
        </w:tc>
      </w:tr>
      <w:tr w:rsidR="00165352" w:rsidRPr="001467EA" w:rsidTr="00AB14AE">
        <w:tc>
          <w:tcPr>
            <w:tcW w:w="1696" w:type="dxa"/>
          </w:tcPr>
          <w:p w:rsidR="00165352" w:rsidRPr="001467EA" w:rsidRDefault="00AB14AE" w:rsidP="000E26CE">
            <w:pPr>
              <w:rPr>
                <w:b/>
                <w:szCs w:val="26"/>
              </w:rPr>
            </w:pPr>
            <w:r>
              <w:rPr>
                <w:b/>
                <w:szCs w:val="26"/>
              </w:rPr>
              <w:t>H</w:t>
            </w:r>
            <w:r w:rsidR="00165352" w:rsidRPr="001467EA">
              <w:rPr>
                <w:b/>
                <w:szCs w:val="26"/>
              </w:rPr>
              <w:t>ình thành kiến thức</w:t>
            </w:r>
          </w:p>
        </w:tc>
        <w:tc>
          <w:tcPr>
            <w:tcW w:w="2977" w:type="dxa"/>
          </w:tcPr>
          <w:p w:rsidR="00165352" w:rsidRPr="001467EA" w:rsidRDefault="00EC3156" w:rsidP="00EC3156">
            <w:pPr>
              <w:rPr>
                <w:szCs w:val="26"/>
              </w:rPr>
            </w:pPr>
            <w:r w:rsidRPr="001467EA">
              <w:rPr>
                <w:szCs w:val="26"/>
              </w:rPr>
              <w:t xml:space="preserve">GV tổ chức cho HS </w:t>
            </w:r>
            <w:r w:rsidRPr="001467EA">
              <w:rPr>
                <w:color w:val="FF0000"/>
                <w:szCs w:val="26"/>
              </w:rPr>
              <w:t>học bằng hoạt động và học thông qua hoạt động</w:t>
            </w:r>
            <w:r w:rsidRPr="001467EA">
              <w:rPr>
                <w:szCs w:val="26"/>
              </w:rPr>
              <w:t xml:space="preserve">, nhằm mục đích giúp HS </w:t>
            </w:r>
            <w:r w:rsidRPr="001467EA">
              <w:rPr>
                <w:color w:val="FF0000"/>
                <w:szCs w:val="26"/>
              </w:rPr>
              <w:t>hình thành kiến thức</w:t>
            </w:r>
          </w:p>
        </w:tc>
        <w:tc>
          <w:tcPr>
            <w:tcW w:w="3097" w:type="dxa"/>
          </w:tcPr>
          <w:p w:rsidR="00CA394D" w:rsidRPr="001467EA" w:rsidRDefault="00EC3156" w:rsidP="00EC3156">
            <w:pPr>
              <w:rPr>
                <w:szCs w:val="26"/>
              </w:rPr>
            </w:pPr>
            <w:r w:rsidRPr="001467EA">
              <w:rPr>
                <w:szCs w:val="26"/>
              </w:rPr>
              <w:t xml:space="preserve">Sử dụng các </w:t>
            </w:r>
            <w:r w:rsidRPr="001467EA">
              <w:rPr>
                <w:color w:val="FF0000"/>
                <w:szCs w:val="26"/>
              </w:rPr>
              <w:t>PPDH TC, KTDH TC</w:t>
            </w:r>
            <w:r w:rsidRPr="001467EA">
              <w:rPr>
                <w:szCs w:val="26"/>
              </w:rPr>
              <w:t xml:space="preserve"> để tổ chức cho HS các HĐ chiếm lĩnh kiến thức. Qua đó:</w:t>
            </w:r>
            <w:r w:rsidR="00CA394D" w:rsidRPr="001467EA">
              <w:rPr>
                <w:szCs w:val="26"/>
              </w:rPr>
              <w:t xml:space="preserve"> </w:t>
            </w:r>
          </w:p>
          <w:p w:rsidR="00EC3156" w:rsidRPr="001467EA" w:rsidRDefault="00EC3156" w:rsidP="00EC3156">
            <w:pPr>
              <w:rPr>
                <w:szCs w:val="26"/>
              </w:rPr>
            </w:pPr>
            <w:r w:rsidRPr="001467EA">
              <w:rPr>
                <w:szCs w:val="26"/>
              </w:rPr>
              <w:t xml:space="preserve">o HS </w:t>
            </w:r>
            <w:r w:rsidRPr="001467EA">
              <w:rPr>
                <w:color w:val="FF0000"/>
                <w:szCs w:val="26"/>
              </w:rPr>
              <w:t xml:space="preserve">lĩnh hội </w:t>
            </w:r>
            <w:r w:rsidRPr="001467EA">
              <w:rPr>
                <w:szCs w:val="26"/>
              </w:rPr>
              <w:t>được KT, KN mới để bổ</w:t>
            </w:r>
            <w:r w:rsidR="009B5A05" w:rsidRPr="001467EA">
              <w:rPr>
                <w:szCs w:val="26"/>
              </w:rPr>
              <w:t xml:space="preserve"> </w:t>
            </w:r>
            <w:r w:rsidRPr="001467EA">
              <w:rPr>
                <w:szCs w:val="26"/>
              </w:rPr>
              <w:t>sung vào hệ thống</w:t>
            </w:r>
            <w:r w:rsidR="009B5A05" w:rsidRPr="001467EA">
              <w:rPr>
                <w:szCs w:val="26"/>
              </w:rPr>
              <w:t xml:space="preserve"> </w:t>
            </w:r>
            <w:r w:rsidRPr="001467EA">
              <w:rPr>
                <w:szCs w:val="26"/>
              </w:rPr>
              <w:t>KT, KN của bản thân.</w:t>
            </w:r>
          </w:p>
          <w:p w:rsidR="00EC3156" w:rsidRPr="001467EA" w:rsidRDefault="00EC3156" w:rsidP="00EC3156">
            <w:pPr>
              <w:rPr>
                <w:szCs w:val="26"/>
              </w:rPr>
            </w:pPr>
            <w:r w:rsidRPr="001467EA">
              <w:rPr>
                <w:szCs w:val="26"/>
              </w:rPr>
              <w:t xml:space="preserve">o HS </w:t>
            </w:r>
            <w:r w:rsidRPr="001467EA">
              <w:rPr>
                <w:color w:val="FF0000"/>
                <w:szCs w:val="26"/>
              </w:rPr>
              <w:t xml:space="preserve">XD KT mới </w:t>
            </w:r>
            <w:r w:rsidRPr="001467EA">
              <w:rPr>
                <w:szCs w:val="26"/>
              </w:rPr>
              <w:t>trên cơ sở đối chiếu KT, kinh nghiệ</w:t>
            </w:r>
            <w:r w:rsidR="00D11B3E" w:rsidRPr="001467EA">
              <w:rPr>
                <w:szCs w:val="26"/>
              </w:rPr>
              <w:t>m s</w:t>
            </w:r>
            <w:r w:rsidRPr="001467EA">
              <w:rPr>
                <w:szCs w:val="26"/>
              </w:rPr>
              <w:t>ẵn có với những hiểu biết mới;</w:t>
            </w:r>
          </w:p>
          <w:p w:rsidR="00165352" w:rsidRPr="001467EA" w:rsidRDefault="00EC3156" w:rsidP="00EC3156">
            <w:pPr>
              <w:rPr>
                <w:szCs w:val="26"/>
              </w:rPr>
            </w:pPr>
            <w:r w:rsidRPr="001467EA">
              <w:rPr>
                <w:szCs w:val="26"/>
              </w:rPr>
              <w:t xml:space="preserve">o </w:t>
            </w:r>
            <w:r w:rsidRPr="001467EA">
              <w:rPr>
                <w:color w:val="FF0000"/>
                <w:szCs w:val="26"/>
              </w:rPr>
              <w:t xml:space="preserve">Kết nối/sắp xếp </w:t>
            </w:r>
            <w:r w:rsidRPr="001467EA">
              <w:rPr>
                <w:szCs w:val="26"/>
              </w:rPr>
              <w:t>KT cũ và KT mới dựa trên việ</w:t>
            </w:r>
            <w:r w:rsidR="00D11B3E" w:rsidRPr="001467EA">
              <w:rPr>
                <w:szCs w:val="26"/>
              </w:rPr>
              <w:t xml:space="preserve">c phát </w:t>
            </w:r>
            <w:r w:rsidRPr="001467EA">
              <w:rPr>
                <w:szCs w:val="26"/>
              </w:rPr>
              <w:t>biểu, viết ra các kết luận/khái niệm/ công thức mới</w:t>
            </w:r>
          </w:p>
        </w:tc>
        <w:tc>
          <w:tcPr>
            <w:tcW w:w="3565" w:type="dxa"/>
          </w:tcPr>
          <w:p w:rsidR="00EC3156" w:rsidRPr="001467EA" w:rsidRDefault="00EC3156" w:rsidP="00EC3156">
            <w:pPr>
              <w:rPr>
                <w:szCs w:val="26"/>
              </w:rPr>
            </w:pPr>
            <w:r w:rsidRPr="001467EA">
              <w:rPr>
                <w:szCs w:val="26"/>
              </w:rPr>
              <w:t>Sử dụng các PPDH TC, KTDH TC để tổ chức cho HS các HĐ chiếm lĩnh kiến thức</w:t>
            </w:r>
          </w:p>
          <w:p w:rsidR="00EC3156" w:rsidRPr="001467EA" w:rsidRDefault="00EC3156" w:rsidP="00EC3156">
            <w:pPr>
              <w:rPr>
                <w:szCs w:val="26"/>
              </w:rPr>
            </w:pPr>
            <w:r w:rsidRPr="001467EA">
              <w:rPr>
                <w:szCs w:val="26"/>
              </w:rPr>
              <w:t xml:space="preserve">o </w:t>
            </w:r>
            <w:r w:rsidRPr="001467EA">
              <w:rPr>
                <w:color w:val="FF0000"/>
                <w:szCs w:val="26"/>
              </w:rPr>
              <w:t xml:space="preserve">Thuyết trình </w:t>
            </w:r>
            <w:r w:rsidRPr="001467EA">
              <w:rPr>
                <w:szCs w:val="26"/>
              </w:rPr>
              <w:t>giảng giải cho HS hiểu kiến thứ</w:t>
            </w:r>
            <w:r w:rsidR="005A2808" w:rsidRPr="001467EA">
              <w:rPr>
                <w:szCs w:val="26"/>
              </w:rPr>
              <w:t xml:space="preserve">c, kĩ </w:t>
            </w:r>
            <w:r w:rsidRPr="001467EA">
              <w:rPr>
                <w:szCs w:val="26"/>
              </w:rPr>
              <w:t>năng</w:t>
            </w:r>
          </w:p>
          <w:p w:rsidR="00EC3156" w:rsidRPr="001467EA" w:rsidRDefault="00EC3156" w:rsidP="00EC3156">
            <w:pPr>
              <w:rPr>
                <w:szCs w:val="26"/>
              </w:rPr>
            </w:pPr>
            <w:r w:rsidRPr="001467EA">
              <w:rPr>
                <w:szCs w:val="26"/>
              </w:rPr>
              <w:t xml:space="preserve">o Dẫn dắt HS thông qua </w:t>
            </w:r>
            <w:r w:rsidRPr="001467EA">
              <w:rPr>
                <w:color w:val="FF0000"/>
                <w:szCs w:val="26"/>
              </w:rPr>
              <w:t>PPDH TC, KTDH TC,</w:t>
            </w:r>
            <w:r w:rsidRPr="001467EA">
              <w:rPr>
                <w:szCs w:val="26"/>
              </w:rPr>
              <w:t xml:space="preserve"> ví dụ DH dựa trên truy vấ</w:t>
            </w:r>
            <w:r w:rsidR="00036D33" w:rsidRPr="001467EA">
              <w:rPr>
                <w:szCs w:val="26"/>
              </w:rPr>
              <w:t xml:space="preserve">n (Inquiry </w:t>
            </w:r>
            <w:r w:rsidRPr="001467EA">
              <w:rPr>
                <w:szCs w:val="26"/>
              </w:rPr>
              <w:t>Based Learning): Vấn</w:t>
            </w:r>
          </w:p>
          <w:p w:rsidR="00EC3156" w:rsidRPr="001467EA" w:rsidRDefault="00EC3156" w:rsidP="00EC3156">
            <w:pPr>
              <w:rPr>
                <w:szCs w:val="26"/>
              </w:rPr>
            </w:pPr>
            <w:r w:rsidRPr="001467EA">
              <w:rPr>
                <w:szCs w:val="26"/>
              </w:rPr>
              <w:t>đáp tìm tòi, đàm thoại phát hiện; Bộ câu hỏi định hướng (câu hỏi khái quát, bài học, nội dung), ...</w:t>
            </w:r>
          </w:p>
          <w:p w:rsidR="00165352" w:rsidRPr="001467EA" w:rsidRDefault="00EC3156" w:rsidP="00EC3156">
            <w:pPr>
              <w:rPr>
                <w:szCs w:val="26"/>
              </w:rPr>
            </w:pPr>
            <w:r w:rsidRPr="001467EA">
              <w:rPr>
                <w:szCs w:val="26"/>
              </w:rPr>
              <w:t xml:space="preserve">o Tổ chức cho HS </w:t>
            </w:r>
            <w:r w:rsidRPr="001467EA">
              <w:rPr>
                <w:color w:val="FF0000"/>
                <w:szCs w:val="26"/>
              </w:rPr>
              <w:t xml:space="preserve">HĐ kiến tạo kiến thức </w:t>
            </w:r>
            <w:r w:rsidRPr="001467EA">
              <w:rPr>
                <w:szCs w:val="26"/>
              </w:rPr>
              <w:t>(trò chơi, bài toán mở, Situation/Cased Based Learning)</w:t>
            </w:r>
          </w:p>
        </w:tc>
        <w:tc>
          <w:tcPr>
            <w:tcW w:w="2977" w:type="dxa"/>
          </w:tcPr>
          <w:p w:rsidR="00165352" w:rsidRPr="001467EA" w:rsidRDefault="004D1B5D" w:rsidP="00CF1B45">
            <w:pPr>
              <w:ind w:right="-1476"/>
              <w:rPr>
                <w:szCs w:val="26"/>
              </w:rPr>
            </w:pPr>
            <w:r>
              <w:rPr>
                <w:szCs w:val="26"/>
              </w:rPr>
              <w:t>Xem chương 2, mục 3</w:t>
            </w:r>
          </w:p>
        </w:tc>
      </w:tr>
      <w:tr w:rsidR="00165352" w:rsidRPr="001467EA" w:rsidTr="00AB14AE">
        <w:tc>
          <w:tcPr>
            <w:tcW w:w="1696" w:type="dxa"/>
          </w:tcPr>
          <w:p w:rsidR="00165352" w:rsidRPr="001467EA" w:rsidRDefault="00165352" w:rsidP="000E26CE">
            <w:pPr>
              <w:rPr>
                <w:b/>
                <w:szCs w:val="26"/>
              </w:rPr>
            </w:pPr>
            <w:r w:rsidRPr="001467EA">
              <w:rPr>
                <w:b/>
                <w:szCs w:val="26"/>
              </w:rPr>
              <w:lastRenderedPageBreak/>
              <w:t>Luyện tập</w:t>
            </w:r>
          </w:p>
        </w:tc>
        <w:tc>
          <w:tcPr>
            <w:tcW w:w="2977" w:type="dxa"/>
          </w:tcPr>
          <w:p w:rsidR="00165352" w:rsidRPr="001467EA" w:rsidRDefault="00CA394D" w:rsidP="00CA394D">
            <w:pPr>
              <w:rPr>
                <w:szCs w:val="26"/>
              </w:rPr>
            </w:pPr>
            <w:r w:rsidRPr="001467EA">
              <w:rPr>
                <w:szCs w:val="26"/>
              </w:rPr>
              <w:t xml:space="preserve">Là HĐ trong đó GV tổ chức cho HS hoạt động học nhằm </w:t>
            </w:r>
            <w:r w:rsidRPr="001467EA">
              <w:rPr>
                <w:color w:val="FF0000"/>
                <w:szCs w:val="26"/>
              </w:rPr>
              <w:t>củng cố KT, KN vừa học</w:t>
            </w:r>
          </w:p>
        </w:tc>
        <w:tc>
          <w:tcPr>
            <w:tcW w:w="3097" w:type="dxa"/>
          </w:tcPr>
          <w:p w:rsidR="00CA394D" w:rsidRPr="001467EA" w:rsidRDefault="00CA394D" w:rsidP="00CA394D">
            <w:pPr>
              <w:rPr>
                <w:szCs w:val="26"/>
              </w:rPr>
            </w:pPr>
            <w:r w:rsidRPr="001467EA">
              <w:rPr>
                <w:szCs w:val="26"/>
              </w:rPr>
              <w:t xml:space="preserve">Sử dụng các </w:t>
            </w:r>
            <w:r w:rsidRPr="001467EA">
              <w:rPr>
                <w:color w:val="FF0000"/>
                <w:szCs w:val="26"/>
              </w:rPr>
              <w:t>phương pháp, kĩ thuật</w:t>
            </w:r>
            <w:r w:rsidRPr="001467EA">
              <w:rPr>
                <w:szCs w:val="26"/>
              </w:rPr>
              <w:t xml:space="preserve"> rèn luyện, củng cố, ôn tập KT, KN vừa học, qua đó:</w:t>
            </w:r>
          </w:p>
          <w:p w:rsidR="00CA394D" w:rsidRPr="001467EA" w:rsidRDefault="00CA394D" w:rsidP="00CA394D">
            <w:pPr>
              <w:rPr>
                <w:szCs w:val="26"/>
              </w:rPr>
            </w:pPr>
            <w:r w:rsidRPr="001467EA">
              <w:rPr>
                <w:szCs w:val="26"/>
              </w:rPr>
              <w:t xml:space="preserve">o HS </w:t>
            </w:r>
            <w:r w:rsidRPr="001467EA">
              <w:rPr>
                <w:color w:val="FF0000"/>
                <w:szCs w:val="26"/>
              </w:rPr>
              <w:t xml:space="preserve">hiểu đúng </w:t>
            </w:r>
            <w:r w:rsidRPr="001467EA">
              <w:rPr>
                <w:szCs w:val="26"/>
              </w:rPr>
              <w:t>kiến thức hơn</w:t>
            </w:r>
          </w:p>
          <w:p w:rsidR="00CA394D" w:rsidRPr="001467EA" w:rsidRDefault="00CA394D" w:rsidP="00CA394D">
            <w:pPr>
              <w:rPr>
                <w:szCs w:val="26"/>
              </w:rPr>
            </w:pPr>
            <w:r w:rsidRPr="001467EA">
              <w:rPr>
                <w:szCs w:val="26"/>
              </w:rPr>
              <w:t xml:space="preserve">o HS </w:t>
            </w:r>
            <w:r w:rsidRPr="001467EA">
              <w:rPr>
                <w:color w:val="FF0000"/>
                <w:szCs w:val="26"/>
              </w:rPr>
              <w:t>tránh</w:t>
            </w:r>
            <w:r w:rsidRPr="001467EA">
              <w:rPr>
                <w:szCs w:val="26"/>
              </w:rPr>
              <w:t xml:space="preserve"> được các sai lầm hay mắc phải</w:t>
            </w:r>
          </w:p>
          <w:p w:rsidR="00165352" w:rsidRPr="001467EA" w:rsidRDefault="00CA394D" w:rsidP="00CA394D">
            <w:pPr>
              <w:rPr>
                <w:szCs w:val="26"/>
              </w:rPr>
            </w:pPr>
            <w:r w:rsidRPr="001467EA">
              <w:rPr>
                <w:szCs w:val="26"/>
              </w:rPr>
              <w:t xml:space="preserve">o HS được </w:t>
            </w:r>
            <w:r w:rsidRPr="001467EA">
              <w:rPr>
                <w:color w:val="FF0000"/>
                <w:szCs w:val="26"/>
              </w:rPr>
              <w:t xml:space="preserve">giải quyết được các vấn đề </w:t>
            </w:r>
            <w:r w:rsidRPr="001467EA">
              <w:rPr>
                <w:szCs w:val="26"/>
              </w:rPr>
              <w:t>(ví dụ, bài tậ</w:t>
            </w:r>
            <w:r w:rsidR="003C25F0" w:rsidRPr="001467EA">
              <w:rPr>
                <w:szCs w:val="26"/>
              </w:rPr>
              <w:t xml:space="preserve">p) </w:t>
            </w:r>
            <w:r w:rsidRPr="001467EA">
              <w:rPr>
                <w:szCs w:val="26"/>
              </w:rPr>
              <w:t>tương tự như được giới thiệu ở HĐ Hình thành kiế</w:t>
            </w:r>
            <w:r w:rsidR="003C25F0" w:rsidRPr="001467EA">
              <w:rPr>
                <w:szCs w:val="26"/>
              </w:rPr>
              <w:t xml:space="preserve">n </w:t>
            </w:r>
            <w:r w:rsidRPr="001467EA">
              <w:rPr>
                <w:szCs w:val="26"/>
              </w:rPr>
              <w:t>thức</w:t>
            </w:r>
          </w:p>
        </w:tc>
        <w:tc>
          <w:tcPr>
            <w:tcW w:w="3565" w:type="dxa"/>
          </w:tcPr>
          <w:p w:rsidR="00CA394D" w:rsidRPr="001467EA" w:rsidRDefault="00CA394D" w:rsidP="00CA394D">
            <w:pPr>
              <w:rPr>
                <w:szCs w:val="26"/>
              </w:rPr>
            </w:pPr>
            <w:r w:rsidRPr="001467EA">
              <w:rPr>
                <w:szCs w:val="26"/>
              </w:rPr>
              <w:t>Sử dụng các phương pháp, kĩ thuậ</w:t>
            </w:r>
            <w:r w:rsidR="00A9224D" w:rsidRPr="001467EA">
              <w:rPr>
                <w:szCs w:val="26"/>
              </w:rPr>
              <w:t xml:space="preserve">t rèn </w:t>
            </w:r>
            <w:r w:rsidRPr="001467EA">
              <w:rPr>
                <w:szCs w:val="26"/>
              </w:rPr>
              <w:t>luyện, củng cố, ôn tập KT, KN vừa học; Qua đó HS được rèn luyện:</w:t>
            </w:r>
          </w:p>
          <w:p w:rsidR="00CA394D" w:rsidRPr="001467EA" w:rsidRDefault="00CA394D" w:rsidP="00CA394D">
            <w:pPr>
              <w:rPr>
                <w:szCs w:val="26"/>
              </w:rPr>
            </w:pPr>
            <w:r w:rsidRPr="001467EA">
              <w:rPr>
                <w:szCs w:val="26"/>
              </w:rPr>
              <w:t xml:space="preserve">o </w:t>
            </w:r>
            <w:r w:rsidRPr="001467EA">
              <w:rPr>
                <w:color w:val="FF0000"/>
                <w:szCs w:val="26"/>
              </w:rPr>
              <w:t>HĐ ngôn ngữ</w:t>
            </w:r>
            <w:r w:rsidRPr="001467EA">
              <w:rPr>
                <w:szCs w:val="26"/>
              </w:rPr>
              <w:t>: HS diễn đạt hoặc giải thích lại rõ ràng một nội dung kiến thức (khái niệm, nguyên tắc, cách thực hiện)</w:t>
            </w:r>
          </w:p>
          <w:p w:rsidR="00CA394D" w:rsidRPr="001467EA" w:rsidRDefault="00CA394D" w:rsidP="00CA394D">
            <w:pPr>
              <w:rPr>
                <w:szCs w:val="26"/>
              </w:rPr>
            </w:pPr>
            <w:r w:rsidRPr="001467EA">
              <w:rPr>
                <w:szCs w:val="26"/>
              </w:rPr>
              <w:t xml:space="preserve">o </w:t>
            </w:r>
            <w:r w:rsidRPr="001467EA">
              <w:rPr>
                <w:color w:val="FF0000"/>
                <w:szCs w:val="26"/>
              </w:rPr>
              <w:t>HĐ nhận dạng và thể hiện</w:t>
            </w:r>
            <w:r w:rsidRPr="001467EA">
              <w:rPr>
                <w:szCs w:val="26"/>
              </w:rPr>
              <w:t>: HS được tổ chức thực hiện các hoạt động nhận dạng và thể hiện thông qua các câu hỏi, bài tập cụ thể. Nên là dạng trắc nghiệm (MCQ, Fill the Gap, Sorting). Trong Tin học: Nhận dạng và thể hiện khái niệm, câu lệnh, thuật toán, qui trình, phương pháp.</w:t>
            </w:r>
          </w:p>
          <w:p w:rsidR="00165352" w:rsidRPr="001467EA" w:rsidRDefault="00CA394D" w:rsidP="00CA394D">
            <w:pPr>
              <w:rPr>
                <w:szCs w:val="26"/>
              </w:rPr>
            </w:pPr>
            <w:r w:rsidRPr="001467EA">
              <w:rPr>
                <w:szCs w:val="26"/>
              </w:rPr>
              <w:t xml:space="preserve">o </w:t>
            </w:r>
            <w:r w:rsidRPr="001467EA">
              <w:rPr>
                <w:color w:val="FF0000"/>
                <w:szCs w:val="26"/>
              </w:rPr>
              <w:t>HĐ hệ thống kiến thức</w:t>
            </w:r>
            <w:r w:rsidRPr="001467EA">
              <w:rPr>
                <w:szCs w:val="26"/>
              </w:rPr>
              <w:t>: HS kết nối giữa nội dung KT, KN vừa học với KT, KN và kinh nghiệm đã biết</w:t>
            </w:r>
          </w:p>
        </w:tc>
        <w:tc>
          <w:tcPr>
            <w:tcW w:w="2977" w:type="dxa"/>
          </w:tcPr>
          <w:p w:rsidR="00165352" w:rsidRPr="001467EA" w:rsidRDefault="00494CFB" w:rsidP="007F4966">
            <w:pPr>
              <w:rPr>
                <w:i/>
                <w:szCs w:val="26"/>
              </w:rPr>
            </w:pPr>
            <w:r w:rsidRPr="001467EA">
              <w:rPr>
                <w:b/>
                <w:szCs w:val="26"/>
              </w:rPr>
              <w:t>HĐ ngôn ngữ:</w:t>
            </w:r>
            <w:r w:rsidRPr="001467EA">
              <w:rPr>
                <w:szCs w:val="26"/>
              </w:rPr>
              <w:t xml:space="preserve"> </w:t>
            </w:r>
            <w:r w:rsidR="007F4966" w:rsidRPr="001467EA">
              <w:rPr>
                <w:i/>
                <w:szCs w:val="26"/>
              </w:rPr>
              <w:t>Vì sao Internet lại là kho tri thức khổng lồ?</w:t>
            </w:r>
          </w:p>
          <w:p w:rsidR="007F4966" w:rsidRPr="001467EA" w:rsidRDefault="007F4966" w:rsidP="007F4966">
            <w:pPr>
              <w:rPr>
                <w:b/>
                <w:szCs w:val="26"/>
              </w:rPr>
            </w:pPr>
            <w:r w:rsidRPr="001467EA">
              <w:rPr>
                <w:b/>
                <w:szCs w:val="26"/>
              </w:rPr>
              <w:t>HĐ nhận dạng:</w:t>
            </w:r>
          </w:p>
          <w:p w:rsidR="00BB4ABB" w:rsidRPr="001467EA" w:rsidRDefault="00BB4ABB" w:rsidP="007F4966">
            <w:pPr>
              <w:rPr>
                <w:i/>
                <w:szCs w:val="26"/>
              </w:rPr>
            </w:pPr>
            <w:r w:rsidRPr="001467EA">
              <w:rPr>
                <w:szCs w:val="26"/>
              </w:rPr>
              <w:t>- Khái niệm:</w:t>
            </w:r>
            <w:r w:rsidR="00275F2B" w:rsidRPr="001467EA">
              <w:rPr>
                <w:szCs w:val="26"/>
              </w:rPr>
              <w:t xml:space="preserve"> </w:t>
            </w:r>
            <w:r w:rsidR="00275F2B" w:rsidRPr="001467EA">
              <w:rPr>
                <w:i/>
                <w:szCs w:val="26"/>
              </w:rPr>
              <w:t>Hãy điền từ còn thiếu vào ô trống “</w:t>
            </w:r>
            <w:r w:rsidR="00FE58AC" w:rsidRPr="001467EA">
              <w:rPr>
                <w:i/>
                <w:szCs w:val="26"/>
              </w:rPr>
              <w:t>Thuật toán là một…</w:t>
            </w:r>
            <w:r w:rsidR="00341F12" w:rsidRPr="001467EA">
              <w:rPr>
                <w:i/>
                <w:szCs w:val="26"/>
              </w:rPr>
              <w:t>.</w:t>
            </w:r>
            <w:r w:rsidR="00FE58AC" w:rsidRPr="001467EA">
              <w:rPr>
                <w:i/>
                <w:szCs w:val="26"/>
              </w:rPr>
              <w:t>bao gồm các…</w:t>
            </w:r>
            <w:r w:rsidR="00341F12" w:rsidRPr="001467EA">
              <w:rPr>
                <w:i/>
                <w:szCs w:val="26"/>
              </w:rPr>
              <w:t>.</w:t>
            </w:r>
            <w:r w:rsidR="000450F3">
              <w:rPr>
                <w:i/>
                <w:szCs w:val="26"/>
              </w:rPr>
              <w:t xml:space="preserve"> </w:t>
            </w:r>
            <w:r w:rsidR="00FE58AC" w:rsidRPr="001467EA">
              <w:rPr>
                <w:i/>
                <w:szCs w:val="26"/>
              </w:rPr>
              <w:t>được xác đị</w:t>
            </w:r>
            <w:r w:rsidR="00341F12" w:rsidRPr="001467EA">
              <w:rPr>
                <w:i/>
                <w:szCs w:val="26"/>
              </w:rPr>
              <w:t>nh….</w:t>
            </w:r>
            <w:r w:rsidR="00FE58AC" w:rsidRPr="001467EA">
              <w:rPr>
                <w:i/>
                <w:szCs w:val="26"/>
              </w:rPr>
              <w:t>, bạn có thể thực hiện được bằ</w:t>
            </w:r>
            <w:r w:rsidR="00341F12" w:rsidRPr="001467EA">
              <w:rPr>
                <w:i/>
                <w:szCs w:val="26"/>
              </w:rPr>
              <w:t>ng….</w:t>
            </w:r>
            <w:r w:rsidR="00FE58AC" w:rsidRPr="001467EA">
              <w:rPr>
                <w:i/>
                <w:szCs w:val="26"/>
              </w:rPr>
              <w:t>, thườ</w:t>
            </w:r>
            <w:r w:rsidR="00341F12" w:rsidRPr="001467EA">
              <w:rPr>
                <w:i/>
                <w:szCs w:val="26"/>
              </w:rPr>
              <w:t xml:space="preserve">ng </w:t>
            </w:r>
            <w:r w:rsidR="00FE58AC" w:rsidRPr="001467EA">
              <w:rPr>
                <w:i/>
                <w:szCs w:val="26"/>
              </w:rPr>
              <w:t>được dùng để giả</w:t>
            </w:r>
            <w:r w:rsidR="00341F12" w:rsidRPr="001467EA">
              <w:rPr>
                <w:i/>
                <w:szCs w:val="26"/>
              </w:rPr>
              <w:t xml:space="preserve">i </w:t>
            </w:r>
            <w:r w:rsidR="00FE58AC" w:rsidRPr="001467EA">
              <w:rPr>
                <w:i/>
                <w:szCs w:val="26"/>
              </w:rPr>
              <w:t>quyết một…</w:t>
            </w:r>
            <w:r w:rsidR="00341F12" w:rsidRPr="001467EA">
              <w:rPr>
                <w:i/>
                <w:szCs w:val="26"/>
              </w:rPr>
              <w:t>.</w:t>
            </w:r>
            <w:r w:rsidR="00FE58AC" w:rsidRPr="001467EA">
              <w:rPr>
                <w:i/>
                <w:szCs w:val="26"/>
              </w:rPr>
              <w:t>hoặc để</w:t>
            </w:r>
            <w:r w:rsidR="00341F12" w:rsidRPr="001467EA">
              <w:rPr>
                <w:i/>
                <w:szCs w:val="26"/>
              </w:rPr>
              <w:t xml:space="preserve"> </w:t>
            </w:r>
            <w:r w:rsidR="00FE58AC" w:rsidRPr="001467EA">
              <w:rPr>
                <w:i/>
                <w:szCs w:val="26"/>
              </w:rPr>
              <w:t>thực hiện một phép tính”</w:t>
            </w:r>
          </w:p>
          <w:p w:rsidR="00275F2B" w:rsidRPr="001467EA" w:rsidRDefault="00275F2B" w:rsidP="007F4966">
            <w:pPr>
              <w:rPr>
                <w:i/>
                <w:szCs w:val="26"/>
              </w:rPr>
            </w:pPr>
            <w:r w:rsidRPr="001467EA">
              <w:rPr>
                <w:szCs w:val="26"/>
              </w:rPr>
              <w:t xml:space="preserve">- Câu lệnh, thuật toán: </w:t>
            </w:r>
            <w:r w:rsidRPr="001467EA">
              <w:rPr>
                <w:i/>
                <w:szCs w:val="26"/>
              </w:rPr>
              <w:t>Trong các câu lệnh</w:t>
            </w:r>
            <w:r w:rsidR="0085484E" w:rsidRPr="001467EA">
              <w:rPr>
                <w:i/>
                <w:szCs w:val="26"/>
              </w:rPr>
              <w:t xml:space="preserve"> lặp</w:t>
            </w:r>
            <w:r w:rsidRPr="001467EA">
              <w:rPr>
                <w:i/>
                <w:szCs w:val="26"/>
              </w:rPr>
              <w:t xml:space="preserve"> dưới đây, đâu là câu lệnh đúng?</w:t>
            </w:r>
          </w:p>
          <w:p w:rsidR="00BB4ABB" w:rsidRPr="001467EA" w:rsidRDefault="00C61E82" w:rsidP="007F4966">
            <w:pPr>
              <w:rPr>
                <w:i/>
                <w:szCs w:val="26"/>
              </w:rPr>
            </w:pPr>
            <w:r w:rsidRPr="001467EA">
              <w:rPr>
                <w:szCs w:val="26"/>
              </w:rPr>
              <w:t xml:space="preserve">- Qui trình, phương pháp: </w:t>
            </w:r>
            <w:r w:rsidR="00E221E3" w:rsidRPr="001467EA">
              <w:rPr>
                <w:i/>
                <w:szCs w:val="26"/>
              </w:rPr>
              <w:t xml:space="preserve">Sắp xếp các bước sau để được </w:t>
            </w:r>
            <w:r w:rsidR="00162EBC" w:rsidRPr="001467EA">
              <w:rPr>
                <w:i/>
                <w:szCs w:val="26"/>
              </w:rPr>
              <w:t>qui trình</w:t>
            </w:r>
            <w:r w:rsidR="00E221E3" w:rsidRPr="001467EA">
              <w:rPr>
                <w:i/>
                <w:szCs w:val="26"/>
              </w:rPr>
              <w:t xml:space="preserve"> tìm số lớn </w:t>
            </w:r>
            <w:r w:rsidR="00FF6D0B" w:rsidRPr="001467EA">
              <w:rPr>
                <w:i/>
                <w:szCs w:val="26"/>
              </w:rPr>
              <w:t>thứ hai</w:t>
            </w:r>
            <w:r w:rsidR="00E221E3" w:rsidRPr="001467EA">
              <w:rPr>
                <w:i/>
                <w:szCs w:val="26"/>
              </w:rPr>
              <w:t xml:space="preserve"> trong dãy.</w:t>
            </w:r>
          </w:p>
          <w:p w:rsidR="007F4966" w:rsidRPr="001467EA" w:rsidRDefault="00BB4ABB" w:rsidP="007F4966">
            <w:pPr>
              <w:rPr>
                <w:szCs w:val="26"/>
              </w:rPr>
            </w:pPr>
            <w:r w:rsidRPr="001467EA">
              <w:rPr>
                <w:b/>
                <w:szCs w:val="26"/>
              </w:rPr>
              <w:t>Hệ thống kiến thức:</w:t>
            </w:r>
            <w:r w:rsidRPr="001467EA">
              <w:rPr>
                <w:szCs w:val="26"/>
              </w:rPr>
              <w:t xml:space="preserve"> </w:t>
            </w:r>
            <w:r w:rsidRPr="001467EA">
              <w:rPr>
                <w:i/>
                <w:szCs w:val="26"/>
              </w:rPr>
              <w:t>Em hãy tính trung bình của một dãy các ô số trong Excel</w:t>
            </w:r>
            <w:r w:rsidR="00CD124B" w:rsidRPr="001467EA">
              <w:rPr>
                <w:i/>
                <w:szCs w:val="26"/>
              </w:rPr>
              <w:t xml:space="preserve"> bằng hai cách</w:t>
            </w:r>
            <w:r w:rsidRPr="001467EA">
              <w:rPr>
                <w:i/>
                <w:szCs w:val="26"/>
              </w:rPr>
              <w:t>.</w:t>
            </w:r>
          </w:p>
        </w:tc>
      </w:tr>
      <w:tr w:rsidR="00165352" w:rsidRPr="001467EA" w:rsidTr="00AB14AE">
        <w:tc>
          <w:tcPr>
            <w:tcW w:w="1696" w:type="dxa"/>
          </w:tcPr>
          <w:p w:rsidR="00165352" w:rsidRPr="001467EA" w:rsidRDefault="00165352" w:rsidP="000E26CE">
            <w:pPr>
              <w:rPr>
                <w:b/>
                <w:szCs w:val="26"/>
              </w:rPr>
            </w:pPr>
            <w:r w:rsidRPr="001467EA">
              <w:rPr>
                <w:b/>
                <w:szCs w:val="26"/>
              </w:rPr>
              <w:t>Vận dụng</w:t>
            </w:r>
          </w:p>
        </w:tc>
        <w:tc>
          <w:tcPr>
            <w:tcW w:w="2977" w:type="dxa"/>
          </w:tcPr>
          <w:p w:rsidR="00A77B17" w:rsidRPr="001467EA" w:rsidRDefault="00A77B17" w:rsidP="00A77B17">
            <w:pPr>
              <w:rPr>
                <w:szCs w:val="26"/>
              </w:rPr>
            </w:pPr>
            <w:r w:rsidRPr="001467EA">
              <w:rPr>
                <w:szCs w:val="26"/>
              </w:rPr>
              <w:t>Là HĐ trong đó GV tổ chức cho HS hoạt động</w:t>
            </w:r>
          </w:p>
          <w:p w:rsidR="00165352" w:rsidRPr="001467EA" w:rsidRDefault="00A77B17" w:rsidP="00A77B17">
            <w:pPr>
              <w:rPr>
                <w:szCs w:val="26"/>
              </w:rPr>
            </w:pPr>
            <w:r w:rsidRPr="001467EA">
              <w:rPr>
                <w:szCs w:val="26"/>
              </w:rPr>
              <w:t xml:space="preserve">học nhằm </w:t>
            </w:r>
            <w:r w:rsidRPr="001467EA">
              <w:rPr>
                <w:color w:val="FF0000"/>
                <w:szCs w:val="26"/>
              </w:rPr>
              <w:t xml:space="preserve">áp dụng hoặc vận dụng </w:t>
            </w:r>
            <w:r w:rsidRPr="001467EA">
              <w:rPr>
                <w:szCs w:val="26"/>
              </w:rPr>
              <w:t>KT, KN đã học vào các tình huống tương tự hoặc tình huống mới.</w:t>
            </w:r>
          </w:p>
        </w:tc>
        <w:tc>
          <w:tcPr>
            <w:tcW w:w="3097" w:type="dxa"/>
          </w:tcPr>
          <w:p w:rsidR="00A77B17" w:rsidRPr="001467EA" w:rsidRDefault="00A77B17" w:rsidP="00A77B17">
            <w:pPr>
              <w:rPr>
                <w:szCs w:val="26"/>
              </w:rPr>
            </w:pPr>
            <w:r w:rsidRPr="001467EA">
              <w:rPr>
                <w:szCs w:val="26"/>
              </w:rPr>
              <w:t xml:space="preserve">Sử dụng các phương pháp, kĩ thuật rèn luyện khả năng vận dụng KT, KN, thực hiện triết lí </w:t>
            </w:r>
            <w:r w:rsidRPr="001467EA">
              <w:rPr>
                <w:color w:val="FF0000"/>
                <w:szCs w:val="26"/>
              </w:rPr>
              <w:t xml:space="preserve">“Learn to do”; </w:t>
            </w:r>
            <w:r w:rsidRPr="001467EA">
              <w:rPr>
                <w:szCs w:val="26"/>
              </w:rPr>
              <w:t>Qua đó:</w:t>
            </w:r>
          </w:p>
          <w:p w:rsidR="00A77B17" w:rsidRPr="001467EA" w:rsidRDefault="00A77B17" w:rsidP="00A77B17">
            <w:pPr>
              <w:rPr>
                <w:szCs w:val="26"/>
              </w:rPr>
            </w:pPr>
            <w:r w:rsidRPr="001467EA">
              <w:rPr>
                <w:szCs w:val="26"/>
              </w:rPr>
              <w:t xml:space="preserve">o HS thấy được ý </w:t>
            </w:r>
            <w:r w:rsidRPr="001467EA">
              <w:rPr>
                <w:color w:val="FF0000"/>
                <w:szCs w:val="26"/>
              </w:rPr>
              <w:t>nghĩa của bài học</w:t>
            </w:r>
            <w:r w:rsidRPr="001467EA">
              <w:rPr>
                <w:szCs w:val="26"/>
              </w:rPr>
              <w:t>, môn học</w:t>
            </w:r>
          </w:p>
          <w:p w:rsidR="00A77B17" w:rsidRPr="001467EA" w:rsidRDefault="00A77B17" w:rsidP="00A77B17">
            <w:pPr>
              <w:rPr>
                <w:szCs w:val="26"/>
              </w:rPr>
            </w:pPr>
            <w:r w:rsidRPr="001467EA">
              <w:rPr>
                <w:szCs w:val="26"/>
              </w:rPr>
              <w:t xml:space="preserve">o HS được kết hợp </w:t>
            </w:r>
            <w:r w:rsidRPr="001467EA">
              <w:rPr>
                <w:color w:val="FF0000"/>
                <w:szCs w:val="26"/>
              </w:rPr>
              <w:t>giáo dục các phẩ</w:t>
            </w:r>
            <w:r w:rsidR="0072459E" w:rsidRPr="001467EA">
              <w:rPr>
                <w:color w:val="FF0000"/>
                <w:szCs w:val="26"/>
              </w:rPr>
              <w:t xml:space="preserve">m </w:t>
            </w:r>
            <w:r w:rsidRPr="001467EA">
              <w:rPr>
                <w:color w:val="FF0000"/>
                <w:szCs w:val="26"/>
              </w:rPr>
              <w:t>chất</w:t>
            </w:r>
          </w:p>
          <w:p w:rsidR="00165352" w:rsidRPr="001467EA" w:rsidRDefault="00A77B17" w:rsidP="00A77B17">
            <w:pPr>
              <w:rPr>
                <w:szCs w:val="26"/>
              </w:rPr>
            </w:pPr>
            <w:r w:rsidRPr="001467EA">
              <w:rPr>
                <w:szCs w:val="26"/>
              </w:rPr>
              <w:lastRenderedPageBreak/>
              <w:t xml:space="preserve">o HS được </w:t>
            </w:r>
            <w:r w:rsidRPr="001467EA">
              <w:rPr>
                <w:color w:val="FF0000"/>
                <w:szCs w:val="26"/>
              </w:rPr>
              <w:t xml:space="preserve">nâng cao năng lực </w:t>
            </w:r>
            <w:r w:rsidRPr="001467EA">
              <w:rPr>
                <w:szCs w:val="26"/>
              </w:rPr>
              <w:t>vận dụng</w:t>
            </w:r>
          </w:p>
        </w:tc>
        <w:tc>
          <w:tcPr>
            <w:tcW w:w="3565" w:type="dxa"/>
          </w:tcPr>
          <w:p w:rsidR="00A77B17" w:rsidRPr="001467EA" w:rsidRDefault="00A77B17" w:rsidP="00A77B17">
            <w:pPr>
              <w:rPr>
                <w:szCs w:val="26"/>
              </w:rPr>
            </w:pPr>
            <w:r w:rsidRPr="001467EA">
              <w:rPr>
                <w:szCs w:val="26"/>
              </w:rPr>
              <w:lastRenderedPageBreak/>
              <w:t>Thực hiện triết lí “học đi đôi vớ</w:t>
            </w:r>
            <w:r w:rsidR="00281475" w:rsidRPr="001467EA">
              <w:rPr>
                <w:szCs w:val="26"/>
              </w:rPr>
              <w:t xml:space="preserve">i hành” </w:t>
            </w:r>
            <w:r w:rsidRPr="001467EA">
              <w:rPr>
                <w:szCs w:val="26"/>
              </w:rPr>
              <w:t>(“Learn to do”)</w:t>
            </w:r>
          </w:p>
          <w:p w:rsidR="00A77B17" w:rsidRPr="001467EA" w:rsidRDefault="00A77B17" w:rsidP="00A77B17">
            <w:pPr>
              <w:rPr>
                <w:szCs w:val="26"/>
              </w:rPr>
            </w:pPr>
            <w:r w:rsidRPr="001467EA">
              <w:rPr>
                <w:szCs w:val="26"/>
              </w:rPr>
              <w:t xml:space="preserve">o </w:t>
            </w:r>
            <w:r w:rsidRPr="001467EA">
              <w:rPr>
                <w:color w:val="FF0000"/>
                <w:szCs w:val="26"/>
              </w:rPr>
              <w:t xml:space="preserve">Tích hợp </w:t>
            </w:r>
            <w:r w:rsidRPr="001467EA">
              <w:rPr>
                <w:szCs w:val="26"/>
              </w:rPr>
              <w:t>nộ</w:t>
            </w:r>
            <w:r w:rsidR="00666C21" w:rsidRPr="001467EA">
              <w:rPr>
                <w:szCs w:val="26"/>
              </w:rPr>
              <w:t xml:space="preserve">i môn hoặc </w:t>
            </w:r>
            <w:r w:rsidRPr="001467EA">
              <w:rPr>
                <w:szCs w:val="26"/>
              </w:rPr>
              <w:t>liên môn</w:t>
            </w:r>
          </w:p>
          <w:p w:rsidR="00A77B17" w:rsidRPr="001467EA" w:rsidRDefault="00A77B17" w:rsidP="00A77B17">
            <w:pPr>
              <w:rPr>
                <w:szCs w:val="26"/>
              </w:rPr>
            </w:pPr>
            <w:r w:rsidRPr="001467EA">
              <w:rPr>
                <w:szCs w:val="26"/>
              </w:rPr>
              <w:t xml:space="preserve">o Giải quyết </w:t>
            </w:r>
            <w:r w:rsidRPr="001467EA">
              <w:rPr>
                <w:color w:val="FF0000"/>
                <w:szCs w:val="26"/>
              </w:rPr>
              <w:t>các vấn đề của thực tiễn</w:t>
            </w:r>
            <w:r w:rsidRPr="001467EA">
              <w:rPr>
                <w:szCs w:val="26"/>
              </w:rPr>
              <w:t xml:space="preserve"> đời sống gần gũi.</w:t>
            </w:r>
          </w:p>
          <w:p w:rsidR="00A77B17" w:rsidRPr="001467EA" w:rsidRDefault="00A77B17" w:rsidP="00A77B17">
            <w:pPr>
              <w:rPr>
                <w:szCs w:val="26"/>
              </w:rPr>
            </w:pPr>
            <w:r w:rsidRPr="001467EA">
              <w:rPr>
                <w:szCs w:val="26"/>
              </w:rPr>
              <w:t xml:space="preserve">o Phát biểu lại các bài toán ở dạng </w:t>
            </w:r>
            <w:r w:rsidRPr="001467EA">
              <w:rPr>
                <w:color w:val="FF0000"/>
                <w:szCs w:val="26"/>
              </w:rPr>
              <w:t xml:space="preserve">khoa học </w:t>
            </w:r>
            <w:r w:rsidRPr="001467EA">
              <w:rPr>
                <w:szCs w:val="26"/>
              </w:rPr>
              <w:t xml:space="preserve">thuần túy </w:t>
            </w:r>
            <w:r w:rsidRPr="001467EA">
              <w:rPr>
                <w:color w:val="FF0000"/>
                <w:szCs w:val="26"/>
              </w:rPr>
              <w:t>sang</w:t>
            </w:r>
            <w:r w:rsidRPr="001467EA">
              <w:rPr>
                <w:szCs w:val="26"/>
              </w:rPr>
              <w:t xml:space="preserve"> </w:t>
            </w:r>
            <w:r w:rsidRPr="001467EA">
              <w:rPr>
                <w:szCs w:val="26"/>
              </w:rPr>
              <w:lastRenderedPageBreak/>
              <w:t xml:space="preserve">dạng các bài toán gắn với </w:t>
            </w:r>
            <w:r w:rsidRPr="001467EA">
              <w:rPr>
                <w:color w:val="FF0000"/>
                <w:szCs w:val="26"/>
              </w:rPr>
              <w:t>thực tiễn</w:t>
            </w:r>
          </w:p>
          <w:p w:rsidR="00165352" w:rsidRPr="001467EA" w:rsidRDefault="00A77B17" w:rsidP="00A77B17">
            <w:pPr>
              <w:rPr>
                <w:szCs w:val="26"/>
              </w:rPr>
            </w:pPr>
            <w:r w:rsidRPr="001467EA">
              <w:rPr>
                <w:szCs w:val="26"/>
              </w:rPr>
              <w:t xml:space="preserve">o </w:t>
            </w:r>
            <w:r w:rsidRPr="001467EA">
              <w:rPr>
                <w:color w:val="FF0000"/>
                <w:szCs w:val="26"/>
              </w:rPr>
              <w:t xml:space="preserve">Ưu tiên </w:t>
            </w:r>
            <w:r w:rsidRPr="001467EA">
              <w:rPr>
                <w:szCs w:val="26"/>
              </w:rPr>
              <w:t>tính “chấp nhận” thay vì tính “chính xác” tuyệt đối</w:t>
            </w:r>
          </w:p>
        </w:tc>
        <w:tc>
          <w:tcPr>
            <w:tcW w:w="2977" w:type="dxa"/>
          </w:tcPr>
          <w:p w:rsidR="00165352" w:rsidRPr="001467EA" w:rsidRDefault="00D35AE6" w:rsidP="009F583F">
            <w:pPr>
              <w:rPr>
                <w:szCs w:val="26"/>
              </w:rPr>
            </w:pPr>
            <w:r w:rsidRPr="001467EA">
              <w:rPr>
                <w:b/>
                <w:szCs w:val="26"/>
              </w:rPr>
              <w:lastRenderedPageBreak/>
              <w:t>Nộ</w:t>
            </w:r>
            <w:r w:rsidR="00013328" w:rsidRPr="001467EA">
              <w:rPr>
                <w:b/>
                <w:szCs w:val="26"/>
              </w:rPr>
              <w:t xml:space="preserve">i môn: </w:t>
            </w:r>
            <w:r w:rsidR="00E079E2" w:rsidRPr="001467EA">
              <w:rPr>
                <w:i/>
                <w:szCs w:val="26"/>
              </w:rPr>
              <w:t xml:space="preserve">Em hãy viết chương trình để tính tiền điện cho </w:t>
            </w:r>
            <w:r w:rsidR="009F583F" w:rsidRPr="001467EA">
              <w:rPr>
                <w:i/>
                <w:szCs w:val="26"/>
              </w:rPr>
              <w:t>n gia đình trong xóm</w:t>
            </w:r>
            <w:r w:rsidR="00E079E2" w:rsidRPr="001467EA">
              <w:rPr>
                <w:i/>
                <w:szCs w:val="26"/>
              </w:rPr>
              <w:t xml:space="preserve"> em theo bảng giá</w:t>
            </w:r>
            <w:r w:rsidR="00E079E2" w:rsidRPr="001467EA">
              <w:rPr>
                <w:szCs w:val="26"/>
              </w:rPr>
              <w:t>.</w:t>
            </w:r>
          </w:p>
          <w:p w:rsidR="009F583F" w:rsidRPr="001467EA" w:rsidRDefault="009F583F" w:rsidP="00EF5478">
            <w:pPr>
              <w:rPr>
                <w:i/>
                <w:szCs w:val="26"/>
              </w:rPr>
            </w:pPr>
            <w:r w:rsidRPr="001467EA">
              <w:rPr>
                <w:b/>
                <w:szCs w:val="26"/>
              </w:rPr>
              <w:t>Liên môn:</w:t>
            </w:r>
            <w:r w:rsidR="00462663" w:rsidRPr="001467EA">
              <w:rPr>
                <w:i/>
                <w:szCs w:val="26"/>
              </w:rPr>
              <w:t xml:space="preserve"> Em hãy làm slide thuyết trình về địa điể</w:t>
            </w:r>
            <w:r w:rsidR="00B32DBE" w:rsidRPr="001467EA">
              <w:rPr>
                <w:i/>
                <w:szCs w:val="26"/>
              </w:rPr>
              <w:t xml:space="preserve">m danh lam, </w:t>
            </w:r>
            <w:r w:rsidR="00462663" w:rsidRPr="001467EA">
              <w:rPr>
                <w:i/>
                <w:szCs w:val="26"/>
              </w:rPr>
              <w:t xml:space="preserve">thắm cảnh </w:t>
            </w:r>
            <w:r w:rsidR="00EF5478" w:rsidRPr="001467EA">
              <w:rPr>
                <w:i/>
                <w:szCs w:val="26"/>
              </w:rPr>
              <w:t>tại địa phương</w:t>
            </w:r>
            <w:r w:rsidR="00462663" w:rsidRPr="001467EA">
              <w:rPr>
                <w:i/>
                <w:szCs w:val="26"/>
              </w:rPr>
              <w:t xml:space="preserve"> em.</w:t>
            </w:r>
          </w:p>
          <w:p w:rsidR="000A44BF" w:rsidRPr="001467EA" w:rsidRDefault="000A44BF" w:rsidP="00EF5478">
            <w:pPr>
              <w:rPr>
                <w:b/>
                <w:szCs w:val="26"/>
              </w:rPr>
            </w:pPr>
            <w:r w:rsidRPr="001467EA">
              <w:rPr>
                <w:b/>
                <w:szCs w:val="26"/>
              </w:rPr>
              <w:t xml:space="preserve">Chuyển đổi: </w:t>
            </w:r>
          </w:p>
        </w:tc>
      </w:tr>
      <w:tr w:rsidR="00165352" w:rsidRPr="001467EA" w:rsidTr="00AB14AE">
        <w:tc>
          <w:tcPr>
            <w:tcW w:w="1696" w:type="dxa"/>
          </w:tcPr>
          <w:p w:rsidR="00165352" w:rsidRPr="001467EA" w:rsidRDefault="00165352" w:rsidP="000E26CE">
            <w:pPr>
              <w:rPr>
                <w:b/>
                <w:szCs w:val="26"/>
              </w:rPr>
            </w:pPr>
            <w:r w:rsidRPr="001467EA">
              <w:rPr>
                <w:b/>
                <w:szCs w:val="26"/>
              </w:rPr>
              <w:t xml:space="preserve">Mở rộng </w:t>
            </w:r>
          </w:p>
        </w:tc>
        <w:tc>
          <w:tcPr>
            <w:tcW w:w="2977" w:type="dxa"/>
          </w:tcPr>
          <w:p w:rsidR="00A83454" w:rsidRPr="001467EA" w:rsidRDefault="00A83454" w:rsidP="00A83454">
            <w:pPr>
              <w:rPr>
                <w:color w:val="FF0000"/>
                <w:szCs w:val="26"/>
              </w:rPr>
            </w:pPr>
            <w:r w:rsidRPr="001467EA">
              <w:rPr>
                <w:szCs w:val="26"/>
              </w:rPr>
              <w:t xml:space="preserve">Là HĐ trong đó GV </w:t>
            </w:r>
            <w:r w:rsidRPr="001467EA">
              <w:rPr>
                <w:color w:val="FF0000"/>
                <w:szCs w:val="26"/>
              </w:rPr>
              <w:t>hướng dẫn HS HĐ tìm tòi,</w:t>
            </w:r>
          </w:p>
          <w:p w:rsidR="00165352" w:rsidRPr="001467EA" w:rsidRDefault="00A83454" w:rsidP="00A83454">
            <w:pPr>
              <w:rPr>
                <w:szCs w:val="26"/>
              </w:rPr>
            </w:pPr>
            <w:r w:rsidRPr="001467EA">
              <w:rPr>
                <w:color w:val="FF0000"/>
                <w:szCs w:val="26"/>
              </w:rPr>
              <w:t>khám phá kiến thức mới</w:t>
            </w:r>
            <w:r w:rsidRPr="001467EA">
              <w:rPr>
                <w:szCs w:val="26"/>
              </w:rPr>
              <w:t>, giúp HS không bao giờ dừng lại với những gì đã học và hiểu rằng ngoài những KT được học trong nhà trường còn rất nhiều điều có thể và cần phả</w:t>
            </w:r>
            <w:r w:rsidR="00013328" w:rsidRPr="001467EA">
              <w:rPr>
                <w:szCs w:val="26"/>
              </w:rPr>
              <w:t xml:space="preserve">i </w:t>
            </w:r>
            <w:r w:rsidRPr="001467EA">
              <w:rPr>
                <w:szCs w:val="26"/>
              </w:rPr>
              <w:t>tiếp tục học, ham mê HT suốt đời</w:t>
            </w:r>
          </w:p>
        </w:tc>
        <w:tc>
          <w:tcPr>
            <w:tcW w:w="3097" w:type="dxa"/>
          </w:tcPr>
          <w:p w:rsidR="00165352" w:rsidRPr="001467EA" w:rsidRDefault="00A83454" w:rsidP="00A83454">
            <w:pPr>
              <w:rPr>
                <w:szCs w:val="26"/>
              </w:rPr>
            </w:pPr>
            <w:r w:rsidRPr="001467EA">
              <w:rPr>
                <w:color w:val="FF0000"/>
                <w:szCs w:val="26"/>
              </w:rPr>
              <w:t xml:space="preserve">Gợi ý, hướng dẫn, khuyến khích </w:t>
            </w:r>
            <w:r w:rsidRPr="001467EA">
              <w:rPr>
                <w:szCs w:val="26"/>
              </w:rPr>
              <w:t>HS khám phá kiến thức mới, khai thác các cách giải quyết khác; phát triển khả năng tư duy (đánh giá, phản biện, cải tiến, sáng tạo).</w:t>
            </w:r>
          </w:p>
        </w:tc>
        <w:tc>
          <w:tcPr>
            <w:tcW w:w="3565" w:type="dxa"/>
          </w:tcPr>
          <w:p w:rsidR="00A83454" w:rsidRPr="001467EA" w:rsidRDefault="00A83454" w:rsidP="00A83454">
            <w:pPr>
              <w:rPr>
                <w:szCs w:val="26"/>
              </w:rPr>
            </w:pPr>
            <w:r w:rsidRPr="001467EA">
              <w:rPr>
                <w:szCs w:val="26"/>
              </w:rPr>
              <w:t>Gợi ý, hướng dẫn, khuyến khích HS khám phá kiến thức mới, khai thác các cách giải quyết khác; phát triển khả năng tư duy</w:t>
            </w:r>
          </w:p>
          <w:p w:rsidR="00A83454" w:rsidRPr="001467EA" w:rsidRDefault="00A83454" w:rsidP="00A83454">
            <w:pPr>
              <w:rPr>
                <w:szCs w:val="26"/>
              </w:rPr>
            </w:pPr>
            <w:r w:rsidRPr="001467EA">
              <w:rPr>
                <w:szCs w:val="26"/>
              </w:rPr>
              <w:t xml:space="preserve">o </w:t>
            </w:r>
            <w:r w:rsidRPr="001467EA">
              <w:rPr>
                <w:color w:val="FF0000"/>
                <w:szCs w:val="26"/>
              </w:rPr>
              <w:t xml:space="preserve">Lựa chọn </w:t>
            </w:r>
            <w:r w:rsidRPr="001467EA">
              <w:rPr>
                <w:szCs w:val="26"/>
              </w:rPr>
              <w:t>kiến thức cần mở rộng</w:t>
            </w:r>
          </w:p>
          <w:p w:rsidR="00A83454" w:rsidRPr="001467EA" w:rsidRDefault="00A83454" w:rsidP="00A83454">
            <w:pPr>
              <w:rPr>
                <w:szCs w:val="26"/>
              </w:rPr>
            </w:pPr>
            <w:r w:rsidRPr="001467EA">
              <w:rPr>
                <w:szCs w:val="26"/>
              </w:rPr>
              <w:t xml:space="preserve">o </w:t>
            </w:r>
            <w:r w:rsidRPr="001467EA">
              <w:rPr>
                <w:color w:val="FF0000"/>
                <w:szCs w:val="26"/>
              </w:rPr>
              <w:t xml:space="preserve">Phân tích </w:t>
            </w:r>
            <w:r w:rsidRPr="001467EA">
              <w:rPr>
                <w:szCs w:val="26"/>
              </w:rPr>
              <w:t>vấn đề để mở rộng và đào sâu</w:t>
            </w:r>
          </w:p>
          <w:p w:rsidR="00165352" w:rsidRPr="001467EA" w:rsidRDefault="00A83454" w:rsidP="00A83454">
            <w:pPr>
              <w:rPr>
                <w:szCs w:val="26"/>
              </w:rPr>
            </w:pPr>
            <w:r w:rsidRPr="001467EA">
              <w:rPr>
                <w:szCs w:val="26"/>
              </w:rPr>
              <w:t xml:space="preserve">o </w:t>
            </w:r>
            <w:r w:rsidRPr="001467EA">
              <w:rPr>
                <w:color w:val="FF0000"/>
                <w:szCs w:val="26"/>
              </w:rPr>
              <w:t xml:space="preserve">Đánh giá </w:t>
            </w:r>
            <w:r w:rsidRPr="001467EA">
              <w:rPr>
                <w:szCs w:val="26"/>
              </w:rPr>
              <w:t>biện pháp đã thực hiện; Tìm hạn chế; Tìm cách khắc phục; Tìm cách giải quyết mới</w:t>
            </w:r>
          </w:p>
        </w:tc>
        <w:tc>
          <w:tcPr>
            <w:tcW w:w="2977" w:type="dxa"/>
          </w:tcPr>
          <w:p w:rsidR="00165352" w:rsidRPr="001467EA" w:rsidRDefault="00165352" w:rsidP="000E26CE">
            <w:pPr>
              <w:rPr>
                <w:szCs w:val="26"/>
              </w:rPr>
            </w:pPr>
          </w:p>
        </w:tc>
      </w:tr>
    </w:tbl>
    <w:p w:rsidR="005231D5" w:rsidRPr="005875BF" w:rsidRDefault="005231D5" w:rsidP="005875BF">
      <w:pPr>
        <w:pStyle w:val="Heading1"/>
        <w:rPr>
          <w:szCs w:val="26"/>
        </w:rPr>
      </w:pPr>
      <w:r w:rsidRPr="001467EA">
        <w:t>Hoạt động trải nghiệ</w:t>
      </w:r>
      <w:r w:rsidR="003A5E7B" w:rsidRPr="001467EA">
        <w:t>m, dạy học STEM</w:t>
      </w:r>
    </w:p>
    <w:tbl>
      <w:tblPr>
        <w:tblStyle w:val="TableGrid"/>
        <w:tblW w:w="0" w:type="auto"/>
        <w:tblLook w:val="04A0" w:firstRow="1" w:lastRow="0" w:firstColumn="1" w:lastColumn="0" w:noHBand="0" w:noVBand="1"/>
      </w:tblPr>
      <w:tblGrid>
        <w:gridCol w:w="6636"/>
        <w:gridCol w:w="7676"/>
      </w:tblGrid>
      <w:tr w:rsidR="007E06CF" w:rsidRPr="001467EA" w:rsidTr="00CF1B45">
        <w:tc>
          <w:tcPr>
            <w:tcW w:w="6636" w:type="dxa"/>
          </w:tcPr>
          <w:p w:rsidR="007E06CF" w:rsidRPr="001467EA" w:rsidRDefault="007E06CF" w:rsidP="000E26CE">
            <w:pPr>
              <w:rPr>
                <w:b/>
                <w:szCs w:val="26"/>
              </w:rPr>
            </w:pPr>
            <w:r w:rsidRPr="001467EA">
              <w:rPr>
                <w:b/>
                <w:szCs w:val="26"/>
              </w:rPr>
              <w:t>Chu trình STEM</w:t>
            </w:r>
          </w:p>
        </w:tc>
        <w:tc>
          <w:tcPr>
            <w:tcW w:w="7676" w:type="dxa"/>
          </w:tcPr>
          <w:p w:rsidR="007E06CF" w:rsidRPr="001467EA" w:rsidRDefault="007E06CF" w:rsidP="000E26CE">
            <w:pPr>
              <w:rPr>
                <w:b/>
                <w:szCs w:val="26"/>
              </w:rPr>
            </w:pPr>
            <w:r w:rsidRPr="001467EA">
              <w:rPr>
                <w:b/>
                <w:szCs w:val="26"/>
              </w:rPr>
              <w:t>Qui trình thiết kế kỹ thuật</w:t>
            </w:r>
          </w:p>
        </w:tc>
      </w:tr>
      <w:tr w:rsidR="007E06CF" w:rsidRPr="001467EA" w:rsidTr="00CF1B45">
        <w:tc>
          <w:tcPr>
            <w:tcW w:w="6636" w:type="dxa"/>
          </w:tcPr>
          <w:p w:rsidR="007E06CF" w:rsidRPr="001467EA" w:rsidRDefault="007E06CF" w:rsidP="000E26CE">
            <w:pPr>
              <w:rPr>
                <w:b/>
                <w:szCs w:val="26"/>
              </w:rPr>
            </w:pPr>
            <w:r w:rsidRPr="001467EA">
              <w:rPr>
                <w:b/>
                <w:noProof/>
                <w:szCs w:val="26"/>
              </w:rPr>
              <w:lastRenderedPageBreak/>
              <w:drawing>
                <wp:anchor distT="0" distB="0" distL="114300" distR="114300" simplePos="0" relativeHeight="251659264" behindDoc="0" locked="0" layoutInCell="1" allowOverlap="1" wp14:anchorId="4FA7A684" wp14:editId="6DABEC58">
                  <wp:simplePos x="0" y="0"/>
                  <wp:positionH relativeFrom="margin">
                    <wp:posOffset>-50800</wp:posOffset>
                  </wp:positionH>
                  <wp:positionV relativeFrom="paragraph">
                    <wp:posOffset>3174</wp:posOffset>
                  </wp:positionV>
                  <wp:extent cx="4069825" cy="244792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070615" cy="2448400"/>
                          </a:xfrm>
                          <a:prstGeom prst="rect">
                            <a:avLst/>
                          </a:prstGeom>
                        </pic:spPr>
                      </pic:pic>
                    </a:graphicData>
                  </a:graphic>
                  <wp14:sizeRelH relativeFrom="margin">
                    <wp14:pctWidth>0</wp14:pctWidth>
                  </wp14:sizeRelH>
                  <wp14:sizeRelV relativeFrom="margin">
                    <wp14:pctHeight>0</wp14:pctHeight>
                  </wp14:sizeRelV>
                </wp:anchor>
              </w:drawing>
            </w:r>
          </w:p>
        </w:tc>
        <w:tc>
          <w:tcPr>
            <w:tcW w:w="7676" w:type="dxa"/>
          </w:tcPr>
          <w:p w:rsidR="007E06CF" w:rsidRPr="001467EA" w:rsidRDefault="006B33DB" w:rsidP="000E26CE">
            <w:pPr>
              <w:rPr>
                <w:b/>
                <w:szCs w:val="26"/>
              </w:rPr>
            </w:pPr>
            <w:r w:rsidRPr="001467EA">
              <w:rPr>
                <w:b/>
                <w:noProof/>
                <w:szCs w:val="26"/>
              </w:rPr>
              <w:drawing>
                <wp:inline distT="0" distB="0" distL="0" distR="0" wp14:anchorId="533895FB" wp14:editId="3CDEB253">
                  <wp:extent cx="4105275" cy="37649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Lst>
                          </a:blip>
                          <a:srcRect l="6031"/>
                          <a:stretch/>
                        </pic:blipFill>
                        <pic:spPr bwMode="auto">
                          <a:xfrm>
                            <a:off x="0" y="0"/>
                            <a:ext cx="4141905" cy="3798593"/>
                          </a:xfrm>
                          <a:prstGeom prst="rect">
                            <a:avLst/>
                          </a:prstGeom>
                          <a:ln>
                            <a:noFill/>
                          </a:ln>
                          <a:extLst>
                            <a:ext uri="{53640926-AAD7-44D8-BBD7-CCE9431645EC}">
                              <a14:shadowObscured xmlns:a14="http://schemas.microsoft.com/office/drawing/2010/main"/>
                            </a:ext>
                          </a:extLst>
                        </pic:spPr>
                      </pic:pic>
                    </a:graphicData>
                  </a:graphic>
                </wp:inline>
              </w:drawing>
            </w:r>
          </w:p>
        </w:tc>
      </w:tr>
    </w:tbl>
    <w:p w:rsidR="007E06CF" w:rsidRPr="001467EA" w:rsidRDefault="007E06CF" w:rsidP="006558F9">
      <w:pPr>
        <w:pStyle w:val="Heading2"/>
      </w:pPr>
      <w:r w:rsidRPr="001467EA">
        <w:t>Quy trình xây dựng KHBD và KHBD STEM</w:t>
      </w:r>
    </w:p>
    <w:tbl>
      <w:tblPr>
        <w:tblStyle w:val="TableGrid"/>
        <w:tblW w:w="0" w:type="auto"/>
        <w:tblInd w:w="-5" w:type="dxa"/>
        <w:tblLook w:val="04A0" w:firstRow="1" w:lastRow="0" w:firstColumn="1" w:lastColumn="0" w:noHBand="0" w:noVBand="1"/>
      </w:tblPr>
      <w:tblGrid>
        <w:gridCol w:w="6663"/>
        <w:gridCol w:w="7654"/>
      </w:tblGrid>
      <w:tr w:rsidR="007E06CF" w:rsidRPr="001467EA" w:rsidTr="00CF1B45">
        <w:tc>
          <w:tcPr>
            <w:tcW w:w="6663" w:type="dxa"/>
          </w:tcPr>
          <w:p w:rsidR="007E06CF" w:rsidRPr="001467EA" w:rsidRDefault="007E06CF" w:rsidP="00C329B9">
            <w:pPr>
              <w:rPr>
                <w:b/>
                <w:szCs w:val="26"/>
              </w:rPr>
            </w:pPr>
            <w:r w:rsidRPr="001467EA">
              <w:rPr>
                <w:b/>
                <w:szCs w:val="26"/>
              </w:rPr>
              <w:t>KHBD</w:t>
            </w:r>
          </w:p>
        </w:tc>
        <w:tc>
          <w:tcPr>
            <w:tcW w:w="7654" w:type="dxa"/>
          </w:tcPr>
          <w:p w:rsidR="007E06CF" w:rsidRPr="001467EA" w:rsidRDefault="007E06CF" w:rsidP="00C329B9">
            <w:pPr>
              <w:rPr>
                <w:b/>
                <w:szCs w:val="26"/>
              </w:rPr>
            </w:pPr>
            <w:r w:rsidRPr="001467EA">
              <w:rPr>
                <w:b/>
                <w:szCs w:val="26"/>
              </w:rPr>
              <w:t>KHBD STEM</w:t>
            </w:r>
          </w:p>
        </w:tc>
      </w:tr>
      <w:tr w:rsidR="007E06CF" w:rsidRPr="001467EA" w:rsidTr="00CF1B45">
        <w:tc>
          <w:tcPr>
            <w:tcW w:w="14317" w:type="dxa"/>
            <w:gridSpan w:val="2"/>
          </w:tcPr>
          <w:p w:rsidR="007E06CF" w:rsidRPr="001467EA" w:rsidRDefault="007E06CF" w:rsidP="00C329B9">
            <w:pPr>
              <w:rPr>
                <w:b/>
                <w:szCs w:val="26"/>
              </w:rPr>
            </w:pPr>
            <w:r w:rsidRPr="001467EA">
              <w:rPr>
                <w:b/>
                <w:szCs w:val="26"/>
              </w:rPr>
              <w:t>Lựa chọn nội dung</w:t>
            </w:r>
          </w:p>
        </w:tc>
      </w:tr>
      <w:tr w:rsidR="007E06CF" w:rsidRPr="001467EA" w:rsidTr="00CF1B45">
        <w:tc>
          <w:tcPr>
            <w:tcW w:w="6663" w:type="dxa"/>
          </w:tcPr>
          <w:p w:rsidR="007E06CF" w:rsidRPr="001467EA" w:rsidRDefault="007E06CF" w:rsidP="00C329B9">
            <w:pPr>
              <w:rPr>
                <w:szCs w:val="26"/>
              </w:rPr>
            </w:pPr>
            <w:r w:rsidRPr="001467EA">
              <w:rPr>
                <w:szCs w:val="26"/>
              </w:rPr>
              <w:t>Xác định dựa trên chủ đề, vị trí của chủ đề, tên nội dung thành phần.</w:t>
            </w:r>
            <w:r w:rsidRPr="001467EA">
              <w:rPr>
                <w:szCs w:val="26"/>
              </w:rPr>
              <w:sym w:font="Wingdings" w:char="F0E8"/>
            </w:r>
            <w:r w:rsidRPr="001467EA">
              <w:rPr>
                <w:szCs w:val="26"/>
              </w:rPr>
              <w:t xml:space="preserve"> Nội dung bị giới hạn trong CTGD được ban hành.</w:t>
            </w:r>
          </w:p>
        </w:tc>
        <w:tc>
          <w:tcPr>
            <w:tcW w:w="7654" w:type="dxa"/>
          </w:tcPr>
          <w:p w:rsidR="007E06CF" w:rsidRPr="001467EA" w:rsidRDefault="007E06CF" w:rsidP="00C329B9">
            <w:pPr>
              <w:rPr>
                <w:szCs w:val="26"/>
              </w:rPr>
            </w:pPr>
            <w:r w:rsidRPr="001467EA">
              <w:rPr>
                <w:szCs w:val="26"/>
              </w:rPr>
              <w:t>Dựa vào kiến thức trong CTGD và hiện tượng, quá trình gắn với thực tiễn.</w:t>
            </w:r>
            <w:r w:rsidRPr="001467EA">
              <w:rPr>
                <w:szCs w:val="26"/>
              </w:rPr>
              <w:sym w:font="Wingdings" w:char="F0E8"/>
            </w:r>
            <w:r w:rsidRPr="001467EA">
              <w:rPr>
                <w:szCs w:val="26"/>
              </w:rPr>
              <w:t xml:space="preserve"> Sử dụng thêm các thông tin, tri thức từ thực tiễn có căn cứ khoa học chính xác.</w:t>
            </w:r>
          </w:p>
        </w:tc>
      </w:tr>
      <w:tr w:rsidR="007E06CF" w:rsidRPr="001467EA" w:rsidTr="00CF1B45">
        <w:tc>
          <w:tcPr>
            <w:tcW w:w="6663" w:type="dxa"/>
          </w:tcPr>
          <w:p w:rsidR="007E06CF" w:rsidRPr="001467EA" w:rsidRDefault="007E06CF" w:rsidP="00C329B9">
            <w:pPr>
              <w:rPr>
                <w:b/>
                <w:szCs w:val="26"/>
              </w:rPr>
            </w:pPr>
            <w:r w:rsidRPr="001467EA">
              <w:rPr>
                <w:b/>
                <w:szCs w:val="26"/>
              </w:rPr>
              <w:t>Xác định và mô tả YCCD của chủ đề/bài học:</w:t>
            </w:r>
          </w:p>
          <w:p w:rsidR="007E06CF" w:rsidRPr="001467EA" w:rsidRDefault="007E06CF" w:rsidP="00C329B9">
            <w:pPr>
              <w:rPr>
                <w:szCs w:val="26"/>
              </w:rPr>
            </w:pPr>
            <w:r w:rsidRPr="001467EA">
              <w:rPr>
                <w:szCs w:val="26"/>
              </w:rPr>
              <w:t>Mô tả YCCD bằng các động từ quy định trong CTGD. Bao gồm mục tiêu: kiến thức, năng lực, phẩm chất</w:t>
            </w:r>
            <w:r w:rsidRPr="001467EA">
              <w:rPr>
                <w:szCs w:val="26"/>
              </w:rPr>
              <w:sym w:font="Wingdings" w:char="F0E8"/>
            </w:r>
            <w:r w:rsidRPr="001467EA">
              <w:rPr>
                <w:szCs w:val="26"/>
              </w:rPr>
              <w:t xml:space="preserve"> Là cơ sở để xây dựng HĐ học tập</w:t>
            </w:r>
          </w:p>
          <w:p w:rsidR="007E06CF" w:rsidRPr="001467EA" w:rsidRDefault="007E06CF" w:rsidP="00C329B9">
            <w:pPr>
              <w:rPr>
                <w:szCs w:val="26"/>
              </w:rPr>
            </w:pPr>
          </w:p>
        </w:tc>
        <w:tc>
          <w:tcPr>
            <w:tcW w:w="7654" w:type="dxa"/>
          </w:tcPr>
          <w:p w:rsidR="007E06CF" w:rsidRPr="001467EA" w:rsidRDefault="007E06CF" w:rsidP="00C329B9">
            <w:pPr>
              <w:rPr>
                <w:b/>
                <w:szCs w:val="26"/>
              </w:rPr>
            </w:pPr>
            <w:r w:rsidRPr="001467EA">
              <w:rPr>
                <w:b/>
                <w:szCs w:val="26"/>
              </w:rPr>
              <w:t>Xác định vấn đề cần giải quyết:</w:t>
            </w:r>
          </w:p>
          <w:p w:rsidR="007E06CF" w:rsidRPr="001467EA" w:rsidRDefault="007E06CF" w:rsidP="00C329B9">
            <w:pPr>
              <w:rPr>
                <w:b/>
                <w:szCs w:val="26"/>
              </w:rPr>
            </w:pPr>
            <w:r w:rsidRPr="001467EA">
              <w:rPr>
                <w:rStyle w:val="fontstyle01"/>
              </w:rPr>
              <w:t>Nhiệm vụ học tập phải bao gồm các yêu cầu cụ thể về sản phẩm mà để hoàn thành</w:t>
            </w:r>
            <w:r w:rsidRPr="001467EA">
              <w:rPr>
                <w:rFonts w:ascii="TimesNewRomanPSMT" w:hAnsi="TimesNewRomanPSMT"/>
                <w:color w:val="000000"/>
                <w:szCs w:val="26"/>
              </w:rPr>
              <w:t xml:space="preserve"> </w:t>
            </w:r>
            <w:r w:rsidRPr="001467EA">
              <w:rPr>
                <w:rStyle w:val="fontstyle01"/>
              </w:rPr>
              <w:t>nhiệm vụ, học sinh cần liên hệ và vận dụng kiến thức các môn học thuộc lĩnh vực STEM.</w:t>
            </w:r>
            <w:r w:rsidRPr="001467EA">
              <w:rPr>
                <w:szCs w:val="26"/>
              </w:rPr>
              <w:sym w:font="Wingdings" w:char="F0E8"/>
            </w:r>
            <w:r w:rsidRPr="001467EA">
              <w:rPr>
                <w:b/>
                <w:szCs w:val="26"/>
              </w:rPr>
              <w:t xml:space="preserve"> </w:t>
            </w:r>
            <w:r w:rsidRPr="001467EA">
              <w:rPr>
                <w:szCs w:val="26"/>
              </w:rPr>
              <w:t>Tình huống thực tiễn dựa trên nội dung.</w:t>
            </w:r>
          </w:p>
        </w:tc>
      </w:tr>
      <w:tr w:rsidR="007E06CF" w:rsidRPr="001467EA" w:rsidTr="00CF1B45">
        <w:tc>
          <w:tcPr>
            <w:tcW w:w="6663" w:type="dxa"/>
          </w:tcPr>
          <w:p w:rsidR="007E06CF" w:rsidRPr="001467EA" w:rsidRDefault="007E06CF" w:rsidP="00C329B9">
            <w:pPr>
              <w:rPr>
                <w:b/>
                <w:szCs w:val="26"/>
              </w:rPr>
            </w:pPr>
            <w:r w:rsidRPr="001467EA">
              <w:rPr>
                <w:b/>
                <w:szCs w:val="26"/>
              </w:rPr>
              <w:t>Lựa chọn PP/KTDH và PP đánh giá:</w:t>
            </w:r>
          </w:p>
          <w:p w:rsidR="007E06CF" w:rsidRPr="001467EA" w:rsidRDefault="007E06CF" w:rsidP="007E06CF">
            <w:pPr>
              <w:pStyle w:val="ListParagraph"/>
              <w:numPr>
                <w:ilvl w:val="0"/>
                <w:numId w:val="2"/>
              </w:numPr>
              <w:rPr>
                <w:b/>
                <w:szCs w:val="26"/>
              </w:rPr>
            </w:pPr>
            <w:r w:rsidRPr="001467EA">
              <w:rPr>
                <w:szCs w:val="26"/>
              </w:rPr>
              <w:t>Sử dụng các PPDH/KTDH tích cực.</w:t>
            </w:r>
          </w:p>
          <w:p w:rsidR="007E06CF" w:rsidRPr="001467EA" w:rsidRDefault="007E06CF" w:rsidP="007E06CF">
            <w:pPr>
              <w:pStyle w:val="ListParagraph"/>
              <w:numPr>
                <w:ilvl w:val="0"/>
                <w:numId w:val="2"/>
              </w:numPr>
              <w:rPr>
                <w:b/>
                <w:szCs w:val="26"/>
              </w:rPr>
            </w:pPr>
            <w:r w:rsidRPr="001467EA">
              <w:rPr>
                <w:szCs w:val="26"/>
              </w:rPr>
              <w:lastRenderedPageBreak/>
              <w:t>PP đánh giá theo: sản phẩm, theo dự án, theo hoạt động nhóm,..</w:t>
            </w:r>
          </w:p>
        </w:tc>
        <w:tc>
          <w:tcPr>
            <w:tcW w:w="7654" w:type="dxa"/>
          </w:tcPr>
          <w:p w:rsidR="007E06CF" w:rsidRPr="001467EA" w:rsidRDefault="007E06CF" w:rsidP="00C329B9">
            <w:pPr>
              <w:rPr>
                <w:b/>
                <w:szCs w:val="26"/>
              </w:rPr>
            </w:pPr>
            <w:r w:rsidRPr="001467EA">
              <w:rPr>
                <w:b/>
                <w:szCs w:val="26"/>
              </w:rPr>
              <w:lastRenderedPageBreak/>
              <w:t>Xây dựng tiêu chí SP/PPGQ vấn đề:</w:t>
            </w:r>
          </w:p>
          <w:p w:rsidR="007E06CF" w:rsidRPr="001467EA" w:rsidRDefault="007E06CF" w:rsidP="007E06CF">
            <w:pPr>
              <w:pStyle w:val="ListParagraph"/>
              <w:numPr>
                <w:ilvl w:val="0"/>
                <w:numId w:val="2"/>
              </w:numPr>
              <w:rPr>
                <w:b/>
                <w:szCs w:val="26"/>
              </w:rPr>
            </w:pPr>
            <w:r w:rsidRPr="001467EA">
              <w:rPr>
                <w:rStyle w:val="fontstyle01"/>
              </w:rPr>
              <w:lastRenderedPageBreak/>
              <w:t>L</w:t>
            </w:r>
            <w:r w:rsidRPr="001467EA">
              <w:rPr>
                <w:rStyle w:val="fontstyle01"/>
                <w:rFonts w:hint="eastAsia"/>
              </w:rPr>
              <w:t>à</w:t>
            </w:r>
            <w:r w:rsidRPr="001467EA">
              <w:rPr>
                <w:rStyle w:val="fontstyle01"/>
              </w:rPr>
              <w:t xml:space="preserve"> yếu tố quan trọng có vai trò định hướng</w:t>
            </w:r>
            <w:r w:rsidRPr="001467EA">
              <w:rPr>
                <w:rFonts w:ascii="TimesNewRomanPSMT" w:hAnsi="TimesNewRomanPSMT"/>
                <w:color w:val="000000"/>
                <w:szCs w:val="26"/>
              </w:rPr>
              <w:t xml:space="preserve"> </w:t>
            </w:r>
            <w:r w:rsidRPr="001467EA">
              <w:rPr>
                <w:rStyle w:val="fontstyle01"/>
              </w:rPr>
              <w:t>mục tiêu, nội dung và cách thức tổ chức các hoạt động trong bài dạy</w:t>
            </w:r>
          </w:p>
        </w:tc>
      </w:tr>
      <w:tr w:rsidR="007E06CF" w:rsidRPr="001467EA" w:rsidTr="00CF1B45">
        <w:tc>
          <w:tcPr>
            <w:tcW w:w="14317" w:type="dxa"/>
            <w:gridSpan w:val="2"/>
          </w:tcPr>
          <w:p w:rsidR="007E06CF" w:rsidRPr="001467EA" w:rsidRDefault="007E06CF" w:rsidP="00C329B9">
            <w:pPr>
              <w:rPr>
                <w:b/>
                <w:szCs w:val="26"/>
              </w:rPr>
            </w:pPr>
            <w:r w:rsidRPr="001467EA">
              <w:rPr>
                <w:b/>
                <w:szCs w:val="26"/>
              </w:rPr>
              <w:lastRenderedPageBreak/>
              <w:t>Thiết kế tiến trình tổ chức HĐDH</w:t>
            </w:r>
          </w:p>
        </w:tc>
      </w:tr>
      <w:tr w:rsidR="007E06CF" w:rsidRPr="001467EA" w:rsidTr="00CF1B45">
        <w:tc>
          <w:tcPr>
            <w:tcW w:w="6663" w:type="dxa"/>
          </w:tcPr>
          <w:p w:rsidR="007E06CF" w:rsidRPr="001467EA" w:rsidRDefault="007E06CF" w:rsidP="00C329B9">
            <w:pPr>
              <w:rPr>
                <w:b/>
                <w:szCs w:val="26"/>
              </w:rPr>
            </w:pPr>
            <w:r w:rsidRPr="001467EA">
              <w:rPr>
                <w:szCs w:val="26"/>
              </w:rPr>
              <w:t>Đảm bảo đủ 4 phần: xác định vấn đề; hình thành kiến thức; luyện tập; vận dụng.</w:t>
            </w:r>
          </w:p>
        </w:tc>
        <w:tc>
          <w:tcPr>
            <w:tcW w:w="7654" w:type="dxa"/>
          </w:tcPr>
          <w:p w:rsidR="007E06CF" w:rsidRPr="001467EA" w:rsidRDefault="007E06CF" w:rsidP="00C329B9">
            <w:pPr>
              <w:rPr>
                <w:b/>
                <w:szCs w:val="26"/>
              </w:rPr>
            </w:pPr>
            <w:r w:rsidRPr="001467EA">
              <w:rPr>
                <w:rStyle w:val="fontstyle01"/>
              </w:rPr>
              <w:t>Thiết kế theo các phương pháp và kĩ thuật</w:t>
            </w:r>
            <w:r w:rsidRPr="001467EA">
              <w:rPr>
                <w:rFonts w:ascii="TimesNewRomanPSMT" w:hAnsi="TimesNewRomanPSMT"/>
                <w:color w:val="000000"/>
                <w:szCs w:val="26"/>
              </w:rPr>
              <w:t xml:space="preserve"> </w:t>
            </w:r>
            <w:r w:rsidRPr="001467EA">
              <w:rPr>
                <w:rStyle w:val="fontstyle01"/>
              </w:rPr>
              <w:t>dạy học tích cực với các hoạt động học bao hàm các bước của quy trình thiết kế kĩ thuật.</w:t>
            </w:r>
          </w:p>
        </w:tc>
      </w:tr>
      <w:tr w:rsidR="007E06CF" w:rsidRPr="001467EA" w:rsidTr="00CF1B45">
        <w:tc>
          <w:tcPr>
            <w:tcW w:w="14317" w:type="dxa"/>
            <w:gridSpan w:val="2"/>
          </w:tcPr>
          <w:p w:rsidR="007E06CF" w:rsidRPr="001467EA" w:rsidRDefault="007E06CF" w:rsidP="00C329B9">
            <w:pPr>
              <w:rPr>
                <w:b/>
                <w:szCs w:val="26"/>
              </w:rPr>
            </w:pPr>
            <w:r w:rsidRPr="001467EA">
              <w:rPr>
                <w:b/>
                <w:szCs w:val="26"/>
              </w:rPr>
              <w:t>Tiến trình dạy học</w:t>
            </w:r>
          </w:p>
        </w:tc>
      </w:tr>
      <w:tr w:rsidR="007E06CF" w:rsidRPr="001467EA" w:rsidTr="00CF1B45">
        <w:tc>
          <w:tcPr>
            <w:tcW w:w="6663" w:type="dxa"/>
          </w:tcPr>
          <w:p w:rsidR="007E06CF" w:rsidRPr="001467EA" w:rsidRDefault="007E06CF" w:rsidP="00C329B9">
            <w:pPr>
              <w:rPr>
                <w:b/>
                <w:szCs w:val="26"/>
              </w:rPr>
            </w:pPr>
            <w:r w:rsidRPr="001467EA">
              <w:rPr>
                <w:b/>
                <w:noProof/>
                <w:szCs w:val="26"/>
              </w:rPr>
              <w:drawing>
                <wp:inline distT="0" distB="0" distL="0" distR="0" wp14:anchorId="04F8C062" wp14:editId="55F92FD0">
                  <wp:extent cx="2125980" cy="2585071"/>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3703"/>
                          <a:stretch/>
                        </pic:blipFill>
                        <pic:spPr bwMode="auto">
                          <a:xfrm>
                            <a:off x="0" y="0"/>
                            <a:ext cx="2127099" cy="2586431"/>
                          </a:xfrm>
                          <a:prstGeom prst="rect">
                            <a:avLst/>
                          </a:prstGeom>
                          <a:ln>
                            <a:noFill/>
                          </a:ln>
                          <a:extLst>
                            <a:ext uri="{53640926-AAD7-44D8-BBD7-CCE9431645EC}">
                              <a14:shadowObscured xmlns:a14="http://schemas.microsoft.com/office/drawing/2010/main"/>
                            </a:ext>
                          </a:extLst>
                        </pic:spPr>
                      </pic:pic>
                    </a:graphicData>
                  </a:graphic>
                </wp:inline>
              </w:drawing>
            </w:r>
          </w:p>
        </w:tc>
        <w:tc>
          <w:tcPr>
            <w:tcW w:w="7654" w:type="dxa"/>
          </w:tcPr>
          <w:p w:rsidR="007E06CF" w:rsidRPr="001467EA" w:rsidRDefault="007E06CF" w:rsidP="00C329B9">
            <w:pPr>
              <w:rPr>
                <w:b/>
                <w:szCs w:val="26"/>
              </w:rPr>
            </w:pPr>
            <w:r w:rsidRPr="001467EA">
              <w:rPr>
                <w:b/>
                <w:noProof/>
                <w:szCs w:val="26"/>
              </w:rPr>
              <w:drawing>
                <wp:inline distT="0" distB="0" distL="0" distR="0" wp14:anchorId="53AC31F4" wp14:editId="10052CFE">
                  <wp:extent cx="2537378" cy="2230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3369" cy="2253452"/>
                          </a:xfrm>
                          <a:prstGeom prst="rect">
                            <a:avLst/>
                          </a:prstGeom>
                        </pic:spPr>
                      </pic:pic>
                    </a:graphicData>
                  </a:graphic>
                </wp:inline>
              </w:drawing>
            </w:r>
          </w:p>
        </w:tc>
      </w:tr>
      <w:tr w:rsidR="007E06CF" w:rsidRPr="001467EA" w:rsidTr="00CF1B45">
        <w:tc>
          <w:tcPr>
            <w:tcW w:w="14317" w:type="dxa"/>
            <w:gridSpan w:val="2"/>
          </w:tcPr>
          <w:p w:rsidR="007E06CF" w:rsidRPr="001467EA" w:rsidRDefault="007E06CF" w:rsidP="00C329B9">
            <w:pPr>
              <w:rPr>
                <w:b/>
                <w:szCs w:val="26"/>
              </w:rPr>
            </w:pPr>
            <w:r w:rsidRPr="001467EA">
              <w:rPr>
                <w:b/>
                <w:szCs w:val="26"/>
              </w:rPr>
              <w:t>Phân tích tiến trình dạy học</w:t>
            </w:r>
          </w:p>
        </w:tc>
      </w:tr>
      <w:tr w:rsidR="007E06CF" w:rsidRPr="001467EA" w:rsidTr="00CF1B45">
        <w:tc>
          <w:tcPr>
            <w:tcW w:w="6663" w:type="dxa"/>
          </w:tcPr>
          <w:p w:rsidR="007E06CF" w:rsidRPr="001467EA" w:rsidRDefault="007E06CF" w:rsidP="00C329B9">
            <w:pPr>
              <w:rPr>
                <w:szCs w:val="26"/>
              </w:rPr>
            </w:pPr>
            <w:r w:rsidRPr="001467EA">
              <w:rPr>
                <w:b/>
                <w:szCs w:val="26"/>
              </w:rPr>
              <w:t>Tên hoạt động:</w:t>
            </w:r>
            <w:r w:rsidRPr="001467EA">
              <w:rPr>
                <w:szCs w:val="26"/>
              </w:rPr>
              <w:t xml:space="preserve"> Bắt đầu bằng động từ; thể hiện được nội hàm của hoạt động (VD: Tìm hiểu dự án “Quản lí tài chính với bảng tính điện tử”)</w:t>
            </w:r>
          </w:p>
          <w:p w:rsidR="007E06CF" w:rsidRPr="001467EA" w:rsidRDefault="007E06CF" w:rsidP="00C329B9">
            <w:pPr>
              <w:rPr>
                <w:szCs w:val="26"/>
              </w:rPr>
            </w:pPr>
            <w:r w:rsidRPr="001467EA">
              <w:rPr>
                <w:b/>
                <w:szCs w:val="26"/>
              </w:rPr>
              <w:t>Mục tiêu hoạt động</w:t>
            </w:r>
            <w:r w:rsidRPr="001467EA">
              <w:rPr>
                <w:szCs w:val="26"/>
              </w:rPr>
              <w:t>: Thực hiện mục tiêu nào của bài học =&gt; hình thành và phát triển các phẩm chất và năng lực nào? (VD: Củng cố lại một số kiến thức ở chủ đề Xử lí và trực quan hóa dữ liệu bằng bảng tính điện tử đã học ở lớp 8)</w:t>
            </w:r>
          </w:p>
          <w:p w:rsidR="007E06CF" w:rsidRPr="001467EA" w:rsidRDefault="007E06CF" w:rsidP="00C329B9">
            <w:pPr>
              <w:rPr>
                <w:szCs w:val="26"/>
              </w:rPr>
            </w:pPr>
            <w:r w:rsidRPr="001467EA">
              <w:rPr>
                <w:b/>
                <w:szCs w:val="26"/>
              </w:rPr>
              <w:t>Nội dung hoạt động</w:t>
            </w:r>
            <w:r w:rsidRPr="001467EA">
              <w:rPr>
                <w:szCs w:val="26"/>
              </w:rPr>
              <w:t>: Trình Nêu rõ nội dung yêu cầu/nhiệm vụ cụ thể mà HS phải thực hiện (VD: Đọc thông tin và thảo luận câu hỏi)</w:t>
            </w:r>
          </w:p>
          <w:p w:rsidR="007E06CF" w:rsidRPr="001467EA" w:rsidRDefault="007E06CF" w:rsidP="00C329B9">
            <w:pPr>
              <w:rPr>
                <w:szCs w:val="26"/>
              </w:rPr>
            </w:pPr>
            <w:r w:rsidRPr="001467EA">
              <w:rPr>
                <w:b/>
                <w:szCs w:val="26"/>
              </w:rPr>
              <w:lastRenderedPageBreak/>
              <w:t>Sản phẩm hoạt động</w:t>
            </w:r>
            <w:r w:rsidRPr="001467EA">
              <w:rPr>
                <w:szCs w:val="26"/>
              </w:rPr>
              <w:t>: Trình bày cụ thể yêu cầu về nội dung và hình thức của sản phẩm hoạt động (VD: Sơ đồ tư duy về ý nghĩa của việc quản lí tốt tài chính cá nhân và gia đình)</w:t>
            </w:r>
          </w:p>
          <w:p w:rsidR="007E06CF" w:rsidRPr="001467EA" w:rsidRDefault="007E06CF" w:rsidP="00C329B9">
            <w:pPr>
              <w:rPr>
                <w:szCs w:val="26"/>
              </w:rPr>
            </w:pPr>
            <w:r w:rsidRPr="001467EA">
              <w:rPr>
                <w:b/>
                <w:szCs w:val="26"/>
              </w:rPr>
              <w:t>Cách thực hiện HĐ</w:t>
            </w:r>
            <w:r w:rsidRPr="001467EA">
              <w:rPr>
                <w:szCs w:val="26"/>
              </w:rPr>
              <w:t>: Trình bày cụ thể các bước tổ chức hoạt động học cho HS: Chuyển giao nhiệm vụ, hướng dẫn HS thực hiện nhiệm vụ, hướng dẫn HS báo cáo kết quả, hướng dẫn HS kết luận.</w:t>
            </w:r>
          </w:p>
        </w:tc>
        <w:tc>
          <w:tcPr>
            <w:tcW w:w="7654" w:type="dxa"/>
          </w:tcPr>
          <w:p w:rsidR="007E06CF" w:rsidRPr="001467EA" w:rsidRDefault="007E06CF" w:rsidP="00C329B9">
            <w:pPr>
              <w:rPr>
                <w:rFonts w:ascii="TimesNewRomanPS-BoldMT" w:hAnsi="TimesNewRomanPS-BoldMT"/>
                <w:bCs/>
                <w:color w:val="000000"/>
                <w:szCs w:val="26"/>
              </w:rPr>
            </w:pPr>
            <w:r w:rsidRPr="001467EA">
              <w:rPr>
                <w:rFonts w:ascii="TimesNewRomanPS-BoldMT" w:hAnsi="TimesNewRomanPS-BoldMT"/>
                <w:b/>
                <w:bCs/>
                <w:color w:val="000000"/>
                <w:szCs w:val="26"/>
              </w:rPr>
              <w:lastRenderedPageBreak/>
              <w:t xml:space="preserve">Xác định vấn đề thiết kế, chế tạo: </w:t>
            </w:r>
          </w:p>
          <w:p w:rsidR="007E06CF" w:rsidRPr="001467EA" w:rsidRDefault="007E06CF" w:rsidP="00C329B9">
            <w:pPr>
              <w:rPr>
                <w:szCs w:val="26"/>
              </w:rPr>
            </w:pPr>
            <w:r w:rsidRPr="001467EA">
              <w:rPr>
                <w:rFonts w:ascii="TimesNewRomanPS-BoldMT" w:hAnsi="TimesNewRomanPS-BoldMT"/>
                <w:b/>
                <w:bCs/>
                <w:color w:val="000000"/>
                <w:szCs w:val="26"/>
              </w:rPr>
              <w:t>Nghiên cứu kiến thức nền và đề xuất giải pháp thiết kế:</w:t>
            </w:r>
            <w:r w:rsidRPr="001467EA">
              <w:rPr>
                <w:szCs w:val="26"/>
              </w:rPr>
              <w:t xml:space="preserve"> </w:t>
            </w:r>
            <w:r w:rsidRPr="001467EA">
              <w:rPr>
                <w:rFonts w:ascii="TimesNewRomanPSMT" w:hAnsi="TimesNewRomanPSMT"/>
                <w:color w:val="000000"/>
                <w:szCs w:val="26"/>
              </w:rPr>
              <w:t>giao cho học sinh nhiệm vụ học tập chứa đựng vấn đề,</w:t>
            </w:r>
            <w:r w:rsidRPr="001467EA">
              <w:rPr>
                <w:rFonts w:ascii="TimesNewRomanPSMT" w:hAnsi="TimesNewRomanPSMT"/>
                <w:color w:val="000000"/>
                <w:szCs w:val="26"/>
              </w:rPr>
              <w:br/>
              <w:t>trong đó học sinh phải hoàn thành một sản phẩm cụ thể với các tiêu chí đòi hỏi học sinh phải</w:t>
            </w:r>
            <w:r w:rsidRPr="001467EA">
              <w:rPr>
                <w:szCs w:val="26"/>
              </w:rPr>
              <w:t xml:space="preserve"> </w:t>
            </w:r>
            <w:r w:rsidRPr="001467EA">
              <w:rPr>
                <w:rFonts w:ascii="TimesNewRomanPSMT" w:hAnsi="TimesNewRomanPSMT"/>
                <w:color w:val="000000"/>
                <w:szCs w:val="26"/>
              </w:rPr>
              <w:t>sử dụng kiến thức mới trong bài học để đề xuất, xây dựng giải pháp và thiết kế nguyên mẫu của sản phẩm cần hoàn thành.</w:t>
            </w:r>
          </w:p>
          <w:p w:rsidR="007E06CF" w:rsidRPr="001467EA" w:rsidRDefault="007E06CF" w:rsidP="00C329B9">
            <w:pPr>
              <w:rPr>
                <w:rFonts w:ascii="TimesNewRomanPS-BoldMT" w:hAnsi="TimesNewRomanPS-BoldMT"/>
                <w:b/>
                <w:bCs/>
                <w:color w:val="000000"/>
                <w:szCs w:val="26"/>
              </w:rPr>
            </w:pPr>
            <w:r w:rsidRPr="001467EA">
              <w:rPr>
                <w:rFonts w:ascii="TimesNewRomanPS-BoldMT" w:hAnsi="TimesNewRomanPS-BoldMT"/>
                <w:b/>
                <w:bCs/>
                <w:color w:val="000000"/>
                <w:szCs w:val="26"/>
              </w:rPr>
              <w:t xml:space="preserve">Lựa chọn giải pháp thiết kế: </w:t>
            </w:r>
          </w:p>
          <w:p w:rsidR="007E06CF" w:rsidRPr="001467EA" w:rsidRDefault="007E06CF" w:rsidP="00C329B9">
            <w:pPr>
              <w:rPr>
                <w:rFonts w:ascii="TimesNewRomanPS-BoldMT" w:hAnsi="TimesNewRomanPS-BoldMT"/>
                <w:b/>
                <w:bCs/>
                <w:color w:val="000000"/>
                <w:szCs w:val="26"/>
              </w:rPr>
            </w:pPr>
            <w:r w:rsidRPr="001467EA">
              <w:rPr>
                <w:rFonts w:ascii="TimesNewRomanPS-BoldMT" w:hAnsi="TimesNewRomanPS-BoldMT"/>
                <w:b/>
                <w:bCs/>
                <w:color w:val="000000"/>
                <w:szCs w:val="26"/>
              </w:rPr>
              <w:t>Chế tạo mẫu, thử nghiệm và đánh giá:</w:t>
            </w:r>
          </w:p>
          <w:p w:rsidR="007E06CF" w:rsidRPr="001467EA" w:rsidRDefault="007E06CF" w:rsidP="00C329B9">
            <w:pPr>
              <w:rPr>
                <w:szCs w:val="26"/>
              </w:rPr>
            </w:pPr>
            <w:r w:rsidRPr="001467EA">
              <w:rPr>
                <w:rFonts w:ascii="TimesNewRomanPS-BoldMT" w:hAnsi="TimesNewRomanPS-BoldMT"/>
                <w:b/>
                <w:bCs/>
                <w:color w:val="000000"/>
                <w:szCs w:val="26"/>
              </w:rPr>
              <w:t xml:space="preserve">Chia sẻ, thảo luận, điều chỉnh: </w:t>
            </w:r>
          </w:p>
        </w:tc>
      </w:tr>
    </w:tbl>
    <w:p w:rsidR="00516D63" w:rsidRDefault="00516D63" w:rsidP="00F83BC5">
      <w:pPr>
        <w:pStyle w:val="Heading1"/>
      </w:pPr>
      <w:r>
        <w:lastRenderedPageBreak/>
        <w:t>Lí thuyết PPDH</w:t>
      </w:r>
    </w:p>
    <w:p w:rsidR="00D6361E" w:rsidRDefault="00FA6100" w:rsidP="000726CC">
      <w:pPr>
        <w:pStyle w:val="Heading2"/>
      </w:pPr>
      <w:r>
        <w:t>CTGD PT môn Tin học 2018</w:t>
      </w:r>
    </w:p>
    <w:p w:rsidR="000726CC" w:rsidRDefault="000726CC" w:rsidP="000726CC">
      <w:pPr>
        <w:pStyle w:val="Heading2"/>
      </w:pPr>
      <w:r>
        <w:t>Mối quan hệ của chủ đề, mạch kiến thức và năng lực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4"/>
        <w:gridCol w:w="6996"/>
      </w:tblGrid>
      <w:tr w:rsidR="007B283A" w:rsidTr="007B283A">
        <w:tc>
          <w:tcPr>
            <w:tcW w:w="7195" w:type="dxa"/>
          </w:tcPr>
          <w:p w:rsidR="00251B79" w:rsidRDefault="00251B79" w:rsidP="00251B79">
            <w:r w:rsidRPr="00AF3D7A">
              <w:rPr>
                <w:noProof/>
              </w:rPr>
              <w:drawing>
                <wp:inline distT="0" distB="0" distL="0" distR="0" wp14:anchorId="54544A06" wp14:editId="40A8A2D8">
                  <wp:extent cx="4629150" cy="471962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885" cy="4729548"/>
                          </a:xfrm>
                          <a:prstGeom prst="rect">
                            <a:avLst/>
                          </a:prstGeom>
                        </pic:spPr>
                      </pic:pic>
                    </a:graphicData>
                  </a:graphic>
                </wp:inline>
              </w:drawing>
            </w:r>
          </w:p>
        </w:tc>
        <w:tc>
          <w:tcPr>
            <w:tcW w:w="7195" w:type="dxa"/>
          </w:tcPr>
          <w:p w:rsidR="00251B79" w:rsidRDefault="007B519A" w:rsidP="007B519A">
            <w:r w:rsidRPr="00E24205">
              <w:rPr>
                <w:noProof/>
              </w:rPr>
              <w:drawing>
                <wp:inline distT="0" distB="0" distL="0" distR="0" wp14:anchorId="35B4148B" wp14:editId="5884F8ED">
                  <wp:extent cx="4366895" cy="12839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8700" cy="1302126"/>
                          </a:xfrm>
                          <a:prstGeom prst="rect">
                            <a:avLst/>
                          </a:prstGeom>
                        </pic:spPr>
                      </pic:pic>
                    </a:graphicData>
                  </a:graphic>
                </wp:inline>
              </w:drawing>
            </w:r>
            <w:r w:rsidRPr="00584E3D">
              <w:rPr>
                <w:noProof/>
              </w:rPr>
              <w:drawing>
                <wp:inline distT="0" distB="0" distL="0" distR="0" wp14:anchorId="4BFC91AE" wp14:editId="336DB028">
                  <wp:extent cx="4351019" cy="235421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0705" cy="2364864"/>
                          </a:xfrm>
                          <a:prstGeom prst="rect">
                            <a:avLst/>
                          </a:prstGeom>
                        </pic:spPr>
                      </pic:pic>
                    </a:graphicData>
                  </a:graphic>
                </wp:inline>
              </w:drawing>
            </w:r>
          </w:p>
        </w:tc>
      </w:tr>
    </w:tbl>
    <w:p w:rsidR="00584E3D" w:rsidRDefault="00584E3D" w:rsidP="00AF3D7A"/>
    <w:p w:rsidR="00C867F4" w:rsidRDefault="00351BA7" w:rsidP="00C867F4">
      <w:pPr>
        <w:pStyle w:val="Heading2"/>
      </w:pPr>
      <w:r>
        <w:lastRenderedPageBreak/>
        <w:t>Định hướng PPDH, KTDH</w:t>
      </w:r>
    </w:p>
    <w:p w:rsidR="00753390" w:rsidRPr="00753390" w:rsidRDefault="00753390" w:rsidP="0028777C">
      <w:pPr>
        <w:pStyle w:val="Heading3"/>
      </w:pPr>
      <w:r>
        <w:t>Mối quan hệ của NL, mạch kiến thức, nhóm PPDH</w:t>
      </w:r>
    </w:p>
    <w:p w:rsidR="00B246DE" w:rsidRPr="00B246DE" w:rsidRDefault="00B246DE" w:rsidP="00B246DE">
      <w:r w:rsidRPr="00B246DE">
        <w:rPr>
          <w:noProof/>
        </w:rPr>
        <w:drawing>
          <wp:inline distT="0" distB="0" distL="0" distR="0" wp14:anchorId="594A7DED" wp14:editId="4A9BE4D4">
            <wp:extent cx="9062357" cy="4646462"/>
            <wp:effectExtent l="0" t="0" r="571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25000"/>
                              </a14:imgEffect>
                              <a14:imgEffect>
                                <a14:brightnessContrast contrast="20000"/>
                              </a14:imgEffect>
                            </a14:imgLayer>
                          </a14:imgProps>
                        </a:ext>
                      </a:extLst>
                    </a:blip>
                    <a:stretch>
                      <a:fillRect/>
                    </a:stretch>
                  </pic:blipFill>
                  <pic:spPr>
                    <a:xfrm>
                      <a:off x="0" y="0"/>
                      <a:ext cx="9168666" cy="4700969"/>
                    </a:xfrm>
                    <a:prstGeom prst="rect">
                      <a:avLst/>
                    </a:prstGeom>
                  </pic:spPr>
                </pic:pic>
              </a:graphicData>
            </a:graphic>
          </wp:inline>
        </w:drawing>
      </w:r>
    </w:p>
    <w:p w:rsidR="00D102BC" w:rsidRDefault="00D102BC" w:rsidP="0028777C">
      <w:pPr>
        <w:pStyle w:val="Heading3"/>
      </w:pPr>
      <w:r>
        <w:t>Định hướng chung về PPDH, KTDH</w:t>
      </w:r>
    </w:p>
    <w:p w:rsidR="00991951" w:rsidRDefault="0017540E" w:rsidP="00776B6D">
      <w:pPr>
        <w:pStyle w:val="ListParagraph"/>
        <w:numPr>
          <w:ilvl w:val="0"/>
          <w:numId w:val="16"/>
        </w:numPr>
      </w:pPr>
      <w:r w:rsidRPr="00776B6D">
        <w:rPr>
          <w:rFonts w:ascii="TimesNewRomanPS-ItalicMT" w:hAnsi="TimesNewRomanPS-ItalicMT"/>
          <w:i/>
          <w:iCs/>
        </w:rPr>
        <w:t>Phát huy khả năng phát hiện và giải quyết vấn đề thực tiễn</w:t>
      </w:r>
      <w:r w:rsidRPr="00776B6D">
        <w:rPr>
          <w:rFonts w:ascii="TimesNewRomanPS-ItalicMT" w:hAnsi="TimesNewRomanPS-ItalicMT"/>
          <w:iCs/>
        </w:rPr>
        <w:t xml:space="preserve">; </w:t>
      </w:r>
      <w:r w:rsidRPr="0017540E">
        <w:t>bồi dưỡng sự tự tin</w:t>
      </w:r>
      <w:r>
        <w:t xml:space="preserve"> </w:t>
      </w:r>
      <w:r w:rsidRPr="0017540E">
        <w:t>và khả năng tự học, tự rèn luyện kĩ năng sử dụng các công cụ kĩ thuật số giúp HS có thể</w:t>
      </w:r>
      <w:r>
        <w:t xml:space="preserve"> </w:t>
      </w:r>
      <w:r w:rsidRPr="0017540E">
        <w:t>liên tục phát triển NL Tin học, thích ứng được với những thay đổi nhanh chóng của công</w:t>
      </w:r>
      <w:r>
        <w:t xml:space="preserve"> </w:t>
      </w:r>
      <w:r w:rsidRPr="0017540E">
        <w:t>nghệ kĩ thuật số.</w:t>
      </w:r>
    </w:p>
    <w:p w:rsidR="00991951" w:rsidRPr="00776B6D" w:rsidRDefault="0017540E" w:rsidP="00776B6D">
      <w:pPr>
        <w:pStyle w:val="ListParagraph"/>
        <w:numPr>
          <w:ilvl w:val="0"/>
          <w:numId w:val="16"/>
        </w:numPr>
        <w:rPr>
          <w:rFonts w:ascii="TimesNewRomanPS-ItalicMT" w:hAnsi="TimesNewRomanPS-ItalicMT"/>
          <w:i/>
          <w:iCs/>
        </w:rPr>
      </w:pPr>
      <w:r w:rsidRPr="00776B6D">
        <w:rPr>
          <w:rFonts w:ascii="TimesNewRomanPS-ItalicMT" w:hAnsi="TimesNewRomanPS-ItalicMT"/>
          <w:i/>
          <w:iCs/>
        </w:rPr>
        <w:t xml:space="preserve">Tổ chức và hướng dẫn hoạt động </w:t>
      </w:r>
      <w:r w:rsidRPr="0017540E">
        <w:t>để HS tích cực, chủ động và sáng tạo trong</w:t>
      </w:r>
      <w:r>
        <w:t xml:space="preserve"> </w:t>
      </w:r>
      <w:r w:rsidRPr="0017540E">
        <w:t>khám phá kiến thức, trong vận dụng tri thức giải quyết vấ</w:t>
      </w:r>
      <w:r>
        <w:t xml:space="preserve">n </w:t>
      </w:r>
      <w:r w:rsidRPr="0017540E">
        <w:t>đề. Khuyến khích HS làm ra</w:t>
      </w:r>
      <w:r>
        <w:t xml:space="preserve"> </w:t>
      </w:r>
      <w:r w:rsidRPr="0017540E">
        <w:t>sản phẩm số</w:t>
      </w:r>
    </w:p>
    <w:p w:rsidR="0017540E" w:rsidRPr="00776B6D" w:rsidRDefault="0017540E" w:rsidP="00776B6D">
      <w:pPr>
        <w:pStyle w:val="ListParagraph"/>
        <w:numPr>
          <w:ilvl w:val="0"/>
          <w:numId w:val="16"/>
        </w:numPr>
        <w:rPr>
          <w:rFonts w:eastAsiaTheme="majorEastAsia" w:cstheme="majorBidi"/>
          <w:i/>
          <w:szCs w:val="24"/>
        </w:rPr>
      </w:pPr>
      <w:r w:rsidRPr="00776B6D">
        <w:rPr>
          <w:rFonts w:ascii="TimesNewRomanPS-ItalicMT" w:hAnsi="TimesNewRomanPS-ItalicMT"/>
          <w:i/>
          <w:iCs/>
        </w:rPr>
        <w:lastRenderedPageBreak/>
        <w:t>Vận dụng các phương pháp giáo dục</w:t>
      </w:r>
      <w:r w:rsidRPr="00776B6D">
        <w:rPr>
          <w:rFonts w:ascii="TimesNewRomanPS-ItalicMT" w:hAnsi="TimesNewRomanPS-ItalicMT"/>
          <w:iCs/>
        </w:rPr>
        <w:t xml:space="preserve"> </w:t>
      </w:r>
      <w:r w:rsidRPr="0017540E">
        <w:t>và các hình thức tổ chức dạy học một cách</w:t>
      </w:r>
      <w:r>
        <w:t xml:space="preserve"> </w:t>
      </w:r>
      <w:r w:rsidRPr="0017540E">
        <w:t>linh hoạt, sáng tạo, phù hợp với mục tiêu, nội dung giáo dục, đối tượng HS và điều kiện</w:t>
      </w:r>
      <w:r>
        <w:t xml:space="preserve"> </w:t>
      </w:r>
      <w:r w:rsidRPr="0017540E">
        <w:t>cụ thể. Chủ động phối hợp với những môn học khác để đạt</w:t>
      </w:r>
      <w:r>
        <w:t xml:space="preserve"> </w:t>
      </w:r>
      <w:r w:rsidRPr="0017540E">
        <w:t>hiệu quả trong dạy học liên</w:t>
      </w:r>
      <w:r>
        <w:t xml:space="preserve"> </w:t>
      </w:r>
      <w:r w:rsidRPr="0017540E">
        <w:t xml:space="preserve">môn và dạy học theo định hướng STEM. </w:t>
      </w:r>
    </w:p>
    <w:p w:rsidR="000F6B08" w:rsidRDefault="000F6B08" w:rsidP="0028777C">
      <w:pPr>
        <w:pStyle w:val="Heading3"/>
      </w:pPr>
      <w:r>
        <w:t xml:space="preserve">Định hướng về </w:t>
      </w:r>
      <w:r w:rsidR="00351BA7">
        <w:t>PP, HTTC DH</w:t>
      </w:r>
    </w:p>
    <w:p w:rsidR="00584E3D" w:rsidRDefault="00584E3D" w:rsidP="00584E3D">
      <w:r>
        <w:t xml:space="preserve">(i) </w:t>
      </w:r>
      <w:r w:rsidRPr="00584E3D">
        <w:rPr>
          <w:i/>
        </w:rPr>
        <w:t>Áp dụng và phối hợp các PPDH tích cực</w:t>
      </w:r>
      <w:r>
        <w:t>, coi trọng dạy học trực quan và thực hành. Khuyến khích sử dụng dạy học dựa trên dự án, dạy học định hướng STEM để phát huy NL giao tiếp và hợp tác, NL tự chủ và tự học, cũng như phát triển PC, NL khác của HS một cách rõ rệt và đo được mức độ đáp ứng YCCĐ của chủ đề quy định trong CT.</w:t>
      </w:r>
    </w:p>
    <w:p w:rsidR="00584E3D" w:rsidRDefault="00584E3D" w:rsidP="00584E3D">
      <w:r>
        <w:t>(ii</w:t>
      </w:r>
      <w:r w:rsidRPr="00584E3D">
        <w:rPr>
          <w:i/>
        </w:rPr>
        <w:t>) Gắn nội dung kiến thức với các vấn đề thực tế</w:t>
      </w:r>
      <w:r>
        <w:t>, yêu cầu HS không chỉ đề xuất giải pháp cho vấn đề mà còn phải biết kiểm chứng hiệu quả của giải pháp thông qua sản phẩm số.</w:t>
      </w:r>
    </w:p>
    <w:p w:rsidR="00584E3D" w:rsidRPr="002B54C0" w:rsidRDefault="00584E3D" w:rsidP="00584E3D">
      <w:pPr>
        <w:rPr>
          <w:i/>
        </w:rPr>
      </w:pPr>
      <w:r>
        <w:t xml:space="preserve">(iii) </w:t>
      </w:r>
      <w:r w:rsidRPr="002B54C0">
        <w:rPr>
          <w:i/>
        </w:rPr>
        <w:t>Chú ý thực hiện dạy học phân hoá</w:t>
      </w:r>
    </w:p>
    <w:p w:rsidR="00584E3D" w:rsidRDefault="00584E3D" w:rsidP="002B54C0">
      <w:pPr>
        <w:pStyle w:val="ListParagraph"/>
        <w:numPr>
          <w:ilvl w:val="0"/>
          <w:numId w:val="12"/>
        </w:numPr>
      </w:pPr>
      <w:r>
        <w:t>Ở cấp tiểu học, cần tổ chức các hoạt động đa dạng để phát huy, khuyến khích đượ</w:t>
      </w:r>
      <w:r w:rsidR="002B54C0">
        <w:t xml:space="preserve">c các </w:t>
      </w:r>
      <w:r>
        <w:t>khả năng và sở thích khác nhau của HS khi sử dụng máy tính.</w:t>
      </w:r>
    </w:p>
    <w:p w:rsidR="00584E3D" w:rsidRDefault="00584E3D" w:rsidP="002B54C0">
      <w:pPr>
        <w:pStyle w:val="ListParagraph"/>
        <w:numPr>
          <w:ilvl w:val="0"/>
          <w:numId w:val="12"/>
        </w:numPr>
      </w:pPr>
      <w:r>
        <w:t>Ở cấp THCS, giúp HS lựa chọn những chủ đề tuỳ chọn thích hợp, khơi gợi niề</w:t>
      </w:r>
      <w:r w:rsidR="002B54C0">
        <w:t xml:space="preserve">m </w:t>
      </w:r>
      <w:r>
        <w:t>đam mê và giúp HS phát hiện khả năng của mình đối với môn Tin học.</w:t>
      </w:r>
    </w:p>
    <w:p w:rsidR="00584E3D" w:rsidRDefault="00584E3D" w:rsidP="002B54C0">
      <w:pPr>
        <w:pStyle w:val="ListParagraph"/>
        <w:numPr>
          <w:ilvl w:val="0"/>
          <w:numId w:val="12"/>
        </w:numPr>
      </w:pPr>
      <w:r>
        <w:t>Ở cấp THPT, cần lưu ý tới PPDH phù hợp với đặc trưng riêng của mỗi định hướ</w:t>
      </w:r>
      <w:r w:rsidR="002B54C0">
        <w:t xml:space="preserve">ng. </w:t>
      </w:r>
      <w:r>
        <w:t>Dạy học thực hành rất quan trọng trong nhiều chủ đề của định hướng Tin học ứng dụ</w:t>
      </w:r>
      <w:r w:rsidR="002B54C0">
        <w:t xml:space="preserve">ng. </w:t>
      </w:r>
      <w:r>
        <w:t>Dạy học giải quyết vấn đề phù hợp với nhiều chủ đề của định hướng Khoa học máy tính.</w:t>
      </w:r>
    </w:p>
    <w:p w:rsidR="00584E3D" w:rsidRPr="002B54C0" w:rsidRDefault="00584E3D" w:rsidP="00584E3D">
      <w:pPr>
        <w:rPr>
          <w:i/>
        </w:rPr>
      </w:pPr>
      <w:r>
        <w:t xml:space="preserve">(iv) </w:t>
      </w:r>
      <w:r w:rsidRPr="002B54C0">
        <w:rPr>
          <w:i/>
        </w:rPr>
        <w:t>Vận dụng phương pháp và hình thức tổ chức dạy học phù hợp với những chủ</w:t>
      </w:r>
      <w:r w:rsidR="002B54C0">
        <w:rPr>
          <w:i/>
        </w:rPr>
        <w:t xml:space="preserve"> </w:t>
      </w:r>
      <w:r w:rsidRPr="002B54C0">
        <w:rPr>
          <w:i/>
        </w:rPr>
        <w:t>đề/bài học khác nhau</w:t>
      </w:r>
    </w:p>
    <w:p w:rsidR="00584E3D" w:rsidRDefault="00584E3D" w:rsidP="00584E3D">
      <w:r>
        <w:t>- Các nội dung cần thực hành, chẳng hạn như một số nội dung thuộc chủ đề</w:t>
      </w:r>
      <w:r w:rsidR="002B54C0">
        <w:t xml:space="preserve"> B </w:t>
      </w:r>
      <w:r>
        <w:t>“Mạng máy tính và Internet” hoặc chủ đề E “Ứng dụng tin học” nên được tổ chức tạ</w:t>
      </w:r>
      <w:r w:rsidR="002B54C0">
        <w:t xml:space="preserve">i </w:t>
      </w:r>
      <w:r>
        <w:t>phòng máy tính để HS có điều kiện thao tác trên phần mềm hay quan sát các thiết bị phầ</w:t>
      </w:r>
      <w:r w:rsidR="002B54C0">
        <w:t xml:space="preserve">n </w:t>
      </w:r>
      <w:r>
        <w:t>cứng. Rõ ràng là dạy học thực hành phù hợp cho những nội dung này.</w:t>
      </w:r>
    </w:p>
    <w:p w:rsidR="00584E3D" w:rsidRDefault="00584E3D" w:rsidP="00584E3D">
      <w:r>
        <w:t>- Các nội dung chứa đựng nhiều kiến thức lí thuyết, chẳng hạn một số nộ</w:t>
      </w:r>
      <w:r w:rsidR="002B54C0">
        <w:t xml:space="preserve">i dung </w:t>
      </w:r>
      <w:r>
        <w:t>thuộc chủ đề F “Giải quyết vấn đề với sự trợ giúp của máy tính” phù hợp với tổ chức tiế</w:t>
      </w:r>
      <w:r w:rsidR="002B54C0">
        <w:t xml:space="preserve">t </w:t>
      </w:r>
      <w:r>
        <w:t>dạy ở phòng học lí thuyết để GV có điều kiện tổ chức các hoạt động cho HS thực hiệ</w:t>
      </w:r>
      <w:r w:rsidR="002B54C0">
        <w:t xml:space="preserve">n </w:t>
      </w:r>
      <w:r>
        <w:t>các thao tác tư duy, kiến tạo nên tri thức. GV có thể giảng giải những kiến thức khó về</w:t>
      </w:r>
      <w:r w:rsidR="002B54C0">
        <w:t xml:space="preserve"> </w:t>
      </w:r>
      <w:r>
        <w:t>thuật toán. Tuy nhiên, phải tránh lối truyền thụ một chiều, GV nên chuẩn bị nhữ</w:t>
      </w:r>
      <w:r w:rsidR="002B54C0">
        <w:t xml:space="preserve">ng hình </w:t>
      </w:r>
      <w:r>
        <w:t>ảnh, đoạn video hay số liệu minh hoạ hấp dẫn và có tính thuyết phục để bài giả</w:t>
      </w:r>
      <w:r w:rsidR="002B54C0">
        <w:t xml:space="preserve">ng thêm </w:t>
      </w:r>
      <w:r>
        <w:t>sinh động.</w:t>
      </w:r>
    </w:p>
    <w:p w:rsidR="00E24205" w:rsidRDefault="00584E3D" w:rsidP="00584E3D">
      <w:r>
        <w:t>- Nhìn chung, nhiều nội dung cụ thể thuộc các chủ đề D “Đạo đức, pháp luậ</w:t>
      </w:r>
      <w:r w:rsidR="002B54C0">
        <w:t xml:space="preserve">t và văn </w:t>
      </w:r>
      <w:r>
        <w:t>hoá trong môi trường số”, chủ đề E “Ứng dụng tin học” hay chủ đề C “Tổ chức lưu trữ,</w:t>
      </w:r>
      <w:r w:rsidR="002B54C0">
        <w:t xml:space="preserve"> </w:t>
      </w:r>
      <w:r>
        <w:t>tìm kiếm và trao đổi thông tin” có thể đạt hiệu quả hơn với dạy học dựa trên dự án</w:t>
      </w:r>
    </w:p>
    <w:p w:rsidR="00251B79" w:rsidRDefault="00251B79" w:rsidP="0028777C">
      <w:pPr>
        <w:pStyle w:val="Heading3"/>
      </w:pPr>
      <w:r>
        <w:lastRenderedPageBreak/>
        <w:t>Sơ đồ hóa việc thiết kế chuỗi hoạt động dạy học</w:t>
      </w:r>
    </w:p>
    <w:p w:rsidR="00F83BC5" w:rsidRPr="00F83BC5" w:rsidRDefault="00F83BC5" w:rsidP="00F83BC5"/>
    <w:p w:rsidR="00EA555D" w:rsidRDefault="00251B79" w:rsidP="00251B79">
      <w:r w:rsidRPr="00251B79">
        <w:rPr>
          <w:noProof/>
        </w:rPr>
        <w:drawing>
          <wp:inline distT="0" distB="0" distL="0" distR="0" wp14:anchorId="13A9DCA8" wp14:editId="4B1E4C3B">
            <wp:extent cx="6144482" cy="577295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4482" cy="5772956"/>
                    </a:xfrm>
                    <a:prstGeom prst="rect">
                      <a:avLst/>
                    </a:prstGeom>
                  </pic:spPr>
                </pic:pic>
              </a:graphicData>
            </a:graphic>
          </wp:inline>
        </w:drawing>
      </w:r>
    </w:p>
    <w:p w:rsidR="00F83BC5" w:rsidRDefault="00F83BC5" w:rsidP="00F83BC5">
      <w:pPr>
        <w:pStyle w:val="Heading2"/>
      </w:pPr>
      <w:r>
        <w:lastRenderedPageBreak/>
        <w:t>Minh họa PPDH, KTDH</w:t>
      </w:r>
    </w:p>
    <w:p w:rsidR="00F83BC5" w:rsidRDefault="00F83BC5" w:rsidP="0028777C">
      <w:pPr>
        <w:pStyle w:val="Heading3"/>
      </w:pPr>
      <w:r>
        <w:t>Dạy học</w:t>
      </w:r>
      <w:r w:rsidR="00A20A14">
        <w:t xml:space="preserve"> dựa trên</w:t>
      </w:r>
      <w:r>
        <w:t xml:space="preserve"> dự án</w:t>
      </w:r>
    </w:p>
    <w:p w:rsidR="0010498D" w:rsidRPr="00E47ACE" w:rsidRDefault="0010498D" w:rsidP="00E47ACE">
      <w:pPr>
        <w:pStyle w:val="ListParagraph"/>
        <w:numPr>
          <w:ilvl w:val="0"/>
          <w:numId w:val="17"/>
        </w:numPr>
        <w:rPr>
          <w:rFonts w:ascii="TimesNewRomanPSMT" w:hAnsi="TimesNewRomanPSMT"/>
          <w:color w:val="000000"/>
          <w:szCs w:val="26"/>
        </w:rPr>
      </w:pPr>
      <w:r>
        <w:t xml:space="preserve">Mục đích: </w:t>
      </w:r>
      <w:r w:rsidRPr="00E47ACE">
        <w:rPr>
          <w:rFonts w:ascii="TimesNewRomanPSMT" w:hAnsi="TimesNewRomanPSMT"/>
          <w:color w:val="000000"/>
          <w:szCs w:val="26"/>
        </w:rPr>
        <w:t>khuyến khích HS trải nghiệm việc kết nối các tri thức rời rạc thành một tổng thể mạch lạc.</w:t>
      </w:r>
    </w:p>
    <w:p w:rsidR="00B37519" w:rsidRDefault="00FE7B0A" w:rsidP="00B37519">
      <w:pPr>
        <w:pStyle w:val="ListParagraph"/>
        <w:numPr>
          <w:ilvl w:val="0"/>
          <w:numId w:val="17"/>
        </w:numPr>
        <w:rPr>
          <w:rFonts w:ascii="TimesNewRomanPSMT" w:hAnsi="TimesNewRomanPSMT"/>
          <w:color w:val="000000"/>
          <w:szCs w:val="26"/>
        </w:rPr>
      </w:pPr>
      <w:r w:rsidRPr="00E47ACE">
        <w:rPr>
          <w:rFonts w:ascii="TimesNewRomanPSMT" w:hAnsi="TimesNewRomanPSMT"/>
          <w:color w:val="000000"/>
          <w:szCs w:val="26"/>
        </w:rPr>
        <w:t>Các bước tiến hành:</w:t>
      </w:r>
    </w:p>
    <w:p w:rsidR="00B37519" w:rsidRPr="00B37519" w:rsidRDefault="00FE7B0A" w:rsidP="00B37519">
      <w:pPr>
        <w:pStyle w:val="ListParagraph"/>
        <w:numPr>
          <w:ilvl w:val="1"/>
          <w:numId w:val="17"/>
        </w:numPr>
        <w:rPr>
          <w:rFonts w:ascii="TimesNewRomanPSMT" w:hAnsi="TimesNewRomanPSMT"/>
          <w:color w:val="000000"/>
          <w:szCs w:val="26"/>
        </w:rPr>
      </w:pPr>
      <w:r w:rsidRPr="00B37519">
        <w:rPr>
          <w:rFonts w:ascii="TimesNewRomanPSMT" w:hAnsi="TimesNewRomanPSMT"/>
          <w:i/>
        </w:rPr>
        <w:t>G</w:t>
      </w:r>
      <w:r w:rsidR="00E47ACE" w:rsidRPr="00B37519">
        <w:rPr>
          <w:rFonts w:ascii="TimesNewRomanPSMT" w:hAnsi="TimesNewRomanPSMT"/>
          <w:i/>
        </w:rPr>
        <w:t>i</w:t>
      </w:r>
      <w:r w:rsidR="00C92F21" w:rsidRPr="00B37519">
        <w:rPr>
          <w:rFonts w:ascii="TimesNewRomanPSMT" w:hAnsi="TimesNewRomanPSMT"/>
          <w:i/>
        </w:rPr>
        <w:t>ai đoạn</w:t>
      </w:r>
      <w:r w:rsidRPr="00B37519">
        <w:rPr>
          <w:rFonts w:ascii="TimesNewRomanPSMT" w:hAnsi="TimesNewRomanPSMT"/>
          <w:i/>
        </w:rPr>
        <w:t xml:space="preserve"> 1. Chuẩn bị dự án:</w:t>
      </w:r>
      <w:r w:rsidRPr="00B37519">
        <w:rPr>
          <w:rFonts w:ascii="TimesNewRomanPSMT" w:hAnsi="TimesNewRomanPSMT"/>
        </w:rPr>
        <w:t xml:space="preserve"> </w:t>
      </w:r>
      <w:r w:rsidRPr="00FE7B0A">
        <w:t>Đề xuất ý tưởng, mục đích và chọn đề tài</w:t>
      </w:r>
      <w:r>
        <w:t xml:space="preserve">; </w:t>
      </w:r>
      <w:r w:rsidRPr="00FE7B0A">
        <w:t>Chia nhóm và nhận nhiệm vụ</w:t>
      </w:r>
      <w:r>
        <w:t xml:space="preserve">; </w:t>
      </w:r>
      <w:r w:rsidRPr="00FE7B0A">
        <w:t>Lập kế hoạch</w:t>
      </w:r>
    </w:p>
    <w:p w:rsidR="00B37519" w:rsidRPr="00B37519" w:rsidRDefault="00C92F21" w:rsidP="00B37519">
      <w:pPr>
        <w:pStyle w:val="ListParagraph"/>
        <w:numPr>
          <w:ilvl w:val="1"/>
          <w:numId w:val="17"/>
        </w:numPr>
        <w:rPr>
          <w:rFonts w:ascii="TimesNewRomanPSMT" w:hAnsi="TimesNewRomanPSMT"/>
          <w:color w:val="000000"/>
          <w:szCs w:val="26"/>
        </w:rPr>
      </w:pPr>
      <w:r w:rsidRPr="00B37519">
        <w:rPr>
          <w:i/>
        </w:rPr>
        <w:t>Giai đoạn 2. Thực hiện dự án:</w:t>
      </w:r>
      <w:r w:rsidRPr="00B37519">
        <w:rPr>
          <w:b/>
        </w:rPr>
        <w:t xml:space="preserve"> </w:t>
      </w:r>
      <w:r w:rsidR="00EB3490" w:rsidRPr="00EB3490">
        <w:t>HS tập trung vào việc thực hiện nhiệm vụ</w:t>
      </w:r>
      <w:r w:rsidR="00EB3490">
        <w:t xml:space="preserve"> được </w:t>
      </w:r>
      <w:r w:rsidR="00EB3490" w:rsidRPr="00EB3490">
        <w:t>giao với các hoạt động: nh</w:t>
      </w:r>
      <w:r w:rsidR="00E47ACE">
        <w:t>ư</w:t>
      </w:r>
      <w:r w:rsidR="00EB3490" w:rsidRPr="00EB3490">
        <w:t xml:space="preserve"> đề xuất các p</w:t>
      </w:r>
      <w:r w:rsidR="00EB3490">
        <w:t xml:space="preserve">hương </w:t>
      </w:r>
      <w:r w:rsidR="00EB3490" w:rsidRPr="00EB3490">
        <w:t>án giải quyết và kiểm tra, nghiên</w:t>
      </w:r>
      <w:r w:rsidR="00EB3490">
        <w:t xml:space="preserve"> </w:t>
      </w:r>
      <w:r w:rsidR="00EB3490" w:rsidRPr="00EB3490">
        <w:t>cứu tài liệu, tiến hành các thí nghiệm, trao đổi và hợp tác với các thành viên trong nhóm</w:t>
      </w:r>
    </w:p>
    <w:p w:rsidR="00E47ACE" w:rsidRPr="00B37519" w:rsidRDefault="00E47ACE" w:rsidP="00B37519">
      <w:pPr>
        <w:pStyle w:val="ListParagraph"/>
        <w:numPr>
          <w:ilvl w:val="1"/>
          <w:numId w:val="17"/>
        </w:numPr>
        <w:rPr>
          <w:rFonts w:ascii="TimesNewRomanPSMT" w:hAnsi="TimesNewRomanPSMT"/>
          <w:color w:val="000000"/>
          <w:szCs w:val="26"/>
        </w:rPr>
      </w:pPr>
      <w:r w:rsidRPr="00B37519">
        <w:rPr>
          <w:i/>
        </w:rPr>
        <w:t>Giai đoạn 3. Báo cáo và đ</w:t>
      </w:r>
      <w:r w:rsidR="00D20570" w:rsidRPr="00B37519">
        <w:rPr>
          <w:i/>
        </w:rPr>
        <w:t>ánh</w:t>
      </w:r>
      <w:r w:rsidRPr="00B37519">
        <w:rPr>
          <w:i/>
        </w:rPr>
        <w:t xml:space="preserve"> giá dự án: </w:t>
      </w:r>
      <w:r w:rsidR="00D20570" w:rsidRPr="00B37519">
        <w:rPr>
          <w:rFonts w:cs="Times New Roman"/>
          <w:color w:val="000000"/>
          <w:szCs w:val="26"/>
        </w:rPr>
        <w:t xml:space="preserve">HS thu thập kết quả, công bố sản phẩm </w:t>
      </w:r>
      <w:r w:rsidR="002450A4">
        <w:rPr>
          <w:rFonts w:cs="Times New Roman"/>
          <w:color w:val="000000"/>
          <w:szCs w:val="26"/>
        </w:rPr>
        <w:t>trước</w:t>
      </w:r>
      <w:r w:rsidR="00D20570" w:rsidRPr="00B37519">
        <w:rPr>
          <w:rFonts w:cs="Times New Roman"/>
          <w:color w:val="000000"/>
          <w:szCs w:val="26"/>
        </w:rPr>
        <w:t xml:space="preserve"> lớp. </w:t>
      </w:r>
      <w:r w:rsidR="002450A4">
        <w:rPr>
          <w:rFonts w:cs="Times New Roman"/>
          <w:color w:val="000000"/>
          <w:szCs w:val="26"/>
        </w:rPr>
        <w:t>Đ</w:t>
      </w:r>
      <w:r w:rsidR="00D20570" w:rsidRPr="00B37519">
        <w:rPr>
          <w:rFonts w:cs="Times New Roman"/>
          <w:color w:val="000000"/>
          <w:szCs w:val="26"/>
        </w:rPr>
        <w:t>ánh giá và tự đánh giá.</w:t>
      </w:r>
    </w:p>
    <w:p w:rsidR="009D2687" w:rsidRDefault="009D2687" w:rsidP="009D2687">
      <w:pPr>
        <w:pStyle w:val="ListParagraph"/>
        <w:numPr>
          <w:ilvl w:val="0"/>
          <w:numId w:val="19"/>
        </w:numPr>
        <w:rPr>
          <w:rFonts w:cs="Times New Roman"/>
          <w:color w:val="000000"/>
          <w:szCs w:val="26"/>
        </w:rPr>
      </w:pPr>
      <w:r w:rsidRPr="009D2687">
        <w:rPr>
          <w:rFonts w:cs="Times New Roman"/>
          <w:color w:val="000000"/>
          <w:szCs w:val="26"/>
        </w:rPr>
        <w:t>Minh họa phương pháp</w:t>
      </w:r>
    </w:p>
    <w:p w:rsidR="009D2687" w:rsidRDefault="00B37519" w:rsidP="00EB3490">
      <w:pPr>
        <w:pStyle w:val="ListParagraph"/>
        <w:numPr>
          <w:ilvl w:val="1"/>
          <w:numId w:val="19"/>
        </w:numPr>
        <w:rPr>
          <w:rFonts w:cs="Times New Roman"/>
          <w:color w:val="000000"/>
          <w:szCs w:val="26"/>
        </w:rPr>
      </w:pPr>
      <w:r w:rsidRPr="00B37519">
        <w:rPr>
          <w:rFonts w:cs="Times New Roman"/>
          <w:color w:val="000000"/>
          <w:szCs w:val="26"/>
        </w:rPr>
        <w:t>Chủ đề: Xây dựng chương trình tư vấn thực đơn dinh dưỡng bằng phần mềm bảng tính.</w:t>
      </w:r>
    </w:p>
    <w:p w:rsidR="00C810F6" w:rsidRDefault="00C810F6" w:rsidP="00EB3490">
      <w:pPr>
        <w:pStyle w:val="ListParagraph"/>
        <w:numPr>
          <w:ilvl w:val="1"/>
          <w:numId w:val="19"/>
        </w:numPr>
        <w:rPr>
          <w:rFonts w:cs="Times New Roman"/>
          <w:color w:val="000000"/>
          <w:szCs w:val="26"/>
        </w:rPr>
      </w:pPr>
      <w:r>
        <w:rPr>
          <w:rFonts w:cs="Times New Roman"/>
          <w:color w:val="000000"/>
          <w:szCs w:val="26"/>
        </w:rPr>
        <w:t>Thực hiện: Xác định vị trí của chủ đề/bài học t</w:t>
      </w:r>
      <w:r w:rsidR="00C95BAE">
        <w:rPr>
          <w:rFonts w:cs="Times New Roman"/>
          <w:color w:val="000000"/>
          <w:szCs w:val="26"/>
        </w:rPr>
        <w:t>ro</w:t>
      </w:r>
      <w:r>
        <w:rPr>
          <w:rFonts w:cs="Times New Roman"/>
          <w:color w:val="000000"/>
          <w:szCs w:val="26"/>
        </w:rPr>
        <w:t>ng CT</w:t>
      </w:r>
      <w:r w:rsidR="00C95BAE">
        <w:rPr>
          <w:rFonts w:cs="Times New Roman"/>
          <w:color w:val="000000"/>
          <w:szCs w:val="26"/>
        </w:rPr>
        <w:t xml:space="preserve"> (YCCD, ND tích hợp, số tiết,…)</w:t>
      </w:r>
      <w:r>
        <w:rPr>
          <w:rFonts w:cs="Times New Roman"/>
          <w:color w:val="000000"/>
          <w:szCs w:val="26"/>
        </w:rPr>
        <w:t xml:space="preserve"> </w:t>
      </w:r>
      <w:r w:rsidRPr="00C810F6">
        <w:rPr>
          <w:rFonts w:cs="Times New Roman"/>
          <w:color w:val="000000"/>
          <w:szCs w:val="26"/>
        </w:rPr>
        <w:sym w:font="Wingdings" w:char="F0E0"/>
      </w:r>
      <w:r>
        <w:rPr>
          <w:rFonts w:cs="Times New Roman"/>
          <w:color w:val="000000"/>
          <w:szCs w:val="26"/>
        </w:rPr>
        <w:t xml:space="preserve"> </w:t>
      </w:r>
      <w:r w:rsidR="005362B8">
        <w:rPr>
          <w:rFonts w:cs="Times New Roman"/>
          <w:color w:val="000000"/>
          <w:szCs w:val="26"/>
        </w:rPr>
        <w:t>Cụ thể hóa m</w:t>
      </w:r>
      <w:r w:rsidR="00C95BAE">
        <w:rPr>
          <w:rFonts w:cs="Times New Roman"/>
          <w:color w:val="000000"/>
          <w:szCs w:val="26"/>
        </w:rPr>
        <w:t>ục tiêu của chủ đề/bài học dựa trên YCCD</w:t>
      </w:r>
      <w:r w:rsidR="0027635F">
        <w:rPr>
          <w:rFonts w:cs="Times New Roman"/>
          <w:color w:val="000000"/>
          <w:szCs w:val="26"/>
        </w:rPr>
        <w:t xml:space="preserve"> theo PC, NL</w:t>
      </w:r>
      <w:r w:rsidR="005362B8">
        <w:rPr>
          <w:rFonts w:cs="Times New Roman"/>
          <w:color w:val="000000"/>
          <w:szCs w:val="26"/>
        </w:rPr>
        <w:t>, NL đặc thù</w:t>
      </w:r>
      <w:r w:rsidR="0027635F">
        <w:rPr>
          <w:rFonts w:cs="Times New Roman"/>
          <w:color w:val="000000"/>
          <w:szCs w:val="26"/>
        </w:rPr>
        <w:t>.</w:t>
      </w:r>
      <w:r w:rsidR="005362B8">
        <w:rPr>
          <w:rFonts w:cs="Times New Roman"/>
          <w:color w:val="000000"/>
          <w:szCs w:val="26"/>
        </w:rPr>
        <w:t xml:space="preserve"> </w:t>
      </w:r>
      <w:r w:rsidR="005362B8" w:rsidRPr="005362B8">
        <w:rPr>
          <w:rFonts w:cs="Times New Roman"/>
          <w:color w:val="000000"/>
          <w:szCs w:val="26"/>
        </w:rPr>
        <w:sym w:font="Wingdings" w:char="F0E0"/>
      </w:r>
      <w:r w:rsidR="005362B8">
        <w:rPr>
          <w:rFonts w:cs="Times New Roman"/>
          <w:color w:val="000000"/>
          <w:szCs w:val="26"/>
        </w:rPr>
        <w:t xml:space="preserve"> Phân bổ thời lượng các bước tiến hành.</w:t>
      </w:r>
    </w:p>
    <w:p w:rsidR="004801BE" w:rsidRDefault="004801BE" w:rsidP="00EB3490">
      <w:pPr>
        <w:pStyle w:val="ListParagraph"/>
        <w:numPr>
          <w:ilvl w:val="1"/>
          <w:numId w:val="19"/>
        </w:numPr>
        <w:rPr>
          <w:rFonts w:cs="Times New Roman"/>
          <w:color w:val="000000"/>
          <w:szCs w:val="26"/>
        </w:rPr>
      </w:pPr>
      <w:r>
        <w:rPr>
          <w:rFonts w:cs="Times New Roman"/>
          <w:color w:val="000000"/>
          <w:szCs w:val="26"/>
        </w:rPr>
        <w:t>Các bước tiến hành:</w:t>
      </w:r>
    </w:p>
    <w:p w:rsidR="004801BE" w:rsidRDefault="000D7D3A" w:rsidP="0028777C">
      <w:pPr>
        <w:pStyle w:val="Heading3"/>
      </w:pPr>
      <w:r>
        <w:t>Dạy học phát hiện và giải quyết vấn đề</w:t>
      </w:r>
    </w:p>
    <w:p w:rsidR="000D7D3A" w:rsidRDefault="000D7D3A" w:rsidP="000D7D3A">
      <w:pPr>
        <w:pStyle w:val="ListParagraph"/>
        <w:numPr>
          <w:ilvl w:val="0"/>
          <w:numId w:val="19"/>
        </w:numPr>
      </w:pPr>
      <w:r>
        <w:t>Mục đích</w:t>
      </w:r>
      <w:r w:rsidR="00B46901">
        <w:t>: thúc đẩy khả năng tư duy và sáng tạo trong tự giải quyết các tình huống có vấn đề</w:t>
      </w:r>
      <w:r w:rsidR="00647B23">
        <w:t>.</w:t>
      </w:r>
    </w:p>
    <w:p w:rsidR="00647B23" w:rsidRDefault="00647B23" w:rsidP="000D7D3A">
      <w:pPr>
        <w:pStyle w:val="ListParagraph"/>
        <w:numPr>
          <w:ilvl w:val="0"/>
          <w:numId w:val="19"/>
        </w:numPr>
      </w:pPr>
      <w:r>
        <w:t>Các bước tiến hành:</w:t>
      </w:r>
    </w:p>
    <w:p w:rsidR="00647B23" w:rsidRPr="00647B23" w:rsidRDefault="00647B23" w:rsidP="00B07819">
      <w:pPr>
        <w:pStyle w:val="ListParagraph"/>
        <w:numPr>
          <w:ilvl w:val="1"/>
          <w:numId w:val="19"/>
        </w:numPr>
      </w:pPr>
      <w:r w:rsidRPr="00647B23">
        <w:rPr>
          <w:rFonts w:cs="Times New Roman"/>
          <w:i/>
          <w:iCs/>
          <w:color w:val="000000"/>
          <w:kern w:val="0"/>
          <w:szCs w:val="26"/>
          <w14:ligatures w14:val="none"/>
        </w:rPr>
        <w:t>Bước 1: Phát hiện hoặc thâm nhập vấn đề:</w:t>
      </w:r>
      <w:r w:rsidR="00B07819">
        <w:rPr>
          <w:rFonts w:cs="Times New Roman"/>
          <w:i/>
          <w:iCs/>
          <w:color w:val="000000"/>
          <w:kern w:val="0"/>
          <w:szCs w:val="26"/>
          <w14:ligatures w14:val="none"/>
        </w:rPr>
        <w:t xml:space="preserve"> </w:t>
      </w:r>
      <w:r w:rsidR="00B07819">
        <w:rPr>
          <w:rFonts w:cs="Times New Roman"/>
          <w:iCs/>
          <w:color w:val="000000"/>
          <w:kern w:val="0"/>
          <w:szCs w:val="26"/>
          <w14:ligatures w14:val="none"/>
        </w:rPr>
        <w:t xml:space="preserve">đưa hoặc tự </w:t>
      </w:r>
      <w:r w:rsidR="00A529CF">
        <w:rPr>
          <w:rFonts w:cs="Times New Roman"/>
          <w:iCs/>
          <w:color w:val="000000"/>
          <w:kern w:val="0"/>
          <w:szCs w:val="26"/>
          <w14:ligatures w14:val="none"/>
        </w:rPr>
        <w:t>HS</w:t>
      </w:r>
      <w:r w:rsidR="00B07819">
        <w:rPr>
          <w:rFonts w:cs="Times New Roman"/>
          <w:iCs/>
          <w:color w:val="000000"/>
          <w:kern w:val="0"/>
          <w:szCs w:val="26"/>
          <w14:ligatures w14:val="none"/>
        </w:rPr>
        <w:t xml:space="preserve"> nằm trong sự </w:t>
      </w:r>
      <w:r w:rsidR="005E2472">
        <w:rPr>
          <w:rFonts w:cs="Times New Roman"/>
          <w:iCs/>
          <w:color w:val="000000"/>
          <w:kern w:val="0"/>
          <w:szCs w:val="26"/>
          <w14:ligatures w14:val="none"/>
        </w:rPr>
        <w:t>“</w:t>
      </w:r>
      <w:r w:rsidR="00B07819">
        <w:rPr>
          <w:rFonts w:cs="Times New Roman"/>
          <w:iCs/>
          <w:color w:val="000000"/>
          <w:kern w:val="0"/>
          <w:szCs w:val="26"/>
          <w14:ligatures w14:val="none"/>
        </w:rPr>
        <w:t>mâu thuẫn nhận thức”</w:t>
      </w:r>
      <w:r w:rsidR="006C6896">
        <w:rPr>
          <w:rFonts w:cs="Times New Roman"/>
          <w:iCs/>
          <w:color w:val="000000"/>
          <w:kern w:val="0"/>
          <w:szCs w:val="26"/>
          <w14:ligatures w14:val="none"/>
        </w:rPr>
        <w:t xml:space="preserve"> </w:t>
      </w:r>
      <w:r w:rsidR="00A529CF">
        <w:rPr>
          <w:rFonts w:cs="Times New Roman"/>
          <w:iCs/>
          <w:color w:val="000000"/>
          <w:kern w:val="0"/>
          <w:szCs w:val="26"/>
          <w14:ligatures w14:val="none"/>
        </w:rPr>
        <w:t>và HS</w:t>
      </w:r>
      <w:r w:rsidR="008B2B12">
        <w:rPr>
          <w:rFonts w:cs="Times New Roman"/>
          <w:iCs/>
          <w:color w:val="000000"/>
          <w:kern w:val="0"/>
          <w:szCs w:val="26"/>
          <w14:ligatures w14:val="none"/>
        </w:rPr>
        <w:t xml:space="preserve"> </w:t>
      </w:r>
      <w:r w:rsidR="006C6896">
        <w:rPr>
          <w:rFonts w:cs="Times New Roman"/>
          <w:iCs/>
          <w:color w:val="000000"/>
          <w:kern w:val="0"/>
          <w:szCs w:val="26"/>
          <w14:ligatures w14:val="none"/>
        </w:rPr>
        <w:t>muốn giải quyết được mâu thuẫn đó.</w:t>
      </w:r>
    </w:p>
    <w:p w:rsidR="00647B23" w:rsidRPr="00647B23" w:rsidRDefault="00647B23" w:rsidP="00B07819">
      <w:pPr>
        <w:pStyle w:val="ListParagraph"/>
        <w:numPr>
          <w:ilvl w:val="1"/>
          <w:numId w:val="19"/>
        </w:numPr>
      </w:pPr>
      <w:r w:rsidRPr="00647B23">
        <w:rPr>
          <w:rFonts w:cs="Times New Roman"/>
          <w:i/>
          <w:iCs/>
          <w:color w:val="000000"/>
          <w:kern w:val="0"/>
          <w:szCs w:val="26"/>
          <w14:ligatures w14:val="none"/>
        </w:rPr>
        <w:t>Bước 2: Tìm hoặc lựa chọn giải pháp:</w:t>
      </w:r>
      <w:r w:rsidR="00E27A8C">
        <w:rPr>
          <w:rFonts w:cs="Times New Roman"/>
          <w:i/>
          <w:iCs/>
          <w:color w:val="000000"/>
          <w:kern w:val="0"/>
          <w:szCs w:val="26"/>
          <w14:ligatures w14:val="none"/>
        </w:rPr>
        <w:t xml:space="preserve"> </w:t>
      </w:r>
      <w:r w:rsidR="00E27A8C">
        <w:rPr>
          <w:rFonts w:cs="Times New Roman"/>
          <w:iCs/>
          <w:color w:val="000000"/>
          <w:kern w:val="0"/>
          <w:szCs w:val="26"/>
          <w14:ligatures w14:val="none"/>
        </w:rPr>
        <w:t xml:space="preserve">HS đề xuất giả thuyết và đưa </w:t>
      </w:r>
      <w:r w:rsidR="00A529CF">
        <w:rPr>
          <w:rFonts w:cs="Times New Roman"/>
          <w:iCs/>
          <w:color w:val="000000"/>
          <w:kern w:val="0"/>
          <w:szCs w:val="26"/>
          <w14:ligatures w14:val="none"/>
        </w:rPr>
        <w:t>cách giải quyết.</w:t>
      </w:r>
    </w:p>
    <w:p w:rsidR="00647B23" w:rsidRPr="00B07819" w:rsidRDefault="00647B23" w:rsidP="00B07819">
      <w:pPr>
        <w:pStyle w:val="ListParagraph"/>
        <w:numPr>
          <w:ilvl w:val="1"/>
          <w:numId w:val="19"/>
        </w:numPr>
      </w:pPr>
      <w:r w:rsidRPr="00647B23">
        <w:rPr>
          <w:rFonts w:cs="Times New Roman"/>
          <w:i/>
          <w:iCs/>
          <w:color w:val="000000"/>
          <w:kern w:val="0"/>
          <w:szCs w:val="26"/>
          <w14:ligatures w14:val="none"/>
        </w:rPr>
        <w:t>Bước 3: Trình bày hoặc thực hiện giải pháp:</w:t>
      </w:r>
      <w:r w:rsidR="00971E54">
        <w:rPr>
          <w:rFonts w:cs="Times New Roman"/>
          <w:i/>
          <w:iCs/>
          <w:color w:val="000000"/>
          <w:kern w:val="0"/>
          <w:szCs w:val="26"/>
          <w14:ligatures w14:val="none"/>
        </w:rPr>
        <w:t xml:space="preserve"> </w:t>
      </w:r>
      <w:r w:rsidR="00971E54">
        <w:rPr>
          <w:rFonts w:cs="Times New Roman"/>
          <w:iCs/>
          <w:color w:val="000000"/>
          <w:kern w:val="0"/>
          <w:szCs w:val="26"/>
          <w14:ligatures w14:val="none"/>
        </w:rPr>
        <w:t>Trình bày</w:t>
      </w:r>
      <w:r w:rsidR="00AD2FC1">
        <w:rPr>
          <w:rFonts w:cs="Times New Roman"/>
          <w:iCs/>
          <w:color w:val="000000"/>
          <w:kern w:val="0"/>
          <w:szCs w:val="26"/>
          <w14:ligatures w14:val="none"/>
        </w:rPr>
        <w:t>,</w:t>
      </w:r>
      <w:r w:rsidR="00971E54">
        <w:rPr>
          <w:rFonts w:cs="Times New Roman"/>
          <w:iCs/>
          <w:color w:val="000000"/>
          <w:kern w:val="0"/>
          <w:szCs w:val="26"/>
          <w14:ligatures w14:val="none"/>
        </w:rPr>
        <w:t xml:space="preserve"> thực hiện </w:t>
      </w:r>
      <w:r w:rsidR="00AD2FC1">
        <w:rPr>
          <w:rFonts w:cs="Times New Roman"/>
          <w:iCs/>
          <w:color w:val="000000"/>
          <w:kern w:val="0"/>
          <w:szCs w:val="26"/>
          <w14:ligatures w14:val="none"/>
        </w:rPr>
        <w:t xml:space="preserve">và đánh giá </w:t>
      </w:r>
      <w:r w:rsidR="00971E54">
        <w:rPr>
          <w:rFonts w:cs="Times New Roman"/>
          <w:iCs/>
          <w:color w:val="000000"/>
          <w:kern w:val="0"/>
          <w:szCs w:val="26"/>
          <w14:ligatures w14:val="none"/>
        </w:rPr>
        <w:t>giả</w:t>
      </w:r>
      <w:r w:rsidR="00AD2FC1">
        <w:rPr>
          <w:rFonts w:cs="Times New Roman"/>
          <w:iCs/>
          <w:color w:val="000000"/>
          <w:kern w:val="0"/>
          <w:szCs w:val="26"/>
          <w14:ligatures w14:val="none"/>
        </w:rPr>
        <w:t>i pháp đã đúng chưa.</w:t>
      </w:r>
    </w:p>
    <w:p w:rsidR="00B07819" w:rsidRPr="00D5622F" w:rsidRDefault="00B07819" w:rsidP="00B07819">
      <w:pPr>
        <w:pStyle w:val="ListParagraph"/>
        <w:numPr>
          <w:ilvl w:val="1"/>
          <w:numId w:val="19"/>
        </w:numPr>
      </w:pPr>
      <w:r w:rsidRPr="00B07819">
        <w:rPr>
          <w:rFonts w:cs="Times New Roman"/>
          <w:i/>
          <w:iCs/>
          <w:color w:val="000000"/>
          <w:kern w:val="0"/>
          <w:szCs w:val="26"/>
          <w14:ligatures w14:val="none"/>
        </w:rPr>
        <w:t>Bước 4: Kiểm tra, đánh giá và kết luận:</w:t>
      </w:r>
      <w:r w:rsidR="00AD2FC1">
        <w:rPr>
          <w:rFonts w:cs="Times New Roman"/>
          <w:i/>
          <w:iCs/>
          <w:color w:val="000000"/>
          <w:kern w:val="0"/>
          <w:szCs w:val="26"/>
          <w14:ligatures w14:val="none"/>
        </w:rPr>
        <w:t xml:space="preserve"> </w:t>
      </w:r>
      <w:r w:rsidR="00AD2FC1">
        <w:rPr>
          <w:rFonts w:cs="Times New Roman"/>
          <w:iCs/>
          <w:color w:val="000000"/>
          <w:kern w:val="0"/>
          <w:szCs w:val="26"/>
          <w14:ligatures w14:val="none"/>
        </w:rPr>
        <w:t>HS rút ra kết luận.</w:t>
      </w:r>
    </w:p>
    <w:p w:rsidR="00D5622F" w:rsidRPr="000D7D3A" w:rsidRDefault="00D5622F" w:rsidP="00D5622F">
      <w:pPr>
        <w:pStyle w:val="ListParagraph"/>
        <w:numPr>
          <w:ilvl w:val="0"/>
          <w:numId w:val="19"/>
        </w:numPr>
      </w:pPr>
      <w:r>
        <w:rPr>
          <w:rFonts w:cs="Times New Roman"/>
          <w:iCs/>
          <w:color w:val="000000"/>
          <w:kern w:val="0"/>
          <w:szCs w:val="26"/>
          <w14:ligatures w14:val="none"/>
        </w:rPr>
        <w:t>Minh họa phương pháp:</w:t>
      </w:r>
      <w:bookmarkStart w:id="0" w:name="_GoBack"/>
      <w:bookmarkEnd w:id="0"/>
    </w:p>
    <w:p w:rsidR="00FE7B0A" w:rsidRPr="00F83BC5" w:rsidRDefault="00FE7B0A" w:rsidP="00F83BC5"/>
    <w:sectPr w:rsidR="00FE7B0A" w:rsidRPr="00F83BC5" w:rsidSect="00C21E34">
      <w:headerReference w:type="default" r:id="rId1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551" w:rsidRDefault="00DE7551" w:rsidP="007B519A">
      <w:pPr>
        <w:spacing w:after="0" w:line="240" w:lineRule="auto"/>
      </w:pPr>
      <w:r>
        <w:separator/>
      </w:r>
    </w:p>
  </w:endnote>
  <w:endnote w:type="continuationSeparator" w:id="0">
    <w:p w:rsidR="00DE7551" w:rsidRDefault="00DE7551" w:rsidP="007B5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551" w:rsidRDefault="00DE7551" w:rsidP="007B519A">
      <w:pPr>
        <w:spacing w:after="0" w:line="240" w:lineRule="auto"/>
      </w:pPr>
      <w:r>
        <w:separator/>
      </w:r>
    </w:p>
  </w:footnote>
  <w:footnote w:type="continuationSeparator" w:id="0">
    <w:p w:rsidR="00DE7551" w:rsidRDefault="00DE7551" w:rsidP="007B5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19A" w:rsidRPr="007B519A" w:rsidRDefault="007B519A" w:rsidP="007B519A">
    <w:pPr>
      <w:rPr>
        <w:b/>
        <w:szCs w:val="26"/>
      </w:rPr>
    </w:pPr>
    <w:r w:rsidRPr="001467EA">
      <w:rPr>
        <w:b/>
        <w:szCs w:val="26"/>
      </w:rPr>
      <w:t xml:space="preserve">C1, 2 </w:t>
    </w:r>
    <w:r w:rsidRPr="001467EA">
      <w:rPr>
        <w:b/>
        <w:szCs w:val="26"/>
      </w:rPr>
      <w:sym w:font="Wingdings" w:char="F0E0"/>
    </w:r>
    <w:r w:rsidRPr="001467EA">
      <w:rPr>
        <w:b/>
        <w:szCs w:val="26"/>
      </w:rPr>
      <w:t xml:space="preserve"> Chương 1 (VD+LT)</w:t>
    </w:r>
    <w:r>
      <w:rPr>
        <w:b/>
        <w:szCs w:val="26"/>
      </w:rPr>
      <w:t xml:space="preserve"> </w:t>
    </w:r>
    <w:r w:rsidRPr="001467EA">
      <w:rPr>
        <w:b/>
        <w:szCs w:val="26"/>
      </w:rPr>
      <w:t xml:space="preserve">C3 </w:t>
    </w:r>
    <w:r w:rsidRPr="001467EA">
      <w:rPr>
        <w:b/>
        <w:szCs w:val="26"/>
      </w:rPr>
      <w:sym w:font="Wingdings" w:char="F0E0"/>
    </w:r>
    <w:r w:rsidRPr="001467EA">
      <w:rPr>
        <w:b/>
        <w:szCs w:val="26"/>
      </w:rPr>
      <w:t xml:space="preserve"> Chương 2 (VD+LT)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7887"/>
    <w:multiLevelType w:val="multilevel"/>
    <w:tmpl w:val="AD762CB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820806"/>
    <w:multiLevelType w:val="multilevel"/>
    <w:tmpl w:val="75001C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095289"/>
    <w:multiLevelType w:val="multilevel"/>
    <w:tmpl w:val="98964C3A"/>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D2000E"/>
    <w:multiLevelType w:val="hybridMultilevel"/>
    <w:tmpl w:val="CCA45BA6"/>
    <w:lvl w:ilvl="0" w:tplc="62EC6DD6">
      <w:start w:val="1"/>
      <w:numFmt w:val="bullet"/>
      <w:lvlText w:val="-"/>
      <w:lvlJc w:val="left"/>
      <w:pPr>
        <w:ind w:left="720" w:hanging="360"/>
      </w:pPr>
      <w:rPr>
        <w:rFonts w:ascii="Cambria" w:hAnsi="Cambria" w:hint="default"/>
      </w:rPr>
    </w:lvl>
    <w:lvl w:ilvl="1" w:tplc="83327BD2">
      <w:start w:val="1"/>
      <w:numFmt w:val="bullet"/>
      <w:lvlText w:val="+"/>
      <w:lvlJc w:val="left"/>
      <w:pPr>
        <w:ind w:left="1440" w:hanging="360"/>
      </w:pPr>
      <w:rPr>
        <w:rFonts w:ascii="Cambria" w:hAnsi="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A662F"/>
    <w:multiLevelType w:val="hybridMultilevel"/>
    <w:tmpl w:val="B3C294B2"/>
    <w:lvl w:ilvl="0" w:tplc="62EC6DD6">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5600A"/>
    <w:multiLevelType w:val="multilevel"/>
    <w:tmpl w:val="2E8C3216"/>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0059EF"/>
    <w:multiLevelType w:val="hybridMultilevel"/>
    <w:tmpl w:val="BE0C80FE"/>
    <w:lvl w:ilvl="0" w:tplc="62EC6DD6">
      <w:start w:val="1"/>
      <w:numFmt w:val="bullet"/>
      <w:lvlText w:val="-"/>
      <w:lvlJc w:val="left"/>
      <w:pPr>
        <w:ind w:left="720" w:hanging="360"/>
      </w:pPr>
      <w:rPr>
        <w:rFonts w:ascii="Cambria" w:hAnsi="Cambria" w:hint="default"/>
      </w:rPr>
    </w:lvl>
    <w:lvl w:ilvl="1" w:tplc="83327BD2">
      <w:start w:val="1"/>
      <w:numFmt w:val="bullet"/>
      <w:lvlText w:val="+"/>
      <w:lvlJc w:val="left"/>
      <w:pPr>
        <w:ind w:left="1440" w:hanging="360"/>
      </w:pPr>
      <w:rPr>
        <w:rFonts w:ascii="Cambria" w:hAnsi="Cambri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F72BB"/>
    <w:multiLevelType w:val="multilevel"/>
    <w:tmpl w:val="003EAE8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F4C7C4C"/>
    <w:multiLevelType w:val="multilevel"/>
    <w:tmpl w:val="7BF603D8"/>
    <w:styleLink w:val="Style1"/>
    <w:lvl w:ilvl="0">
      <w:start w:val="1"/>
      <w:numFmt w:val="none"/>
      <w:lvlText w:val="%1"/>
      <w:lvlJc w:val="left"/>
      <w:pPr>
        <w:ind w:left="360" w:hanging="360"/>
      </w:pPr>
      <w:rPr>
        <w:rFonts w:ascii="Times New Roman" w:hAnsi="Times New Roman" w:hint="default"/>
        <w:sz w:val="32"/>
      </w:rPr>
    </w:lvl>
    <w:lvl w:ilvl="1">
      <w:start w:val="1"/>
      <w:numFmt w:val="none"/>
      <w:lvlText w:val=""/>
      <w:lvlJc w:val="left"/>
      <w:pPr>
        <w:ind w:left="720" w:hanging="360"/>
      </w:pPr>
      <w:rPr>
        <w:rFonts w:hint="default"/>
      </w:rPr>
    </w:lvl>
    <w:lvl w:ilvl="2">
      <w:start w:val="1"/>
      <w:numFmt w:val="upperRoman"/>
      <w:lvlText w:val="%3."/>
      <w:lvlJc w:val="left"/>
      <w:pPr>
        <w:tabs>
          <w:tab w:val="num" w:pos="710"/>
        </w:tabs>
        <w:ind w:left="907" w:hanging="340"/>
      </w:pPr>
      <w:rPr>
        <w:rFonts w:hint="default"/>
      </w:rPr>
    </w:lvl>
    <w:lvl w:ilvl="3">
      <w:start w:val="1"/>
      <w:numFmt w:val="decimal"/>
      <w:lvlText w:val="%4."/>
      <w:lvlJc w:val="left"/>
      <w:pPr>
        <w:ind w:left="1247" w:hanging="340"/>
      </w:pPr>
      <w:rPr>
        <w:rFonts w:hint="default"/>
      </w:rPr>
    </w:lvl>
    <w:lvl w:ilvl="4">
      <w:start w:val="1"/>
      <w:numFmt w:val="decimal"/>
      <w:lvlText w:val="%4.%5."/>
      <w:lvlJc w:val="left"/>
      <w:pPr>
        <w:ind w:left="1701" w:hanging="567"/>
      </w:pPr>
      <w:rPr>
        <w:rFonts w:hint="default"/>
      </w:rPr>
    </w:lvl>
    <w:lvl w:ilvl="5">
      <w:start w:val="1"/>
      <w:numFmt w:val="lowerLetter"/>
      <w:lvlText w:val="%6."/>
      <w:lvlJc w:val="left"/>
      <w:pPr>
        <w:ind w:left="1871"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04278A5"/>
    <w:multiLevelType w:val="hybridMultilevel"/>
    <w:tmpl w:val="4802E10C"/>
    <w:lvl w:ilvl="0" w:tplc="62EC6DD6">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665525"/>
    <w:multiLevelType w:val="hybridMultilevel"/>
    <w:tmpl w:val="05865018"/>
    <w:lvl w:ilvl="0" w:tplc="62EC6DD6">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25AEA"/>
    <w:multiLevelType w:val="multilevel"/>
    <w:tmpl w:val="C30E8FAA"/>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9033077"/>
    <w:multiLevelType w:val="multilevel"/>
    <w:tmpl w:val="527E3C5E"/>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7064B5B"/>
    <w:multiLevelType w:val="hybridMultilevel"/>
    <w:tmpl w:val="68B43228"/>
    <w:lvl w:ilvl="0" w:tplc="62EC6DD6">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7689F"/>
    <w:multiLevelType w:val="multilevel"/>
    <w:tmpl w:val="5810D8E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0233FAD"/>
    <w:multiLevelType w:val="multilevel"/>
    <w:tmpl w:val="0FFA52D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2E46570"/>
    <w:multiLevelType w:val="hybridMultilevel"/>
    <w:tmpl w:val="9836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BE6395"/>
    <w:multiLevelType w:val="hybridMultilevel"/>
    <w:tmpl w:val="0AD87EA0"/>
    <w:lvl w:ilvl="0" w:tplc="62EC6DD6">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75985"/>
    <w:multiLevelType w:val="hybridMultilevel"/>
    <w:tmpl w:val="30047DB4"/>
    <w:lvl w:ilvl="0" w:tplc="62EC6DD6">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EC7C9B"/>
    <w:multiLevelType w:val="hybridMultilevel"/>
    <w:tmpl w:val="807A6B70"/>
    <w:lvl w:ilvl="0" w:tplc="83327BD2">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12"/>
  </w:num>
  <w:num w:numId="5">
    <w:abstractNumId w:val="0"/>
  </w:num>
  <w:num w:numId="6">
    <w:abstractNumId w:val="11"/>
  </w:num>
  <w:num w:numId="7">
    <w:abstractNumId w:val="16"/>
  </w:num>
  <w:num w:numId="8">
    <w:abstractNumId w:val="13"/>
  </w:num>
  <w:num w:numId="9">
    <w:abstractNumId w:val="9"/>
  </w:num>
  <w:num w:numId="10">
    <w:abstractNumId w:val="1"/>
  </w:num>
  <w:num w:numId="11">
    <w:abstractNumId w:val="15"/>
  </w:num>
  <w:num w:numId="12">
    <w:abstractNumId w:val="18"/>
  </w:num>
  <w:num w:numId="13">
    <w:abstractNumId w:val="14"/>
  </w:num>
  <w:num w:numId="14">
    <w:abstractNumId w:val="7"/>
  </w:num>
  <w:num w:numId="15">
    <w:abstractNumId w:val="5"/>
  </w:num>
  <w:num w:numId="16">
    <w:abstractNumId w:val="17"/>
  </w:num>
  <w:num w:numId="17">
    <w:abstractNumId w:val="3"/>
  </w:num>
  <w:num w:numId="18">
    <w:abstractNumId w:val="19"/>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A8"/>
    <w:rsid w:val="00013328"/>
    <w:rsid w:val="00036CB5"/>
    <w:rsid w:val="00036D33"/>
    <w:rsid w:val="00041197"/>
    <w:rsid w:val="000450F3"/>
    <w:rsid w:val="00066441"/>
    <w:rsid w:val="000726CC"/>
    <w:rsid w:val="000A44BF"/>
    <w:rsid w:val="000D0795"/>
    <w:rsid w:val="000D6973"/>
    <w:rsid w:val="000D7D3A"/>
    <w:rsid w:val="000E26CE"/>
    <w:rsid w:val="000F6B08"/>
    <w:rsid w:val="0010498D"/>
    <w:rsid w:val="001467EA"/>
    <w:rsid w:val="00162EBC"/>
    <w:rsid w:val="00165352"/>
    <w:rsid w:val="001713E6"/>
    <w:rsid w:val="0017540E"/>
    <w:rsid w:val="001D4D41"/>
    <w:rsid w:val="0023325F"/>
    <w:rsid w:val="002450A4"/>
    <w:rsid w:val="00251B79"/>
    <w:rsid w:val="00271E4B"/>
    <w:rsid w:val="00275F2B"/>
    <w:rsid w:val="0027635F"/>
    <w:rsid w:val="00281475"/>
    <w:rsid w:val="0028777C"/>
    <w:rsid w:val="002B54C0"/>
    <w:rsid w:val="00341F12"/>
    <w:rsid w:val="00351BA7"/>
    <w:rsid w:val="003A5E7B"/>
    <w:rsid w:val="003B4875"/>
    <w:rsid w:val="003C25F0"/>
    <w:rsid w:val="003F1057"/>
    <w:rsid w:val="004017CD"/>
    <w:rsid w:val="00413A5F"/>
    <w:rsid w:val="00462663"/>
    <w:rsid w:val="00467348"/>
    <w:rsid w:val="004801BE"/>
    <w:rsid w:val="00494CFB"/>
    <w:rsid w:val="004B71DB"/>
    <w:rsid w:val="004C128C"/>
    <w:rsid w:val="004C154F"/>
    <w:rsid w:val="004D1B5D"/>
    <w:rsid w:val="004F2A16"/>
    <w:rsid w:val="00516D63"/>
    <w:rsid w:val="005231D5"/>
    <w:rsid w:val="005362B8"/>
    <w:rsid w:val="00584E3D"/>
    <w:rsid w:val="005875BF"/>
    <w:rsid w:val="005A2808"/>
    <w:rsid w:val="005C5A3E"/>
    <w:rsid w:val="005D2527"/>
    <w:rsid w:val="005E2472"/>
    <w:rsid w:val="0062254E"/>
    <w:rsid w:val="00647B23"/>
    <w:rsid w:val="006558F9"/>
    <w:rsid w:val="00666272"/>
    <w:rsid w:val="00666C21"/>
    <w:rsid w:val="006A7A2D"/>
    <w:rsid w:val="006B33DB"/>
    <w:rsid w:val="006C6896"/>
    <w:rsid w:val="00700D17"/>
    <w:rsid w:val="0072459E"/>
    <w:rsid w:val="007328FA"/>
    <w:rsid w:val="00753390"/>
    <w:rsid w:val="00760350"/>
    <w:rsid w:val="00776B6D"/>
    <w:rsid w:val="007B283A"/>
    <w:rsid w:val="007B2B99"/>
    <w:rsid w:val="007B519A"/>
    <w:rsid w:val="007E06CF"/>
    <w:rsid w:val="007F4966"/>
    <w:rsid w:val="00810269"/>
    <w:rsid w:val="00822311"/>
    <w:rsid w:val="0085484E"/>
    <w:rsid w:val="008B2B12"/>
    <w:rsid w:val="009034CA"/>
    <w:rsid w:val="00971E54"/>
    <w:rsid w:val="009761E2"/>
    <w:rsid w:val="00991951"/>
    <w:rsid w:val="009B5A05"/>
    <w:rsid w:val="009C6E9B"/>
    <w:rsid w:val="009D2687"/>
    <w:rsid w:val="009F583F"/>
    <w:rsid w:val="00A20A14"/>
    <w:rsid w:val="00A529CF"/>
    <w:rsid w:val="00A56220"/>
    <w:rsid w:val="00A77B17"/>
    <w:rsid w:val="00A83454"/>
    <w:rsid w:val="00A9224D"/>
    <w:rsid w:val="00AA1F9B"/>
    <w:rsid w:val="00AB14AE"/>
    <w:rsid w:val="00AD2FC1"/>
    <w:rsid w:val="00AF3D7A"/>
    <w:rsid w:val="00B07819"/>
    <w:rsid w:val="00B246DE"/>
    <w:rsid w:val="00B32DBE"/>
    <w:rsid w:val="00B37519"/>
    <w:rsid w:val="00B37A99"/>
    <w:rsid w:val="00B46901"/>
    <w:rsid w:val="00B9188D"/>
    <w:rsid w:val="00BB4ABB"/>
    <w:rsid w:val="00C01FE3"/>
    <w:rsid w:val="00C21A87"/>
    <w:rsid w:val="00C21E34"/>
    <w:rsid w:val="00C3323D"/>
    <w:rsid w:val="00C33A5F"/>
    <w:rsid w:val="00C61E82"/>
    <w:rsid w:val="00C810F6"/>
    <w:rsid w:val="00C83515"/>
    <w:rsid w:val="00C867F4"/>
    <w:rsid w:val="00C92F21"/>
    <w:rsid w:val="00C95BAE"/>
    <w:rsid w:val="00CA394D"/>
    <w:rsid w:val="00CD124B"/>
    <w:rsid w:val="00CE10A8"/>
    <w:rsid w:val="00CF1B45"/>
    <w:rsid w:val="00D102BC"/>
    <w:rsid w:val="00D11B3E"/>
    <w:rsid w:val="00D20570"/>
    <w:rsid w:val="00D35AE6"/>
    <w:rsid w:val="00D55CD7"/>
    <w:rsid w:val="00D5622F"/>
    <w:rsid w:val="00D6361E"/>
    <w:rsid w:val="00D85F2C"/>
    <w:rsid w:val="00DE0B80"/>
    <w:rsid w:val="00DE7551"/>
    <w:rsid w:val="00E079E2"/>
    <w:rsid w:val="00E221E3"/>
    <w:rsid w:val="00E24205"/>
    <w:rsid w:val="00E27A8C"/>
    <w:rsid w:val="00E47ACE"/>
    <w:rsid w:val="00E52FF5"/>
    <w:rsid w:val="00E72F8D"/>
    <w:rsid w:val="00E7629C"/>
    <w:rsid w:val="00EA555D"/>
    <w:rsid w:val="00EB3490"/>
    <w:rsid w:val="00EC3156"/>
    <w:rsid w:val="00EF5478"/>
    <w:rsid w:val="00F611E9"/>
    <w:rsid w:val="00F83BC5"/>
    <w:rsid w:val="00FA6100"/>
    <w:rsid w:val="00FB4CF9"/>
    <w:rsid w:val="00FB73DC"/>
    <w:rsid w:val="00FC7B99"/>
    <w:rsid w:val="00FE58AC"/>
    <w:rsid w:val="00FE7B0A"/>
    <w:rsid w:val="00FF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D066"/>
  <w15:chartTrackingRefBased/>
  <w15:docId w15:val="{0FDC2C3B-644A-4CA2-A02C-CCFAC6F4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6CE"/>
    <w:pPr>
      <w:jc w:val="both"/>
    </w:pPr>
    <w:rPr>
      <w:rFonts w:ascii="Times New Roman" w:hAnsi="Times New Roman"/>
      <w:sz w:val="26"/>
    </w:rPr>
  </w:style>
  <w:style w:type="paragraph" w:styleId="Heading1">
    <w:name w:val="heading 1"/>
    <w:basedOn w:val="Normal"/>
    <w:next w:val="Normal"/>
    <w:link w:val="Heading1Char"/>
    <w:autoRedefine/>
    <w:uiPriority w:val="9"/>
    <w:qFormat/>
    <w:rsid w:val="00F83BC5"/>
    <w:pPr>
      <w:keepNext/>
      <w:keepLines/>
      <w:numPr>
        <w:numId w:val="15"/>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516D63"/>
    <w:pPr>
      <w:keepNext/>
      <w:keepLines/>
      <w:numPr>
        <w:ilvl w:val="1"/>
        <w:numId w:val="15"/>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8777C"/>
    <w:pPr>
      <w:keepNext/>
      <w:keepLines/>
      <w:numPr>
        <w:ilvl w:val="2"/>
        <w:numId w:val="15"/>
      </w:numPr>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2254E"/>
    <w:pPr>
      <w:numPr>
        <w:numId w:val="1"/>
      </w:numPr>
    </w:pPr>
  </w:style>
  <w:style w:type="table" w:styleId="TableGrid">
    <w:name w:val="Table Grid"/>
    <w:basedOn w:val="TableNormal"/>
    <w:uiPriority w:val="39"/>
    <w:rsid w:val="00523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06CF"/>
    <w:pPr>
      <w:spacing w:before="120" w:after="120"/>
      <w:ind w:left="720"/>
      <w:contextualSpacing/>
    </w:pPr>
    <w:rPr>
      <w:kern w:val="2"/>
      <w14:ligatures w14:val="standardContextual"/>
    </w:rPr>
  </w:style>
  <w:style w:type="character" w:customStyle="1" w:styleId="fontstyle01">
    <w:name w:val="fontstyle01"/>
    <w:basedOn w:val="DefaultParagraphFont"/>
    <w:rsid w:val="007E06CF"/>
    <w:rPr>
      <w:rFonts w:ascii="TimesNewRomanPSMT" w:hAnsi="TimesNewRomanPSMT" w:hint="default"/>
      <w:b w:val="0"/>
      <w:bCs w:val="0"/>
      <w:i w:val="0"/>
      <w:iCs w:val="0"/>
      <w:color w:val="000000"/>
      <w:sz w:val="26"/>
      <w:szCs w:val="26"/>
    </w:rPr>
  </w:style>
  <w:style w:type="character" w:styleId="CommentReference">
    <w:name w:val="annotation reference"/>
    <w:basedOn w:val="DefaultParagraphFont"/>
    <w:uiPriority w:val="99"/>
    <w:semiHidden/>
    <w:unhideWhenUsed/>
    <w:rsid w:val="00DE0B80"/>
    <w:rPr>
      <w:sz w:val="16"/>
      <w:szCs w:val="16"/>
    </w:rPr>
  </w:style>
  <w:style w:type="paragraph" w:styleId="CommentText">
    <w:name w:val="annotation text"/>
    <w:basedOn w:val="Normal"/>
    <w:link w:val="CommentTextChar"/>
    <w:uiPriority w:val="99"/>
    <w:semiHidden/>
    <w:unhideWhenUsed/>
    <w:rsid w:val="00DE0B80"/>
    <w:pPr>
      <w:spacing w:line="240" w:lineRule="auto"/>
    </w:pPr>
    <w:rPr>
      <w:sz w:val="20"/>
      <w:szCs w:val="20"/>
    </w:rPr>
  </w:style>
  <w:style w:type="character" w:customStyle="1" w:styleId="CommentTextChar">
    <w:name w:val="Comment Text Char"/>
    <w:basedOn w:val="DefaultParagraphFont"/>
    <w:link w:val="CommentText"/>
    <w:uiPriority w:val="99"/>
    <w:semiHidden/>
    <w:rsid w:val="00DE0B8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0B80"/>
    <w:rPr>
      <w:b/>
      <w:bCs/>
    </w:rPr>
  </w:style>
  <w:style w:type="character" w:customStyle="1" w:styleId="CommentSubjectChar">
    <w:name w:val="Comment Subject Char"/>
    <w:basedOn w:val="CommentTextChar"/>
    <w:link w:val="CommentSubject"/>
    <w:uiPriority w:val="99"/>
    <w:semiHidden/>
    <w:rsid w:val="00DE0B80"/>
    <w:rPr>
      <w:rFonts w:ascii="Times New Roman" w:hAnsi="Times New Roman"/>
      <w:b/>
      <w:bCs/>
      <w:sz w:val="20"/>
      <w:szCs w:val="20"/>
    </w:rPr>
  </w:style>
  <w:style w:type="paragraph" w:styleId="BalloonText">
    <w:name w:val="Balloon Text"/>
    <w:basedOn w:val="Normal"/>
    <w:link w:val="BalloonTextChar"/>
    <w:uiPriority w:val="99"/>
    <w:semiHidden/>
    <w:unhideWhenUsed/>
    <w:rsid w:val="00DE0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B80"/>
    <w:rPr>
      <w:rFonts w:ascii="Segoe UI" w:hAnsi="Segoe UI" w:cs="Segoe UI"/>
      <w:sz w:val="18"/>
      <w:szCs w:val="18"/>
    </w:rPr>
  </w:style>
  <w:style w:type="character" w:customStyle="1" w:styleId="Heading1Char">
    <w:name w:val="Heading 1 Char"/>
    <w:basedOn w:val="DefaultParagraphFont"/>
    <w:link w:val="Heading1"/>
    <w:uiPriority w:val="9"/>
    <w:rsid w:val="00F83BC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16D6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8777C"/>
    <w:rPr>
      <w:rFonts w:ascii="Times New Roman" w:eastAsiaTheme="majorEastAsia" w:hAnsi="Times New Roman" w:cstheme="majorBidi"/>
      <w:i/>
      <w:sz w:val="26"/>
      <w:szCs w:val="24"/>
    </w:rPr>
  </w:style>
  <w:style w:type="paragraph" w:styleId="Header">
    <w:name w:val="header"/>
    <w:basedOn w:val="Normal"/>
    <w:link w:val="HeaderChar"/>
    <w:uiPriority w:val="99"/>
    <w:unhideWhenUsed/>
    <w:rsid w:val="007B5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19A"/>
    <w:rPr>
      <w:rFonts w:ascii="Times New Roman" w:hAnsi="Times New Roman"/>
      <w:sz w:val="26"/>
    </w:rPr>
  </w:style>
  <w:style w:type="paragraph" w:styleId="Footer">
    <w:name w:val="footer"/>
    <w:basedOn w:val="Normal"/>
    <w:link w:val="FooterChar"/>
    <w:uiPriority w:val="99"/>
    <w:unhideWhenUsed/>
    <w:rsid w:val="007B5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19A"/>
    <w:rPr>
      <w:rFonts w:ascii="Times New Roman" w:hAnsi="Times New Roman"/>
      <w:sz w:val="26"/>
    </w:rPr>
  </w:style>
  <w:style w:type="character" w:customStyle="1" w:styleId="fontstyle21">
    <w:name w:val="fontstyle21"/>
    <w:basedOn w:val="DefaultParagraphFont"/>
    <w:rsid w:val="0017540E"/>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microsoft.com/office/2007/relationships/hdphoto" Target="media/hdphoto3.wdp"/><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microsoft.com/office/2007/relationships/hdphoto" Target="media/hdphoto2.wdp"/><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11</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68</cp:revision>
  <dcterms:created xsi:type="dcterms:W3CDTF">2023-04-25T00:17:00Z</dcterms:created>
  <dcterms:modified xsi:type="dcterms:W3CDTF">2023-04-30T20:31:00Z</dcterms:modified>
</cp:coreProperties>
</file>