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BDB" w:rsidRPr="003F1089" w:rsidRDefault="00E7625B" w:rsidP="00B4379E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6"/>
          <w:szCs w:val="26"/>
        </w:rPr>
        <w:t>5G NR OVERVIEW</w:t>
      </w:r>
    </w:p>
    <w:p w:rsidR="005C2359" w:rsidRPr="003F1089" w:rsidRDefault="00B65D20" w:rsidP="00B4379E">
      <w:pPr>
        <w:pStyle w:val="Header"/>
        <w:spacing w:line="360" w:lineRule="auto"/>
        <w:jc w:val="both"/>
        <w:rPr>
          <w:rFonts w:ascii="Times New Roman" w:hAnsi="Times New Roman" w:cs="Times New Roman"/>
        </w:rPr>
      </w:pPr>
      <w:r w:rsidRPr="003F1089">
        <w:rPr>
          <w:rFonts w:ascii="Times New Roman" w:hAnsi="Times New Roman" w:cs="Times New Roman"/>
        </w:rPr>
        <w:t xml:space="preserve">Author: </w:t>
      </w:r>
      <w:proofErr w:type="spellStart"/>
      <w:r w:rsidR="005C2359" w:rsidRPr="003F1089">
        <w:rPr>
          <w:rFonts w:ascii="Times New Roman" w:hAnsi="Times New Roman" w:cs="Times New Roman"/>
        </w:rPr>
        <w:t>Vũ</w:t>
      </w:r>
      <w:proofErr w:type="spellEnd"/>
      <w:r w:rsidR="005C2359" w:rsidRPr="003F1089">
        <w:rPr>
          <w:rFonts w:ascii="Times New Roman" w:hAnsi="Times New Roman" w:cs="Times New Roman"/>
        </w:rPr>
        <w:t xml:space="preserve"> </w:t>
      </w:r>
      <w:proofErr w:type="spellStart"/>
      <w:r w:rsidR="005C2359" w:rsidRPr="003F1089">
        <w:rPr>
          <w:rFonts w:ascii="Times New Roman" w:hAnsi="Times New Roman" w:cs="Times New Roman"/>
        </w:rPr>
        <w:t>Công</w:t>
      </w:r>
      <w:proofErr w:type="spellEnd"/>
      <w:r w:rsidR="005C2359" w:rsidRPr="003F1089">
        <w:rPr>
          <w:rFonts w:ascii="Times New Roman" w:hAnsi="Times New Roman" w:cs="Times New Roman"/>
        </w:rPr>
        <w:t xml:space="preserve"> </w:t>
      </w:r>
      <w:proofErr w:type="spellStart"/>
      <w:r w:rsidR="005C2359" w:rsidRPr="003F1089">
        <w:rPr>
          <w:rFonts w:ascii="Times New Roman" w:hAnsi="Times New Roman" w:cs="Times New Roman"/>
        </w:rPr>
        <w:t>Hoàn</w:t>
      </w:r>
      <w:proofErr w:type="spellEnd"/>
    </w:p>
    <w:p w:rsidR="00B65D20" w:rsidRPr="003F1089" w:rsidRDefault="00B65D20" w:rsidP="00B4379E">
      <w:pPr>
        <w:pStyle w:val="Header"/>
        <w:spacing w:line="360" w:lineRule="auto"/>
        <w:jc w:val="both"/>
        <w:rPr>
          <w:rFonts w:ascii="Times New Roman" w:hAnsi="Times New Roman" w:cs="Times New Roman"/>
        </w:rPr>
      </w:pPr>
    </w:p>
    <w:p w:rsidR="00D66DFF" w:rsidRPr="00780D7F" w:rsidRDefault="00B65D20" w:rsidP="00D66DFF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i/>
          <w:sz w:val="26"/>
          <w:szCs w:val="26"/>
        </w:rPr>
      </w:pPr>
      <w:r w:rsidRPr="003F1089">
        <w:rPr>
          <w:rFonts w:ascii="Times New Roman" w:eastAsia="Times New Roman" w:hAnsi="Times New Roman" w:cs="Times New Roman"/>
          <w:b/>
          <w:sz w:val="26"/>
          <w:szCs w:val="26"/>
        </w:rPr>
        <w:t>5G NR System Overview</w:t>
      </w:r>
    </w:p>
    <w:p w:rsidR="00470BCE" w:rsidRDefault="00470BCE" w:rsidP="00984AF6">
      <w:pPr>
        <w:pStyle w:val="ListParagraph"/>
        <w:numPr>
          <w:ilvl w:val="0"/>
          <w:numId w:val="4"/>
        </w:numPr>
        <w:spacing w:after="160" w:line="256" w:lineRule="auto"/>
        <w:contextualSpacing/>
      </w:pPr>
      <w:r>
        <w:t xml:space="preserve">RAN (radio access network): responsible for all radio-related functionality. Like: scheduling, radio-resource handling, retransmission protocols, coding, </w:t>
      </w:r>
      <w:proofErr w:type="gramStart"/>
      <w:r>
        <w:t>various</w:t>
      </w:r>
      <w:proofErr w:type="gramEnd"/>
      <w:r>
        <w:t xml:space="preserve"> </w:t>
      </w:r>
      <w:proofErr w:type="spellStart"/>
      <w:r>
        <w:t>mutil-antena</w:t>
      </w:r>
      <w:proofErr w:type="spellEnd"/>
      <w:r>
        <w:t xml:space="preserve"> schemes. (provides the connection between the end user and the network)</w:t>
      </w:r>
    </w:p>
    <w:p w:rsidR="00470BCE" w:rsidRDefault="00470BCE" w:rsidP="00984AF6">
      <w:pPr>
        <w:pStyle w:val="ListParagraph"/>
        <w:numPr>
          <w:ilvl w:val="0"/>
          <w:numId w:val="4"/>
        </w:numPr>
        <w:spacing w:after="160" w:line="256" w:lineRule="auto"/>
        <w:contextualSpacing/>
      </w:pPr>
      <w:r>
        <w:t xml:space="preserve">CN (core network):  responsible for function not related to the radio access. Like: authentication, charging functionality, setup end to end connection. </w:t>
      </w:r>
      <w:proofErr w:type="gramStart"/>
      <w:r>
        <w:t>( is</w:t>
      </w:r>
      <w:proofErr w:type="gramEnd"/>
      <w:r>
        <w:t xml:space="preserve"> the backbone of the telecommunications network. Provides the backbone for the entire network, enabling connectivity to other network).</w:t>
      </w:r>
    </w:p>
    <w:p w:rsidR="00780D7F" w:rsidRDefault="00780D7F" w:rsidP="00780D7F">
      <w:pPr>
        <w:pStyle w:val="ListParagraph"/>
        <w:spacing w:after="160" w:line="256" w:lineRule="auto"/>
        <w:contextualSpacing/>
      </w:pPr>
    </w:p>
    <w:p w:rsidR="00780D7F" w:rsidRDefault="00780D7F" w:rsidP="00780D7F">
      <w:pPr>
        <w:pStyle w:val="ListParagraph"/>
        <w:spacing w:after="160" w:line="256" w:lineRule="auto"/>
        <w:contextualSpacing/>
      </w:pPr>
    </w:p>
    <w:p w:rsidR="00D90C96" w:rsidRPr="003F1089" w:rsidRDefault="00106BFF" w:rsidP="00984AF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F1089">
        <w:rPr>
          <w:rFonts w:ascii="Times New Roman" w:hAnsi="Times New Roman" w:cs="Times New Roman"/>
          <w:b/>
          <w:sz w:val="26"/>
          <w:szCs w:val="26"/>
        </w:rPr>
        <w:t>The 5G Core Network</w:t>
      </w:r>
    </w:p>
    <w:p w:rsidR="00470BCE" w:rsidRDefault="00470BCE" w:rsidP="00984AF6">
      <w:pPr>
        <w:pStyle w:val="ListParagraph"/>
        <w:numPr>
          <w:ilvl w:val="0"/>
          <w:numId w:val="5"/>
        </w:numPr>
        <w:spacing w:after="160" w:line="256" w:lineRule="auto"/>
        <w:contextualSpacing/>
      </w:pPr>
      <w:r>
        <w:rPr>
          <w:rFonts w:ascii="Times New Roman" w:hAnsi="Times New Roman" w:cs="Times New Roman"/>
          <w:sz w:val="26"/>
          <w:szCs w:val="26"/>
        </w:rPr>
        <w:tab/>
      </w:r>
      <w:r>
        <w:t>Service-based architecture: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Service and functionality provide by core network.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5g network functionality to become more granular and decoupled. It becomes independently with other function.</w:t>
      </w:r>
    </w:p>
    <w:p w:rsidR="00470BCE" w:rsidRDefault="00470BCE" w:rsidP="00984AF6">
      <w:pPr>
        <w:pStyle w:val="ListParagraph"/>
        <w:numPr>
          <w:ilvl w:val="0"/>
          <w:numId w:val="5"/>
        </w:numPr>
        <w:spacing w:after="160" w:line="256" w:lineRule="auto"/>
        <w:contextualSpacing/>
      </w:pPr>
      <w:r>
        <w:t>Support for network slicing: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Create multiple logical networks on a common hardware.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Each network slice can be configured to meet the requirements of various applications</w:t>
      </w:r>
    </w:p>
    <w:p w:rsidR="00470BCE" w:rsidRDefault="00470BCE" w:rsidP="00984AF6">
      <w:pPr>
        <w:pStyle w:val="ListParagraph"/>
        <w:numPr>
          <w:ilvl w:val="0"/>
          <w:numId w:val="5"/>
        </w:numPr>
        <w:spacing w:after="160" w:line="256" w:lineRule="auto"/>
        <w:contextualSpacing/>
      </w:pPr>
      <w:r>
        <w:t>Control plane/user plane split: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They are independently about the capacity of the two.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 xml:space="preserve">User-plane: the process of sending and receiving user data, which are the main signal for communication. 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User plane is gateway between the RAN and external internet.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 xml:space="preserve">User plane responsibilities include: packet routing and forwarding, packet inspection, </w:t>
      </w:r>
      <w:proofErr w:type="spellStart"/>
      <w:r>
        <w:t>QoS</w:t>
      </w:r>
      <w:proofErr w:type="spellEnd"/>
      <w:r>
        <w:t xml:space="preserve"> handling, </w:t>
      </w:r>
      <w:proofErr w:type="gramStart"/>
      <w:r>
        <w:t>packet</w:t>
      </w:r>
      <w:proofErr w:type="gramEnd"/>
      <w:r>
        <w:t xml:space="preserve"> filtering and traffic measurements.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Control-plane: a series of control process that are exchanged to establish communication and authentication.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 xml:space="preserve">Control plane include: </w:t>
      </w:r>
    </w:p>
    <w:p w:rsidR="00470BCE" w:rsidRDefault="00470BCE" w:rsidP="00984AF6">
      <w:pPr>
        <w:pStyle w:val="ListParagraph"/>
        <w:numPr>
          <w:ilvl w:val="2"/>
          <w:numId w:val="5"/>
        </w:numPr>
        <w:spacing w:after="160" w:line="256" w:lineRule="auto"/>
        <w:contextualSpacing/>
      </w:pPr>
      <w:r>
        <w:t>Session management function (SMF): IP address allocation for the device (user equipment (UE)), control of policy enforcement and general session management.</w:t>
      </w:r>
    </w:p>
    <w:p w:rsidR="00470BCE" w:rsidRDefault="00470BCE" w:rsidP="00984AF6">
      <w:pPr>
        <w:pStyle w:val="ListParagraph"/>
        <w:numPr>
          <w:ilvl w:val="2"/>
          <w:numId w:val="5"/>
        </w:numPr>
        <w:spacing w:after="160" w:line="256" w:lineRule="auto"/>
        <w:contextualSpacing/>
      </w:pPr>
      <w:r>
        <w:t>Access and mobility management function (AMF): control signal between core network and device, security user data, idle-state mobility and authentication.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Policy control function (PCF): responsible for policy rules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Unified data management (UDM) responsible for authentication credentials and access authorization.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Network exposure function (NEF)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NR repository function (NRF)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lastRenderedPageBreak/>
        <w:t>Authentication server function (AUSF)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Network slice selection function (NSSF)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Unified  data repository (UDR)</w:t>
      </w:r>
    </w:p>
    <w:p w:rsidR="00470BCE" w:rsidRDefault="00470BCE" w:rsidP="00984AF6">
      <w:pPr>
        <w:pStyle w:val="ListParagraph"/>
        <w:numPr>
          <w:ilvl w:val="1"/>
          <w:numId w:val="5"/>
        </w:numPr>
        <w:spacing w:after="160" w:line="256" w:lineRule="auto"/>
        <w:contextualSpacing/>
      </w:pPr>
      <w:r>
        <w:t>Application function (AF)</w:t>
      </w:r>
    </w:p>
    <w:p w:rsidR="00041A61" w:rsidRDefault="00470BCE" w:rsidP="00B4379E">
      <w:pPr>
        <w:tabs>
          <w:tab w:val="num" w:pos="42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70B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A2D461" wp14:editId="47209A41">
            <wp:extent cx="5970905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FF" w:rsidRPr="003F1089" w:rsidRDefault="00D66DFF" w:rsidP="00B4379E">
      <w:pPr>
        <w:tabs>
          <w:tab w:val="num" w:pos="426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106BFF" w:rsidRPr="003F1089" w:rsidRDefault="00106BFF" w:rsidP="00984AF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F1089">
        <w:rPr>
          <w:rFonts w:ascii="Times New Roman" w:hAnsi="Times New Roman" w:cs="Times New Roman"/>
          <w:b/>
          <w:sz w:val="26"/>
          <w:szCs w:val="26"/>
        </w:rPr>
        <w:t>The Radio-Access Network (RAN)</w:t>
      </w:r>
    </w:p>
    <w:p w:rsidR="00470BCE" w:rsidRDefault="00470BCE" w:rsidP="00470BCE">
      <w:r>
        <w:t>Radio-access network (RAN): can have two types of nodes connected to the 5G core network.</w:t>
      </w:r>
    </w:p>
    <w:p w:rsidR="00470BCE" w:rsidRDefault="00470BCE" w:rsidP="00984AF6">
      <w:pPr>
        <w:pStyle w:val="ListParagraph"/>
        <w:numPr>
          <w:ilvl w:val="0"/>
          <w:numId w:val="6"/>
        </w:numPr>
        <w:spacing w:after="160" w:line="256" w:lineRule="auto"/>
        <w:contextualSpacing/>
      </w:pPr>
      <w:proofErr w:type="spellStart"/>
      <w:r>
        <w:t>gNB</w:t>
      </w:r>
      <w:proofErr w:type="spellEnd"/>
      <w:r>
        <w:t>, serving NR devices</w:t>
      </w:r>
    </w:p>
    <w:p w:rsidR="00470BCE" w:rsidRDefault="00470BCE" w:rsidP="00984AF6">
      <w:pPr>
        <w:pStyle w:val="ListParagraph"/>
        <w:numPr>
          <w:ilvl w:val="0"/>
          <w:numId w:val="6"/>
        </w:numPr>
        <w:spacing w:after="160" w:line="256" w:lineRule="auto"/>
        <w:contextualSpacing/>
      </w:pPr>
      <w:r>
        <w:t>ng-</w:t>
      </w:r>
      <w:proofErr w:type="spellStart"/>
      <w:r>
        <w:t>eNB</w:t>
      </w:r>
      <w:proofErr w:type="spellEnd"/>
      <w:r>
        <w:t>, serving LTE devices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r>
        <w:t>A radio-access network consisting of both ng-</w:t>
      </w:r>
      <w:proofErr w:type="spellStart"/>
      <w:r>
        <w:t>eNB</w:t>
      </w:r>
      <w:proofErr w:type="spellEnd"/>
      <w:r>
        <w:t xml:space="preserve"> and </w:t>
      </w:r>
      <w:proofErr w:type="spellStart"/>
      <w:r>
        <w:t>gNB</w:t>
      </w:r>
      <w:proofErr w:type="spellEnd"/>
      <w:r>
        <w:t xml:space="preserve"> is known as an NG-RAN.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proofErr w:type="spellStart"/>
      <w:proofErr w:type="gramStart"/>
      <w:r>
        <w:t>gNB</w:t>
      </w:r>
      <w:proofErr w:type="spellEnd"/>
      <w:proofErr w:type="gramEnd"/>
      <w:r>
        <w:t xml:space="preserve"> or </w:t>
      </w:r>
      <w:proofErr w:type="spellStart"/>
      <w:r>
        <w:t>eNG</w:t>
      </w:r>
      <w:proofErr w:type="spellEnd"/>
      <w:r>
        <w:t xml:space="preserve"> is responsible for all radio-related function in one or more cells.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proofErr w:type="spellStart"/>
      <w:proofErr w:type="gramStart"/>
      <w:r>
        <w:t>gNB</w:t>
      </w:r>
      <w:proofErr w:type="spellEnd"/>
      <w:proofErr w:type="gramEnd"/>
      <w:r>
        <w:t xml:space="preserve"> is a logical node and not a physical implementation.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proofErr w:type="spellStart"/>
      <w:r>
        <w:t>gNB</w:t>
      </w:r>
      <w:proofErr w:type="spellEnd"/>
      <w:r>
        <w:t xml:space="preserve"> connected to 5G core network by NG interface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r>
        <w:t xml:space="preserve">One </w:t>
      </w:r>
      <w:proofErr w:type="spellStart"/>
      <w:r>
        <w:t>gNB</w:t>
      </w:r>
      <w:proofErr w:type="spellEnd"/>
      <w:r>
        <w:t xml:space="preserve"> can be connected to multiple UPF/AMF for the purpose of load sharing and redundancy.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proofErr w:type="spellStart"/>
      <w:proofErr w:type="gramStart"/>
      <w:r>
        <w:t>gNB</w:t>
      </w:r>
      <w:proofErr w:type="spellEnd"/>
      <w:proofErr w:type="gramEnd"/>
      <w:r>
        <w:t xml:space="preserve"> connected to other </w:t>
      </w:r>
      <w:proofErr w:type="spellStart"/>
      <w:r>
        <w:t>gNB</w:t>
      </w:r>
      <w:proofErr w:type="spellEnd"/>
      <w:r>
        <w:t xml:space="preserve"> by </w:t>
      </w:r>
      <w:proofErr w:type="spellStart"/>
      <w:r>
        <w:t>Xn</w:t>
      </w:r>
      <w:proofErr w:type="spellEnd"/>
      <w:r>
        <w:t xml:space="preserve"> interface.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proofErr w:type="spellStart"/>
      <w:r>
        <w:t>gNB</w:t>
      </w:r>
      <w:proofErr w:type="spellEnd"/>
      <w:r>
        <w:t xml:space="preserve"> can have two part : </w:t>
      </w:r>
    </w:p>
    <w:p w:rsidR="00470BCE" w:rsidRDefault="00470BCE" w:rsidP="00984AF6">
      <w:pPr>
        <w:pStyle w:val="ListParagraph"/>
        <w:numPr>
          <w:ilvl w:val="1"/>
          <w:numId w:val="7"/>
        </w:numPr>
        <w:spacing w:after="160" w:line="256" w:lineRule="auto"/>
        <w:contextualSpacing/>
      </w:pPr>
      <w:r>
        <w:t xml:space="preserve">A central unit (CU): support RRC, PDCP, SDPA protocols </w:t>
      </w:r>
    </w:p>
    <w:p w:rsidR="00470BCE" w:rsidRDefault="00470BCE" w:rsidP="00984AF6">
      <w:pPr>
        <w:pStyle w:val="ListParagraph"/>
        <w:numPr>
          <w:ilvl w:val="1"/>
          <w:numId w:val="7"/>
        </w:numPr>
        <w:spacing w:after="160" w:line="256" w:lineRule="auto"/>
        <w:contextualSpacing/>
      </w:pPr>
      <w:r>
        <w:t>One or more distributed units (DU): support RLC, MAC, PHY protocols.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r>
        <w:t>CU connected to DU by F1 interface</w:t>
      </w:r>
    </w:p>
    <w:p w:rsidR="00470BCE" w:rsidRDefault="00470BCE" w:rsidP="00984AF6">
      <w:pPr>
        <w:pStyle w:val="ListParagraph"/>
        <w:numPr>
          <w:ilvl w:val="0"/>
          <w:numId w:val="7"/>
        </w:numPr>
        <w:spacing w:after="160" w:line="256" w:lineRule="auto"/>
        <w:contextualSpacing/>
      </w:pPr>
      <w:r>
        <w:t xml:space="preserve">DU connected to UE by </w:t>
      </w:r>
      <w:proofErr w:type="spellStart"/>
      <w:r>
        <w:t>Uu</w:t>
      </w:r>
      <w:proofErr w:type="spellEnd"/>
      <w:r>
        <w:t xml:space="preserve"> interface</w:t>
      </w:r>
    </w:p>
    <w:p w:rsidR="003F1089" w:rsidRPr="003F1089" w:rsidRDefault="003F1089" w:rsidP="00470BCE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3F1089" w:rsidRPr="003F1089" w:rsidRDefault="003F1089" w:rsidP="00B437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1089" w:rsidRPr="003F1089" w:rsidRDefault="00470BCE" w:rsidP="00B437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70B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939E9" wp14:editId="3B5AD869">
            <wp:extent cx="5970905" cy="3963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89" w:rsidRPr="003F1089" w:rsidRDefault="003F1089" w:rsidP="00B437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6DE9" w:rsidRPr="003F1089" w:rsidRDefault="00B65D20" w:rsidP="00A51C0B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F1089">
        <w:rPr>
          <w:rFonts w:ascii="Times New Roman" w:eastAsia="Times New Roman" w:hAnsi="Times New Roman" w:cs="Times New Roman"/>
          <w:b/>
          <w:sz w:val="26"/>
          <w:szCs w:val="26"/>
        </w:rPr>
        <w:t>5G NR Protocols Overview</w:t>
      </w:r>
      <w:r w:rsidR="009B14F0" w:rsidRPr="003F108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:rsidR="00D86DE9" w:rsidRDefault="00D86DE9" w:rsidP="00B4379E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</w:rPr>
      </w:pPr>
      <w:r w:rsidRPr="003F1089">
        <w:rPr>
          <w:rFonts w:ascii="Times New Roman" w:eastAsia="Times New Roman" w:hAnsi="Times New Roman" w:cs="Times New Roman"/>
          <w:b/>
          <w:color w:val="auto"/>
        </w:rPr>
        <w:t>2.1. Radio Protocol Architecture</w:t>
      </w:r>
    </w:p>
    <w:p w:rsidR="00D66DFF" w:rsidRPr="00D66DFF" w:rsidRDefault="00D66DFF" w:rsidP="00D66DFF"/>
    <w:p w:rsidR="00470BCE" w:rsidRDefault="00470BCE" w:rsidP="00984AF6">
      <w:pPr>
        <w:pStyle w:val="ListParagraph"/>
        <w:numPr>
          <w:ilvl w:val="0"/>
          <w:numId w:val="8"/>
        </w:numPr>
        <w:spacing w:after="160" w:line="256" w:lineRule="auto"/>
        <w:contextualSpacing/>
      </w:pPr>
      <w:r>
        <w:t>Non-access-stratum (NAS) used to manage the establishment of communication sessions and for maintaining continuous with UE as it moves.</w:t>
      </w:r>
    </w:p>
    <w:p w:rsidR="00470BCE" w:rsidRDefault="00470BCE" w:rsidP="00984AF6">
      <w:pPr>
        <w:pStyle w:val="ListParagraph"/>
        <w:numPr>
          <w:ilvl w:val="0"/>
          <w:numId w:val="8"/>
        </w:numPr>
        <w:spacing w:after="160" w:line="256" w:lineRule="auto"/>
        <w:contextualSpacing/>
      </w:pPr>
      <w:r>
        <w:t>UE connected to AMF (core network) by NAS protocol.</w:t>
      </w:r>
    </w:p>
    <w:p w:rsidR="00470BCE" w:rsidRDefault="00470BCE" w:rsidP="00984AF6">
      <w:pPr>
        <w:pStyle w:val="ListParagraph"/>
        <w:numPr>
          <w:ilvl w:val="0"/>
          <w:numId w:val="8"/>
        </w:numPr>
        <w:spacing w:after="160" w:line="256" w:lineRule="auto"/>
        <w:contextualSpacing/>
      </w:pPr>
      <w:r>
        <w:t xml:space="preserve">UE connected to </w:t>
      </w:r>
      <w:proofErr w:type="spellStart"/>
      <w:r>
        <w:t>gNB</w:t>
      </w:r>
      <w:proofErr w:type="spellEnd"/>
      <w:r>
        <w:t xml:space="preserve"> by RRC, SDAP, PDCP, RLC, MAC, PHY protocols.</w:t>
      </w:r>
    </w:p>
    <w:p w:rsidR="003F1089" w:rsidRDefault="00470BCE" w:rsidP="00B4379E">
      <w:pPr>
        <w:spacing w:line="360" w:lineRule="auto"/>
        <w:rPr>
          <w:rFonts w:ascii="Times New Roman" w:hAnsi="Times New Roman" w:cs="Times New Roman"/>
        </w:rPr>
      </w:pPr>
      <w:r w:rsidRPr="00470B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E3C10C" wp14:editId="08FE77C9">
            <wp:extent cx="5970905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7F" w:rsidRPr="003F1089" w:rsidRDefault="00780D7F" w:rsidP="00B4379E">
      <w:pPr>
        <w:spacing w:line="360" w:lineRule="auto"/>
        <w:rPr>
          <w:rFonts w:ascii="Times New Roman" w:hAnsi="Times New Roman" w:cs="Times New Roman"/>
        </w:rPr>
      </w:pPr>
    </w:p>
    <w:p w:rsidR="00331435" w:rsidRPr="003F1089" w:rsidRDefault="003F1089" w:rsidP="00B4379E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</w:rPr>
      </w:pPr>
      <w:r w:rsidRPr="003F1089">
        <w:rPr>
          <w:rFonts w:ascii="Times New Roman" w:eastAsia="Times New Roman" w:hAnsi="Times New Roman" w:cs="Times New Roman"/>
          <w:b/>
          <w:color w:val="auto"/>
        </w:rPr>
        <w:t>2.2. User-Plane Protocols</w:t>
      </w:r>
    </w:p>
    <w:p w:rsidR="00B10359" w:rsidRPr="00B10359" w:rsidRDefault="00A51C0B" w:rsidP="00984AF6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3F1089">
        <w:rPr>
          <w:rFonts w:ascii="Times New Roman" w:hAnsi="Times New Roman" w:cs="Times New Roman"/>
          <w:b/>
          <w:bCs/>
          <w:sz w:val="26"/>
          <w:szCs w:val="26"/>
        </w:rPr>
        <w:t xml:space="preserve">Service Data Application Protocol (SDAP) </w:t>
      </w:r>
    </w:p>
    <w:p w:rsidR="00B10359" w:rsidRPr="00B10359" w:rsidRDefault="00B10359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359">
        <w:rPr>
          <w:sz w:val="24"/>
          <w:szCs w:val="24"/>
          <w:shd w:val="clear" w:color="auto" w:fill="FFFFFF"/>
        </w:rPr>
        <w:t xml:space="preserve">Is responsible for </w:t>
      </w:r>
      <w:proofErr w:type="spellStart"/>
      <w:r w:rsidRPr="00B10359">
        <w:rPr>
          <w:sz w:val="24"/>
          <w:szCs w:val="24"/>
          <w:shd w:val="clear" w:color="auto" w:fill="FFFFFF"/>
        </w:rPr>
        <w:t>QoS</w:t>
      </w:r>
      <w:proofErr w:type="spellEnd"/>
      <w:r w:rsidRPr="00B10359">
        <w:rPr>
          <w:sz w:val="24"/>
          <w:szCs w:val="24"/>
          <w:shd w:val="clear" w:color="auto" w:fill="FFFFFF"/>
        </w:rPr>
        <w:t xml:space="preserve"> handling. In particular, SDAP will map a specific </w:t>
      </w:r>
      <w:proofErr w:type="spellStart"/>
      <w:r w:rsidRPr="00B10359">
        <w:rPr>
          <w:sz w:val="24"/>
          <w:szCs w:val="24"/>
          <w:shd w:val="clear" w:color="auto" w:fill="FFFFFF"/>
        </w:rPr>
        <w:t>QoS</w:t>
      </w:r>
      <w:proofErr w:type="spellEnd"/>
      <w:r w:rsidRPr="00B10359">
        <w:rPr>
          <w:sz w:val="24"/>
          <w:szCs w:val="24"/>
          <w:shd w:val="clear" w:color="auto" w:fill="FFFFFF"/>
        </w:rPr>
        <w:t xml:space="preserve"> Flow within a PDU Session to a corresponding Data Radio Bearer</w:t>
      </w:r>
      <w:r>
        <w:rPr>
          <w:sz w:val="24"/>
          <w:szCs w:val="24"/>
          <w:shd w:val="clear" w:color="auto" w:fill="FFFFFF"/>
        </w:rPr>
        <w:t>.</w:t>
      </w:r>
    </w:p>
    <w:p w:rsidR="00B10359" w:rsidRPr="00B10359" w:rsidRDefault="00B10359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359">
        <w:rPr>
          <w:shd w:val="clear" w:color="auto" w:fill="FFFFFF"/>
        </w:rPr>
        <w:t xml:space="preserve">SDAP will mark the transmitted packets, ensuring that the packet receives the correct </w:t>
      </w:r>
    </w:p>
    <w:p w:rsidR="00B10359" w:rsidRDefault="00A51C0B" w:rsidP="00984AF6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6DFF">
        <w:rPr>
          <w:rFonts w:ascii="Times New Roman" w:hAnsi="Times New Roman" w:cs="Times New Roman"/>
          <w:b/>
          <w:bCs/>
          <w:sz w:val="26"/>
          <w:szCs w:val="26"/>
        </w:rPr>
        <w:t xml:space="preserve">Packet Data Convergence Protocol (PDCP) </w:t>
      </w:r>
    </w:p>
    <w:p w:rsidR="008C51BD" w:rsidRPr="008C51BD" w:rsidRDefault="00B10359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t>performs</w:t>
      </w:r>
      <w:proofErr w:type="gramEnd"/>
      <w:r>
        <w:t xml:space="preserve"> IP header compression, ciphering, and integrity protection.</w:t>
      </w:r>
    </w:p>
    <w:p w:rsidR="008C51BD" w:rsidRPr="008C51BD" w:rsidRDefault="008C51BD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 xml:space="preserve"> </w:t>
      </w:r>
      <w:proofErr w:type="gramStart"/>
      <w:r w:rsidR="00B10359">
        <w:t>handles</w:t>
      </w:r>
      <w:proofErr w:type="gramEnd"/>
      <w:r w:rsidR="00B10359">
        <w:t xml:space="preserve"> retransmissions, in-sequence </w:t>
      </w:r>
      <w:r>
        <w:t>delivery, and duplicate removal</w:t>
      </w:r>
      <w:r w:rsidR="00B10359">
        <w:t xml:space="preserve"> in the case of handover. </w:t>
      </w:r>
    </w:p>
    <w:p w:rsidR="008C51BD" w:rsidRPr="008C51BD" w:rsidRDefault="00B10359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 xml:space="preserve">For dual connectivity with split bearers, PDCP can provide routing and duplication. </w:t>
      </w:r>
    </w:p>
    <w:p w:rsidR="008C51BD" w:rsidRDefault="00B10359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>There is one PDCP entity per radio bearer configured for a device</w:t>
      </w:r>
      <w:r w:rsidR="008C51BD">
        <w:t>.</w:t>
      </w:r>
    </w:p>
    <w:p w:rsidR="00614227" w:rsidRPr="008C51BD" w:rsidRDefault="00A51C0B" w:rsidP="00984AF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C51BD">
        <w:rPr>
          <w:rFonts w:ascii="Times New Roman" w:hAnsi="Times New Roman" w:cs="Times New Roman"/>
          <w:b/>
          <w:bCs/>
          <w:sz w:val="26"/>
          <w:szCs w:val="26"/>
        </w:rPr>
        <w:t xml:space="preserve">Radio-Link Control (RLC) </w:t>
      </w:r>
    </w:p>
    <w:p w:rsidR="008C51BD" w:rsidRPr="008C51BD" w:rsidRDefault="008C51BD" w:rsidP="00984A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t>is</w:t>
      </w:r>
      <w:proofErr w:type="gramEnd"/>
      <w:r>
        <w:t xml:space="preserve"> responsible for segmentation and retransmission handling.</w:t>
      </w:r>
    </w:p>
    <w:p w:rsidR="008C51BD" w:rsidRPr="008C51BD" w:rsidRDefault="008C51BD" w:rsidP="00984A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>The RLC provides services to the PDCP in the form of RLC channels</w:t>
      </w:r>
    </w:p>
    <w:p w:rsidR="00614227" w:rsidRPr="008C51BD" w:rsidRDefault="00A51C0B" w:rsidP="00984AF6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3F1089">
        <w:rPr>
          <w:rFonts w:ascii="Times New Roman" w:hAnsi="Times New Roman" w:cs="Times New Roman"/>
          <w:b/>
          <w:bCs/>
          <w:sz w:val="26"/>
          <w:szCs w:val="26"/>
        </w:rPr>
        <w:t>Medium-Access Control (MAC)</w:t>
      </w:r>
    </w:p>
    <w:p w:rsidR="008C51BD" w:rsidRPr="008C51BD" w:rsidRDefault="008C51BD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lastRenderedPageBreak/>
        <w:t>handles multiplexing of logical channels, hybrid-ARQ retransmissions</w:t>
      </w:r>
    </w:p>
    <w:p w:rsidR="008C51BD" w:rsidRPr="00D66DFF" w:rsidRDefault="008C51BD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>scheduling and scheduling-related functions</w:t>
      </w:r>
    </w:p>
    <w:p w:rsidR="00D66DFF" w:rsidRPr="008C51BD" w:rsidRDefault="00A51C0B" w:rsidP="00984AF6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3F1089">
        <w:rPr>
          <w:rFonts w:ascii="Times New Roman" w:hAnsi="Times New Roman" w:cs="Times New Roman"/>
          <w:b/>
          <w:bCs/>
          <w:sz w:val="26"/>
          <w:szCs w:val="26"/>
        </w:rPr>
        <w:t xml:space="preserve">Physical Layer (PHY) </w:t>
      </w:r>
    </w:p>
    <w:p w:rsidR="008C51BD" w:rsidRDefault="008C51BD" w:rsidP="00984AF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>handles coding/decoding, modulation/demodulation, multi-antenna mapping, and other typical physical-layer functions</w:t>
      </w:r>
    </w:p>
    <w:p w:rsidR="00D66DFF" w:rsidRPr="00D66DFF" w:rsidRDefault="001932ED" w:rsidP="00D66DF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932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3AFDD6" wp14:editId="38069C91">
            <wp:extent cx="5970905" cy="272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35" w:rsidRPr="003F1089" w:rsidRDefault="00095064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2.1.1. Service Data Adaptation Protocol (SDAP)</w:t>
      </w:r>
    </w:p>
    <w:p w:rsidR="00095064" w:rsidRDefault="001932ED" w:rsidP="00984AF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mapping between </w:t>
      </w:r>
      <w:proofErr w:type="spellStart"/>
      <w:r>
        <w:rPr>
          <w:rFonts w:ascii="Times New Roman" w:hAnsi="Times New Roman" w:cs="Times New Roman"/>
          <w:sz w:val="26"/>
          <w:szCs w:val="26"/>
        </w:rPr>
        <w:t>QoS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data radio bearer</w:t>
      </w:r>
    </w:p>
    <w:p w:rsidR="001932ED" w:rsidRDefault="001932ED" w:rsidP="00984AF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marking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Qos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identifier</w:t>
      </w:r>
    </w:p>
    <w:p w:rsidR="001932ED" w:rsidRPr="001932ED" w:rsidRDefault="001932ED" w:rsidP="00984AF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gNB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connect EPC (NSA), SDAP is not used.</w:t>
      </w:r>
    </w:p>
    <w:p w:rsidR="00095064" w:rsidRDefault="00095064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 w:rsidR="00216F5E">
        <w:rPr>
          <w:rFonts w:ascii="Times New Roman" w:hAnsi="Times New Roman" w:cs="Times New Roman"/>
          <w:b/>
          <w:color w:val="auto"/>
          <w:sz w:val="26"/>
          <w:szCs w:val="26"/>
        </w:rPr>
        <w:t>2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.2. Packet-data convergence protocol (PDCP)</w:t>
      </w:r>
    </w:p>
    <w:p w:rsidR="001932ED" w:rsidRDefault="001932ED" w:rsidP="00984AF6">
      <w:pPr>
        <w:pStyle w:val="ListParagraph"/>
        <w:numPr>
          <w:ilvl w:val="0"/>
          <w:numId w:val="12"/>
        </w:numPr>
      </w:pPr>
      <w:proofErr w:type="gramStart"/>
      <w:r>
        <w:t>performs</w:t>
      </w:r>
      <w:proofErr w:type="gramEnd"/>
      <w:r>
        <w:t xml:space="preserve"> IP header compression to reduce the number of bits to tran</w:t>
      </w:r>
      <w:r w:rsidR="002162F7">
        <w:t>s</w:t>
      </w:r>
      <w:r>
        <w:t>mit.</w:t>
      </w:r>
    </w:p>
    <w:p w:rsidR="001932ED" w:rsidRDefault="002162F7" w:rsidP="00984AF6">
      <w:pPr>
        <w:pStyle w:val="ListParagraph"/>
        <w:numPr>
          <w:ilvl w:val="0"/>
          <w:numId w:val="12"/>
        </w:numPr>
      </w:pPr>
      <w:proofErr w:type="gramStart"/>
      <w:r>
        <w:t>header-compression</w:t>
      </w:r>
      <w:proofErr w:type="gramEnd"/>
      <w:r>
        <w:t xml:space="preserve"> is based on ROHC.</w:t>
      </w:r>
    </w:p>
    <w:p w:rsidR="002162F7" w:rsidRDefault="002162F7" w:rsidP="00984AF6">
      <w:pPr>
        <w:pStyle w:val="ListParagraph"/>
        <w:numPr>
          <w:ilvl w:val="0"/>
          <w:numId w:val="12"/>
        </w:numPr>
      </w:pPr>
      <w:r>
        <w:t>ciphering to protect against eavesdropping</w:t>
      </w:r>
    </w:p>
    <w:p w:rsidR="002162F7" w:rsidRDefault="002162F7" w:rsidP="00984AF6">
      <w:pPr>
        <w:pStyle w:val="ListParagraph"/>
        <w:numPr>
          <w:ilvl w:val="0"/>
          <w:numId w:val="12"/>
        </w:numPr>
      </w:pPr>
      <w:proofErr w:type="gramStart"/>
      <w:r>
        <w:t>at</w:t>
      </w:r>
      <w:proofErr w:type="gramEnd"/>
      <w:r>
        <w:t xml:space="preserve"> the receiver, corresponding deciphering and decompression operations.</w:t>
      </w:r>
    </w:p>
    <w:p w:rsidR="002162F7" w:rsidRPr="002162F7" w:rsidRDefault="002162F7" w:rsidP="00984AF6">
      <w:pPr>
        <w:pStyle w:val="ListParagraph"/>
        <w:numPr>
          <w:ilvl w:val="0"/>
          <w:numId w:val="12"/>
        </w:numPr>
      </w:pPr>
      <w:proofErr w:type="gramStart"/>
      <w:r>
        <w:t>handles</w:t>
      </w:r>
      <w:proofErr w:type="gramEnd"/>
      <w:r>
        <w:t xml:space="preserve"> retransmissions, in-sequence delivery, and duplicate removal in the case of handover. </w:t>
      </w:r>
    </w:p>
    <w:p w:rsidR="002162F7" w:rsidRPr="001932ED" w:rsidRDefault="002162F7" w:rsidP="00984AF6">
      <w:pPr>
        <w:pStyle w:val="ListParagraph"/>
        <w:numPr>
          <w:ilvl w:val="0"/>
          <w:numId w:val="12"/>
        </w:numPr>
      </w:pPr>
      <w:r>
        <w:t>PDCP is in charge of distributing the data between the MCG and the SCG</w:t>
      </w:r>
    </w:p>
    <w:p w:rsidR="0047255A" w:rsidRDefault="0047255A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 w:rsidR="00216F5E">
        <w:rPr>
          <w:rFonts w:ascii="Times New Roman" w:hAnsi="Times New Roman" w:cs="Times New Roman"/>
          <w:b/>
          <w:color w:val="auto"/>
          <w:sz w:val="26"/>
          <w:szCs w:val="26"/>
        </w:rPr>
        <w:t>2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.3. Radio-Link Control (RLC)</w:t>
      </w:r>
    </w:p>
    <w:p w:rsidR="00006B10" w:rsidRDefault="00006B10" w:rsidP="00984AF6">
      <w:pPr>
        <w:pStyle w:val="ListParagraph"/>
        <w:numPr>
          <w:ilvl w:val="0"/>
          <w:numId w:val="13"/>
        </w:numPr>
      </w:pPr>
      <w:r>
        <w:t>segmentation of RLC SDUs from the PDCP into suitably sized RLC PDUs</w:t>
      </w:r>
    </w:p>
    <w:p w:rsidR="00006B10" w:rsidRDefault="00006B10" w:rsidP="00984AF6">
      <w:pPr>
        <w:pStyle w:val="ListParagraph"/>
        <w:numPr>
          <w:ilvl w:val="0"/>
          <w:numId w:val="13"/>
        </w:numPr>
      </w:pPr>
      <w:proofErr w:type="gramStart"/>
      <w:r>
        <w:t>handles</w:t>
      </w:r>
      <w:proofErr w:type="gramEnd"/>
      <w:r>
        <w:t xml:space="preserve"> retransmissions of incorrect received PDUs.</w:t>
      </w:r>
    </w:p>
    <w:p w:rsidR="00006B10" w:rsidRDefault="00006B10" w:rsidP="00984AF6">
      <w:pPr>
        <w:pStyle w:val="ListParagraph"/>
        <w:numPr>
          <w:ilvl w:val="0"/>
          <w:numId w:val="13"/>
        </w:numPr>
      </w:pPr>
      <w:r>
        <w:t>Removal of duplicate PDUs.</w:t>
      </w:r>
    </w:p>
    <w:p w:rsidR="00006B10" w:rsidRDefault="00006B10" w:rsidP="00984AF6">
      <w:pPr>
        <w:pStyle w:val="ListParagraph"/>
        <w:numPr>
          <w:ilvl w:val="0"/>
          <w:numId w:val="13"/>
        </w:numPr>
      </w:pPr>
      <w:r>
        <w:lastRenderedPageBreak/>
        <w:t xml:space="preserve">3 modes: </w:t>
      </w:r>
    </w:p>
    <w:p w:rsidR="00331E75" w:rsidRDefault="00006B10" w:rsidP="00984AF6">
      <w:pPr>
        <w:pStyle w:val="ListParagraph"/>
        <w:numPr>
          <w:ilvl w:val="1"/>
          <w:numId w:val="13"/>
        </w:numPr>
      </w:pPr>
      <w:r>
        <w:t>Transparent mode: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RLC Header Added : No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Buffering: Buffering done only at Transmission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Functionality: No Segmentation and No Reassembly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Feedback Mechanism (ARQ): No feedback (No ACK/NACK for RLC PDU)</w:t>
      </w:r>
    </w:p>
    <w:p w:rsidR="00006B10" w:rsidRDefault="00006B10" w:rsidP="00984AF6">
      <w:pPr>
        <w:pStyle w:val="ListParagraph"/>
        <w:numPr>
          <w:ilvl w:val="1"/>
          <w:numId w:val="13"/>
        </w:numPr>
      </w:pPr>
      <w:r>
        <w:t>Unacknowledged mode: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RLC Header Added : Yes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Buffering: Buffering done both at Transmission and Reception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Functionality: Segmentation done at TX and Reassembly at RX side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Feedback Mechanism (ARQ): No feedback (No ACK/NACK for RLC PDU)</w:t>
      </w:r>
    </w:p>
    <w:p w:rsidR="00006B10" w:rsidRDefault="00331E75" w:rsidP="00984AF6">
      <w:pPr>
        <w:pStyle w:val="ListParagraph"/>
        <w:numPr>
          <w:ilvl w:val="1"/>
          <w:numId w:val="13"/>
        </w:numPr>
      </w:pPr>
      <w:r>
        <w:t>A</w:t>
      </w:r>
      <w:r w:rsidR="00006B10">
        <w:t>ck</w:t>
      </w:r>
      <w:r>
        <w:t>nowledged mode: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RLC Header Added : Yes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Buffering: Buffering done both at Transmission and Reception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Functionality: Segmentation done at TX and Reassembly at RX side</w:t>
      </w:r>
    </w:p>
    <w:p w:rsidR="00331E75" w:rsidRPr="00331E75" w:rsidRDefault="00331E75" w:rsidP="00984AF6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1E75">
        <w:rPr>
          <w:rFonts w:ascii="Arial" w:eastAsia="Times New Roman" w:hAnsi="Arial" w:cs="Arial"/>
          <w:color w:val="000000"/>
          <w:sz w:val="24"/>
          <w:szCs w:val="24"/>
        </w:rPr>
        <w:t>Feedback Mechanism (ARQ): Feedback mechanism is there (ACK/NACK for RLC PDU)</w:t>
      </w:r>
    </w:p>
    <w:p w:rsidR="00331E75" w:rsidRPr="00006B10" w:rsidRDefault="00331E75" w:rsidP="00331E75">
      <w:pPr>
        <w:pStyle w:val="ListParagraph"/>
        <w:ind w:left="2160"/>
      </w:pPr>
    </w:p>
    <w:p w:rsidR="00095064" w:rsidRPr="00D66DFF" w:rsidRDefault="0004211C" w:rsidP="00D66DFF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 w:rsidR="00216F5E">
        <w:rPr>
          <w:rFonts w:ascii="Times New Roman" w:hAnsi="Times New Roman" w:cs="Times New Roman"/>
          <w:b/>
          <w:color w:val="auto"/>
          <w:sz w:val="26"/>
          <w:szCs w:val="26"/>
        </w:rPr>
        <w:t>2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.4. Medium-Access Control (MAC)</w:t>
      </w:r>
    </w:p>
    <w:p w:rsidR="00BE31C0" w:rsidRPr="00216F5E" w:rsidRDefault="00BE31C0" w:rsidP="00B4379E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16F5E">
        <w:rPr>
          <w:rFonts w:ascii="Times New Roman" w:hAnsi="Times New Roman" w:cs="Times New Roman"/>
          <w:b/>
          <w:sz w:val="26"/>
          <w:szCs w:val="26"/>
        </w:rPr>
        <w:t>2.</w:t>
      </w:r>
      <w:r w:rsidR="00216F5E" w:rsidRPr="00216F5E">
        <w:rPr>
          <w:rFonts w:ascii="Times New Roman" w:hAnsi="Times New Roman" w:cs="Times New Roman"/>
          <w:b/>
          <w:sz w:val="26"/>
          <w:szCs w:val="26"/>
        </w:rPr>
        <w:t>2</w:t>
      </w:r>
      <w:r w:rsidRPr="00216F5E">
        <w:rPr>
          <w:rFonts w:ascii="Times New Roman" w:hAnsi="Times New Roman" w:cs="Times New Roman"/>
          <w:b/>
          <w:sz w:val="26"/>
          <w:szCs w:val="26"/>
        </w:rPr>
        <w:t>.4.1. Logical Channels and Transport Channels</w:t>
      </w:r>
    </w:p>
    <w:p w:rsidR="00BE31C0" w:rsidRDefault="00BE31C0" w:rsidP="00D66DF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F1089">
        <w:rPr>
          <w:rFonts w:ascii="Times New Roman" w:hAnsi="Times New Roman" w:cs="Times New Roman"/>
          <w:b/>
          <w:bCs/>
          <w:sz w:val="26"/>
          <w:szCs w:val="26"/>
        </w:rPr>
        <w:t>Logical-channel includes:</w:t>
      </w:r>
    </w:p>
    <w:p w:rsidR="00027069" w:rsidRDefault="00027069" w:rsidP="00D66DF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t>The MAC provides services to the RLC in the form of logical channels</w:t>
      </w:r>
    </w:p>
    <w:p w:rsidR="00832747" w:rsidRPr="00832747" w:rsidRDefault="00832747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Control channel: </w:t>
      </w:r>
      <w:r>
        <w:t>used for transmission of control and configuration information necessary for operating an NR system</w:t>
      </w:r>
    </w:p>
    <w:p w:rsidR="00832747" w:rsidRPr="00CB3B95" w:rsidRDefault="00832747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Traffic channel: </w:t>
      </w:r>
      <w:r>
        <w:t>used for the user data</w:t>
      </w:r>
    </w:p>
    <w:p w:rsidR="00CB3B95" w:rsidRPr="00CB3B95" w:rsidRDefault="00CB3B95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Broadcast Control Channel (BCCH): transmission of system info from the network to all devices in cell.</w:t>
      </w:r>
    </w:p>
    <w:p w:rsidR="00CB3B95" w:rsidRPr="00CB3B95" w:rsidRDefault="00CB3B95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Paging Control Channel (PCCH): paging of devices whose location on a cell level is not known to the network. The paging message need to be transmi</w:t>
      </w:r>
      <w:r w:rsidR="00027069">
        <w:t>tted in multiple cells</w:t>
      </w:r>
    </w:p>
    <w:p w:rsidR="00CB3B95" w:rsidRPr="00CB3B95" w:rsidRDefault="00CB3B95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Common Control Channel (CCCH)</w:t>
      </w:r>
      <w:r w:rsidR="00027069">
        <w:t>:</w:t>
      </w:r>
      <w:r w:rsidR="00027069" w:rsidRPr="00027069">
        <w:t xml:space="preserve"> </w:t>
      </w:r>
      <w:r w:rsidR="00027069">
        <w:t>transmission of control information in conjunction with random access</w:t>
      </w:r>
    </w:p>
    <w:p w:rsidR="00CB3B95" w:rsidRPr="00CB3B95" w:rsidRDefault="00CB3B95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lastRenderedPageBreak/>
        <w:t>Dedicated Control Channel (DCCH)</w:t>
      </w:r>
      <w:r w:rsidR="00027069">
        <w:t>:</w:t>
      </w:r>
      <w:r w:rsidR="00027069" w:rsidRPr="00027069">
        <w:t xml:space="preserve"> </w:t>
      </w:r>
      <w:r w:rsidR="00027069">
        <w:t>transmission of control information to/from a device. Use for configuration of a device.</w:t>
      </w:r>
    </w:p>
    <w:p w:rsidR="00CB3B95" w:rsidRPr="00832747" w:rsidRDefault="00CB3B95" w:rsidP="00984AF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Dedicated Traffic Channel (DTCH)</w:t>
      </w:r>
      <w:r w:rsidR="00027069">
        <w:t>:</w:t>
      </w:r>
      <w:r w:rsidR="00027069" w:rsidRPr="00027069">
        <w:t xml:space="preserve"> </w:t>
      </w:r>
      <w:r w:rsidR="00027069">
        <w:t>transmission of user data to/ from a device</w:t>
      </w:r>
    </w:p>
    <w:p w:rsidR="00EB406F" w:rsidRDefault="00EB406F" w:rsidP="00D66DF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121E0" w:rsidRDefault="008670E6" w:rsidP="00D66DF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F1089">
        <w:rPr>
          <w:rFonts w:ascii="Times New Roman" w:hAnsi="Times New Roman" w:cs="Times New Roman"/>
          <w:b/>
          <w:bCs/>
          <w:sz w:val="26"/>
          <w:szCs w:val="26"/>
        </w:rPr>
        <w:t>Transport-channel includes:</w:t>
      </w:r>
    </w:p>
    <w:p w:rsidR="00EB406F" w:rsidRDefault="00EB406F" w:rsidP="00D66DFF">
      <w:pPr>
        <w:spacing w:line="360" w:lineRule="auto"/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t>From the physical layer, the MAC layer uses services in the form of transport channels.</w:t>
      </w:r>
    </w:p>
    <w:p w:rsidR="00EB406F" w:rsidRDefault="00EB406F" w:rsidP="00D66DFF">
      <w:pPr>
        <w:spacing w:line="360" w:lineRule="auto"/>
      </w:pPr>
      <w:r>
        <w:tab/>
        <w:t>Data on a transport channel are organized into transport blocks.</w:t>
      </w:r>
    </w:p>
    <w:p w:rsidR="00EB406F" w:rsidRDefault="00EB406F" w:rsidP="00EB406F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t>In each Transmission Time Interval (TTI), at most one transport block of dynamic size is transmitted over the radio interface to/from a device.</w:t>
      </w:r>
    </w:p>
    <w:p w:rsidR="00CB3B95" w:rsidRPr="00CB3B95" w:rsidRDefault="00CB3B95" w:rsidP="00984AF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Broadcast Channel (BCH)</w:t>
      </w:r>
      <w:r w:rsidR="00EB406F">
        <w:t>:</w:t>
      </w:r>
      <w:r w:rsidR="00EB406F" w:rsidRPr="00EB406F">
        <w:t xml:space="preserve"> </w:t>
      </w:r>
      <w:r w:rsidR="00EB406F">
        <w:t>has a fixed transport format, provided by the specifications. It is used for transmission of parts of the BCCH system information</w:t>
      </w:r>
    </w:p>
    <w:p w:rsidR="00CB3B95" w:rsidRPr="00CB3B95" w:rsidRDefault="00CB3B95" w:rsidP="00984AF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Paging Channel (PCH)</w:t>
      </w:r>
      <w:r w:rsidR="00EB406F">
        <w:t>: is used for transmission of paging information from the PCCH logical channel</w:t>
      </w:r>
    </w:p>
    <w:p w:rsidR="00EB406F" w:rsidRPr="00EB406F" w:rsidRDefault="00CB3B95" w:rsidP="00984AF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Downlink Shared Channel (DL-SCH)</w:t>
      </w:r>
      <w:r w:rsidR="00EB406F">
        <w:t>:</w:t>
      </w:r>
    </w:p>
    <w:p w:rsidR="00CB3B95" w:rsidRPr="00EB406F" w:rsidRDefault="00EB406F" w:rsidP="00984AF6">
      <w:pPr>
        <w:pStyle w:val="ListParagraph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B406F">
        <w:t xml:space="preserve"> </w:t>
      </w:r>
      <w:r>
        <w:t>is the main transport channel used for transmission of downlink data</w:t>
      </w:r>
    </w:p>
    <w:p w:rsidR="00EB406F" w:rsidRPr="00D67BAA" w:rsidRDefault="00D67BAA" w:rsidP="00984AF6">
      <w:pPr>
        <w:pStyle w:val="ListParagraph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It supports key NR features such as dynamic rate adaptation and channel-dependent scheduling in the time and frequency domains, hybrid ARQ with soft combining, and spatial multiplexing.</w:t>
      </w:r>
    </w:p>
    <w:p w:rsidR="00D67BAA" w:rsidRPr="00CB3B95" w:rsidRDefault="00D67BAA" w:rsidP="00984AF6">
      <w:pPr>
        <w:pStyle w:val="ListParagraph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transmission of the parts of the BCCH system information not mapped to the BCH</w:t>
      </w:r>
    </w:p>
    <w:p w:rsidR="00CB3B95" w:rsidRPr="00CB3B95" w:rsidRDefault="00CB3B95" w:rsidP="00984AF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Uplink Shared Channel (UL-SCH)</w:t>
      </w:r>
      <w:r w:rsidR="00D67BAA">
        <w:t>:</w:t>
      </w:r>
      <w:r w:rsidR="00D67BAA" w:rsidRPr="00D67BAA">
        <w:t xml:space="preserve"> </w:t>
      </w:r>
      <w:r w:rsidR="00D67BAA">
        <w:t>the uplink transport channel used for transmission of uplink data</w:t>
      </w:r>
    </w:p>
    <w:p w:rsidR="00D67BAA" w:rsidRPr="00D67BAA" w:rsidRDefault="00CB3B95" w:rsidP="00984AF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t>Random-Access Channel (RACH)</w:t>
      </w:r>
      <w:r w:rsidR="00D67BAA">
        <w:t>: it does not carry transport blocks</w:t>
      </w:r>
    </w:p>
    <w:p w:rsidR="008039B5" w:rsidRDefault="00D67BAA" w:rsidP="00D67BAA">
      <w:pPr>
        <w:spacing w:line="360" w:lineRule="auto"/>
        <w:jc w:val="both"/>
        <w:rPr>
          <w:color w:val="FF0000"/>
          <w:sz w:val="28"/>
          <w:szCs w:val="28"/>
        </w:rPr>
      </w:pPr>
      <w:r w:rsidRPr="00D67BAA">
        <w:rPr>
          <w:color w:val="FF0000"/>
          <w:sz w:val="28"/>
          <w:szCs w:val="28"/>
        </w:rPr>
        <w:t>Part of the MAC functionality is multiplexing of different logical channels and mapping of the logical channels to the appropriate transport channels</w:t>
      </w:r>
    </w:p>
    <w:p w:rsidR="00D67BAA" w:rsidRDefault="00D67BAA" w:rsidP="00D67BAA">
      <w:pPr>
        <w:spacing w:line="360" w:lineRule="auto"/>
        <w:jc w:val="both"/>
        <w:rPr>
          <w:color w:val="FF0000"/>
          <w:sz w:val="28"/>
          <w:szCs w:val="28"/>
        </w:rPr>
      </w:pPr>
    </w:p>
    <w:p w:rsidR="00D67BAA" w:rsidRDefault="00D67BAA" w:rsidP="00D66DF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D67BAA" w:rsidRDefault="00D67BAA" w:rsidP="00D66DF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D67BAA" w:rsidRDefault="00D67BAA" w:rsidP="00D66DF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D67BA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9310132" wp14:editId="53DDF6A2">
            <wp:extent cx="5970905" cy="276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BE" w:rsidRDefault="00D67BAA" w:rsidP="00D66DF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D67BA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05454C4" wp14:editId="5D9BE47A">
            <wp:extent cx="5970905" cy="187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BA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121E0" w:rsidRPr="00216F5E">
        <w:rPr>
          <w:rFonts w:ascii="Times New Roman" w:hAnsi="Times New Roman" w:cs="Times New Roman"/>
          <w:b/>
          <w:sz w:val="26"/>
          <w:szCs w:val="26"/>
        </w:rPr>
        <w:t>2.</w:t>
      </w:r>
      <w:r w:rsidR="00216F5E" w:rsidRPr="00216F5E">
        <w:rPr>
          <w:rFonts w:ascii="Times New Roman" w:hAnsi="Times New Roman" w:cs="Times New Roman"/>
          <w:b/>
          <w:sz w:val="26"/>
          <w:szCs w:val="26"/>
        </w:rPr>
        <w:t>2</w:t>
      </w:r>
      <w:r w:rsidR="005121E0" w:rsidRPr="00216F5E">
        <w:rPr>
          <w:rFonts w:ascii="Times New Roman" w:hAnsi="Times New Roman" w:cs="Times New Roman"/>
          <w:b/>
          <w:sz w:val="26"/>
          <w:szCs w:val="26"/>
        </w:rPr>
        <w:t>.4.2. Scheduling</w:t>
      </w:r>
    </w:p>
    <w:p w:rsidR="00EF34FF" w:rsidRPr="00EF34FF" w:rsidRDefault="00EF34FF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controls the assignment of uplink and downlink resources</w:t>
      </w:r>
    </w:p>
    <w:p w:rsidR="00EF34FF" w:rsidRPr="00EF34FF" w:rsidRDefault="00EF34FF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dynamic scheduling</w:t>
      </w:r>
    </w:p>
    <w:p w:rsidR="00EF34FF" w:rsidRPr="00EF34FF" w:rsidRDefault="00EF34FF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the</w:t>
      </w:r>
      <w:proofErr w:type="gramEnd"/>
      <w:r>
        <w:t xml:space="preserve"> </w:t>
      </w:r>
      <w:proofErr w:type="spellStart"/>
      <w:r>
        <w:t>gNB</w:t>
      </w:r>
      <w:proofErr w:type="spellEnd"/>
      <w:r>
        <w:t xml:space="preserve"> takes a scheduling decision. Once per slot, and sends scheduling information to the selected set of devices.</w:t>
      </w:r>
    </w:p>
    <w:p w:rsidR="00EF34FF" w:rsidRPr="009072FF" w:rsidRDefault="00EF34FF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the actual data transmission isn’t restricted to start or end at the slot boundaries</w:t>
      </w:r>
    </w:p>
    <w:p w:rsidR="009072FF" w:rsidRPr="009072FF" w:rsidRDefault="009072FF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Uplink and downlink scheduling are separated</w:t>
      </w:r>
    </w:p>
    <w:p w:rsidR="009072FF" w:rsidRPr="00900BFC" w:rsidRDefault="00900BFC" w:rsidP="00EF34F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The downlink scheduler:</w:t>
      </w:r>
    </w:p>
    <w:p w:rsidR="00900BFC" w:rsidRPr="00900BFC" w:rsidRDefault="00900BFC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controlling which device(s) to transmit to</w:t>
      </w:r>
    </w:p>
    <w:p w:rsidR="00900BFC" w:rsidRPr="00900BFC" w:rsidRDefault="00900BFC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the</w:t>
      </w:r>
      <w:proofErr w:type="gramEnd"/>
      <w:r>
        <w:t xml:space="preserve"> set of resource blocks for DL-SCH.</w:t>
      </w:r>
    </w:p>
    <w:p w:rsidR="00900BFC" w:rsidRPr="00900BFC" w:rsidRDefault="00900BFC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lastRenderedPageBreak/>
        <w:t>Transport-format selection (selection of transport-block size, modulation scheme, and antenna mapping)</w:t>
      </w:r>
    </w:p>
    <w:p w:rsidR="00900BFC" w:rsidRPr="00F1194F" w:rsidRDefault="00900BFC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 xml:space="preserve">logical-channel multiplexing for downlink transmissions are controlled by the </w:t>
      </w:r>
      <w:proofErr w:type="spellStart"/>
      <w:r>
        <w:t>gNB</w:t>
      </w:r>
      <w:proofErr w:type="spellEnd"/>
    </w:p>
    <w:p w:rsidR="00F1194F" w:rsidRPr="00900BFC" w:rsidRDefault="00F1194F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channel-state</w:t>
      </w:r>
      <w:proofErr w:type="gramEnd"/>
      <w:r>
        <w:t xml:space="preserve"> information (CSI) support</w:t>
      </w:r>
      <w:r w:rsidR="00707E3C">
        <w:t xml:space="preserve"> downlink. It report channel quality.</w:t>
      </w:r>
    </w:p>
    <w:p w:rsidR="00900BFC" w:rsidRPr="00900BFC" w:rsidRDefault="00900BFC" w:rsidP="00900BF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The uplink scheduler:</w:t>
      </w:r>
    </w:p>
    <w:p w:rsidR="00900BFC" w:rsidRPr="00F5626E" w:rsidRDefault="00F5626E" w:rsidP="00900BFC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control</w:t>
      </w:r>
      <w:proofErr w:type="gramEnd"/>
      <w:r>
        <w:t xml:space="preserve"> which devices are to transmit on their respective UL-SCH.</w:t>
      </w:r>
    </w:p>
    <w:p w:rsidR="00F1194F" w:rsidRPr="00F1194F" w:rsidRDefault="00F5626E" w:rsidP="00F1194F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uplink scheduling decision does not explicitly schedule a certain logical channel</w:t>
      </w:r>
    </w:p>
    <w:p w:rsidR="008039B5" w:rsidRPr="00F1194F" w:rsidRDefault="00F1194F" w:rsidP="00F1194F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1194F">
        <w:t>the device is resp</w:t>
      </w:r>
      <w:r>
        <w:t>onsible for selecting from</w:t>
      </w:r>
      <w:r w:rsidRPr="00F1194F">
        <w:t xml:space="preserve"> radio bearer(s)</w:t>
      </w:r>
    </w:p>
    <w:p w:rsidR="00F1194F" w:rsidRPr="00F1194F" w:rsidRDefault="00F1194F" w:rsidP="00F1194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1194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7E9F3D" wp14:editId="076646E2">
            <wp:extent cx="5970905" cy="3482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89" w:rsidRDefault="00AD62BE" w:rsidP="00B4379E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16F5E">
        <w:rPr>
          <w:rFonts w:ascii="Times New Roman" w:hAnsi="Times New Roman" w:cs="Times New Roman"/>
          <w:b/>
          <w:sz w:val="26"/>
          <w:szCs w:val="26"/>
        </w:rPr>
        <w:t>2.</w:t>
      </w:r>
      <w:r w:rsidR="00216F5E" w:rsidRPr="00216F5E">
        <w:rPr>
          <w:rFonts w:ascii="Times New Roman" w:hAnsi="Times New Roman" w:cs="Times New Roman"/>
          <w:b/>
          <w:sz w:val="26"/>
          <w:szCs w:val="26"/>
        </w:rPr>
        <w:t>2</w:t>
      </w:r>
      <w:r w:rsidRPr="00216F5E">
        <w:rPr>
          <w:rFonts w:ascii="Times New Roman" w:hAnsi="Times New Roman" w:cs="Times New Roman"/>
          <w:b/>
          <w:sz w:val="26"/>
          <w:szCs w:val="26"/>
        </w:rPr>
        <w:t>.4.3. Hybrid ARQ with Soft Combining</w:t>
      </w:r>
    </w:p>
    <w:p w:rsidR="00707E3C" w:rsidRPr="005C742E" w:rsidRDefault="005C742E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provides</w:t>
      </w:r>
      <w:proofErr w:type="gramEnd"/>
      <w:r>
        <w:t xml:space="preserve"> robustness against transmission errors.</w:t>
      </w:r>
    </w:p>
    <w:p w:rsidR="005C742E" w:rsidRPr="005C742E" w:rsidRDefault="005C742E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is part of the MAC layer</w:t>
      </w:r>
    </w:p>
    <w:p w:rsidR="005C742E" w:rsidRPr="005C742E" w:rsidRDefault="005C742E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 xml:space="preserve">Hybrid ARQ is not applicable for all types of traffic (broadcast transmission). </w:t>
      </w:r>
    </w:p>
    <w:p w:rsidR="005C742E" w:rsidRPr="005C742E" w:rsidRDefault="005C742E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hybrid ARQ is only supported for the DL-SCH and the UL-SCH</w:t>
      </w:r>
    </w:p>
    <w:p w:rsidR="005C742E" w:rsidRPr="00EB1207" w:rsidRDefault="005C742E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t>when</w:t>
      </w:r>
      <w:proofErr w:type="gramEnd"/>
      <w:r>
        <w:t xml:space="preserve"> receive of a transport block </w:t>
      </w:r>
      <w:r>
        <w:sym w:font="Wingdings" w:char="F0E0"/>
      </w:r>
      <w:r>
        <w:t xml:space="preserve"> </w:t>
      </w:r>
      <w:r w:rsidR="009D4EF6">
        <w:t xml:space="preserve">decode and send </w:t>
      </w:r>
      <w:proofErr w:type="spellStart"/>
      <w:r w:rsidR="009D4EF6">
        <w:t>ack</w:t>
      </w:r>
      <w:proofErr w:type="spellEnd"/>
      <w:r w:rsidR="009D4EF6">
        <w:t xml:space="preserve"> bit to the transmitter.</w:t>
      </w:r>
    </w:p>
    <w:p w:rsidR="00EB1207" w:rsidRPr="00EB1207" w:rsidRDefault="00EB1207" w:rsidP="00EB120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t>An asynchronous hybrid-ARQ protocol is used for both downlink and uplink</w:t>
      </w:r>
    </w:p>
    <w:p w:rsidR="00EB1207" w:rsidRPr="009D4EF6" w:rsidRDefault="00EB1207" w:rsidP="00707E3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lastRenderedPageBreak/>
        <w:t>Up to 16 hybrid-ARQ processes are supported.</w:t>
      </w:r>
    </w:p>
    <w:p w:rsidR="009D4EF6" w:rsidRDefault="009D4EF6" w:rsidP="00EB120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D4EF6">
        <w:rPr>
          <w:noProof/>
        </w:rPr>
        <w:drawing>
          <wp:inline distT="0" distB="0" distL="0" distR="0" wp14:anchorId="24C102EE" wp14:editId="0AA39F1B">
            <wp:extent cx="5970905" cy="2910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BE" w:rsidRDefault="00AD62BE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 w:rsidR="00216F5E">
        <w:rPr>
          <w:rFonts w:ascii="Times New Roman" w:hAnsi="Times New Roman" w:cs="Times New Roman"/>
          <w:b/>
          <w:color w:val="auto"/>
          <w:sz w:val="26"/>
          <w:szCs w:val="26"/>
        </w:rPr>
        <w:t>2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.5. Physical Layer (PHY)</w:t>
      </w:r>
    </w:p>
    <w:p w:rsidR="00B059E9" w:rsidRDefault="00B059E9" w:rsidP="00B059E9">
      <w:pPr>
        <w:pStyle w:val="ListParagraph"/>
        <w:numPr>
          <w:ilvl w:val="0"/>
          <w:numId w:val="19"/>
        </w:numPr>
      </w:pPr>
      <w:r>
        <w:t>The physical layer is responsible for coding, physical-layer hybrid-ARQ processing, modulation, multi-antenna processing, and mapping of the signal to the appropriate physical time-frequency resources</w:t>
      </w:r>
    </w:p>
    <w:p w:rsidR="00B059E9" w:rsidRDefault="00B059E9" w:rsidP="00B059E9">
      <w:pPr>
        <w:pStyle w:val="ListParagraph"/>
        <w:numPr>
          <w:ilvl w:val="0"/>
          <w:numId w:val="19"/>
        </w:numPr>
      </w:pPr>
      <w:r>
        <w:t>mapping of transport channels to physical channels</w:t>
      </w:r>
    </w:p>
    <w:p w:rsidR="00B059E9" w:rsidRDefault="00B059E9" w:rsidP="00B059E9">
      <w:pPr>
        <w:pStyle w:val="ListParagraph"/>
        <w:numPr>
          <w:ilvl w:val="0"/>
          <w:numId w:val="19"/>
        </w:numPr>
      </w:pPr>
      <w:r>
        <w:t>provides services to the MAC layer in the form of transport channels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A physical channel corresponds to the set of timefrequency resources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each transport channel is mapped to a corresponding physical channel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Physical Downlink Shared Channel (PDSCH)</w:t>
      </w:r>
      <w:r w:rsidR="008E1796">
        <w:t>: the main physical channel used for unicast data transmission.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Physical Broadcast Channel (PBCH)</w:t>
      </w:r>
      <w:r w:rsidR="008E1796">
        <w:t>: carries part of the system information, required by the device to access the network.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Physical Downlink Control Channel (PDCCH)</w:t>
      </w:r>
      <w:r w:rsidR="008E1796">
        <w:t>: is used for downlink control information, mainly scheduling decisions, required for reception of PDSCH, and for scheduling grants enabling transmission on the PUSCH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Physical Uplink Shared Channel (PUSCH)</w:t>
      </w:r>
      <w:r w:rsidR="008E1796">
        <w:t>: There is at most one PUSCH per uplink component carrier per device.</w:t>
      </w:r>
    </w:p>
    <w:p w:rsidR="00A51DC7" w:rsidRDefault="00A51DC7" w:rsidP="00B059E9">
      <w:pPr>
        <w:pStyle w:val="ListParagraph"/>
        <w:numPr>
          <w:ilvl w:val="0"/>
          <w:numId w:val="19"/>
        </w:numPr>
      </w:pPr>
      <w:r>
        <w:t>Physical Uplink Control Channel (PUCCH)</w:t>
      </w:r>
      <w:r w:rsidR="008E1796">
        <w:t>: send hybrid-ARQ, support downlink channel-dependent scheduling, and requesting resources to transmit uplink data.</w:t>
      </w:r>
    </w:p>
    <w:p w:rsidR="008E1796" w:rsidRPr="00B059E9" w:rsidRDefault="008E1796" w:rsidP="00B059E9">
      <w:pPr>
        <w:pStyle w:val="ListParagraph"/>
        <w:numPr>
          <w:ilvl w:val="0"/>
          <w:numId w:val="19"/>
        </w:numPr>
      </w:pPr>
      <w:r>
        <w:t>Physical Random-Access Channel (PRACH): is used for random access.</w:t>
      </w:r>
    </w:p>
    <w:p w:rsidR="00520C78" w:rsidRPr="003F1089" w:rsidRDefault="001A03BC" w:rsidP="001A03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86DE9" w:rsidRPr="003F1089" w:rsidRDefault="00D86DE9" w:rsidP="00B4379E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</w:rPr>
      </w:pPr>
      <w:r w:rsidRPr="003F1089">
        <w:rPr>
          <w:rFonts w:ascii="Times New Roman" w:eastAsia="Times New Roman" w:hAnsi="Times New Roman" w:cs="Times New Roman"/>
          <w:b/>
          <w:color w:val="auto"/>
        </w:rPr>
        <w:lastRenderedPageBreak/>
        <w:t>2.3. Control-Plane Protocols</w:t>
      </w:r>
    </w:p>
    <w:p w:rsidR="00216F5E" w:rsidRPr="001A03BC" w:rsidRDefault="008E1796" w:rsidP="008E179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gramStart"/>
      <w:r>
        <w:t>responsible</w:t>
      </w:r>
      <w:proofErr w:type="gramEnd"/>
      <w:r>
        <w:t xml:space="preserve"> for connection setup, mobility, and security.</w:t>
      </w:r>
    </w:p>
    <w:p w:rsidR="001A03BC" w:rsidRPr="001A03BC" w:rsidRDefault="001A03BC" w:rsidP="008E179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 xml:space="preserve">NAS connect AMF and UE. It includes authentication, security, and different </w:t>
      </w:r>
      <w:proofErr w:type="spellStart"/>
      <w:r>
        <w:t>idlemode</w:t>
      </w:r>
      <w:proofErr w:type="spellEnd"/>
      <w:r>
        <w:t xml:space="preserve"> procedures. </w:t>
      </w:r>
      <w:proofErr w:type="gramStart"/>
      <w:r>
        <w:t>responsible</w:t>
      </w:r>
      <w:proofErr w:type="gramEnd"/>
      <w:r>
        <w:t xml:space="preserve"> for assigning an IP address to a device.</w:t>
      </w:r>
    </w:p>
    <w:p w:rsidR="001A03BC" w:rsidRPr="001A03BC" w:rsidRDefault="001A03BC" w:rsidP="008E179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 xml:space="preserve">Radio Resource Control (RRC): responsible for handling the RAN related control-plane procedures. Includes: </w:t>
      </w:r>
    </w:p>
    <w:p w:rsidR="001A03BC" w:rsidRPr="001A03BC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>Broadcast of system information necessary</w:t>
      </w:r>
    </w:p>
    <w:p w:rsidR="001A03BC" w:rsidRPr="001A03BC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>Transmission of paging messages originating from the MME to notify the device about incoming connection requests.</w:t>
      </w:r>
    </w:p>
    <w:p w:rsidR="001A03BC" w:rsidRPr="001A03BC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>Connection management, including setting up bearers and mobility</w:t>
      </w:r>
    </w:p>
    <w:p w:rsidR="001A03BC" w:rsidRPr="001A03BC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 xml:space="preserve">Mobility functions such as cell (re)selection. </w:t>
      </w:r>
    </w:p>
    <w:p w:rsidR="001A03BC" w:rsidRPr="001A03BC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 xml:space="preserve">Measurement configuration and reporting. </w:t>
      </w:r>
    </w:p>
    <w:p w:rsidR="001A03BC" w:rsidRPr="008E1796" w:rsidRDefault="001A03BC" w:rsidP="001A03BC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t>Handling of device capabilities</w:t>
      </w:r>
    </w:p>
    <w:p w:rsidR="00216F5E" w:rsidRDefault="00216F5E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3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1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RRC State Machine</w:t>
      </w:r>
    </w:p>
    <w:p w:rsidR="00216F5E" w:rsidRDefault="00447C3E" w:rsidP="00447C3E">
      <w:pPr>
        <w:pStyle w:val="ListParagraph"/>
        <w:numPr>
          <w:ilvl w:val="0"/>
          <w:numId w:val="21"/>
        </w:numPr>
        <w:spacing w:line="360" w:lineRule="auto"/>
      </w:pPr>
      <w:r>
        <w:t>three RRC states, RRC_IDLE, RRC_ACTIVE, and RRC_INACTIVE</w:t>
      </w:r>
    </w:p>
    <w:p w:rsidR="00216F5E" w:rsidRDefault="00C64CE4" w:rsidP="00B4379E">
      <w:pPr>
        <w:spacing w:line="360" w:lineRule="auto"/>
      </w:pPr>
      <w:r w:rsidRPr="00C64CE4">
        <w:rPr>
          <w:noProof/>
        </w:rPr>
        <w:drawing>
          <wp:inline distT="0" distB="0" distL="0" distR="0" wp14:anchorId="5D318918" wp14:editId="7D8D20EE">
            <wp:extent cx="6701204" cy="20859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7258" cy="20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65" w:rsidRDefault="003B7B65" w:rsidP="00D61B16">
      <w:pPr>
        <w:pStyle w:val="ListParagraph"/>
        <w:numPr>
          <w:ilvl w:val="0"/>
          <w:numId w:val="21"/>
        </w:numPr>
        <w:spacing w:line="360" w:lineRule="auto"/>
      </w:pPr>
      <w:r>
        <w:t xml:space="preserve">RRC_IDLE: </w:t>
      </w:r>
      <w:r w:rsidR="00D61B16" w:rsidRPr="00D61B16">
        <w:t>No data transfer may take place as the device sleeps most of the time to reduce battery consumption</w:t>
      </w:r>
    </w:p>
    <w:p w:rsidR="00097455" w:rsidRPr="00097455" w:rsidRDefault="00097455" w:rsidP="0009745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09745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Broadcast of System Information</w:t>
      </w:r>
    </w:p>
    <w:p w:rsidR="00097455" w:rsidRPr="00097455" w:rsidRDefault="00097455" w:rsidP="0009745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09745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Cell re-selection mobility </w:t>
      </w:r>
    </w:p>
    <w:p w:rsidR="00097455" w:rsidRDefault="00097455" w:rsidP="0009745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09745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DRX for CN paging configured by NAS</w:t>
      </w:r>
    </w:p>
    <w:p w:rsidR="00097455" w:rsidRPr="00097455" w:rsidRDefault="00097455" w:rsidP="00097455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>
        <w:t>RRC_CONNECTED:</w:t>
      </w:r>
      <w:r w:rsidRPr="00097455">
        <w:t xml:space="preserve"> for communication between the device and the radio-access network are known to both entities</w:t>
      </w:r>
    </w:p>
    <w:p w:rsidR="00097455" w:rsidRDefault="00097455" w:rsidP="0009745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097455">
        <w:rPr>
          <w:rFonts w:ascii="Proxima" w:eastAsia="Times New Roman" w:hAnsi="Proxima" w:cs="Times New Roman"/>
          <w:color w:val="36414D"/>
          <w:sz w:val="24"/>
          <w:szCs w:val="24"/>
        </w:rPr>
        <w:t xml:space="preserve">The connected state is intended for data transfer to/from the device, but </w:t>
      </w:r>
      <w:r w:rsidR="00A134F3">
        <w:rPr>
          <w:rFonts w:ascii="Proxima" w:eastAsia="Times New Roman" w:hAnsi="Proxima" w:cs="Times New Roman"/>
          <w:color w:val="36414D"/>
          <w:sz w:val="24"/>
          <w:szCs w:val="24"/>
        </w:rPr>
        <w:t>can be configured (DRX)</w:t>
      </w:r>
    </w:p>
    <w:p w:rsidR="00A134F3" w:rsidRDefault="00A134F3" w:rsidP="00A134F3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A134F3">
        <w:rPr>
          <w:rFonts w:ascii="Proxima" w:eastAsia="Times New Roman" w:hAnsi="Proxima" w:cs="Times New Roman"/>
          <w:color w:val="36414D"/>
          <w:sz w:val="24"/>
          <w:szCs w:val="24"/>
        </w:rPr>
        <w:t>Mobility is mana</w:t>
      </w:r>
      <w:r w:rsidR="00982D05">
        <w:rPr>
          <w:rFonts w:ascii="Proxima" w:eastAsia="Times New Roman" w:hAnsi="Proxima" w:cs="Times New Roman"/>
          <w:color w:val="36414D"/>
          <w:sz w:val="24"/>
          <w:szCs w:val="24"/>
        </w:rPr>
        <w:t>ged by the radio-access network.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lastRenderedPageBreak/>
        <w:t>5GC - NG-RAN connection is established for UE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The UE AS context is stored in NG-RAN and UE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NG-RAN knows the cell which the UE belongs to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Transfer of unicast data to/from the UE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Network controlled mobility including measurements</w:t>
      </w:r>
    </w:p>
    <w:p w:rsidR="00982D05" w:rsidRDefault="00982D05" w:rsidP="00982D05">
      <w:pPr>
        <w:shd w:val="clear" w:color="auto" w:fill="FFFFFF"/>
        <w:spacing w:after="0" w:line="240" w:lineRule="auto"/>
        <w:ind w:left="2160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</w:p>
    <w:p w:rsidR="00A134F3" w:rsidRPr="00982D05" w:rsidRDefault="00A134F3" w:rsidP="00A134F3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>
        <w:t>RRC_INACTIVE:</w:t>
      </w:r>
      <w:r w:rsidRPr="00A134F3">
        <w:t xml:space="preserve"> can be seen as a mix of the idle and connected states.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Broadcast of system information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Cell re-selection mobility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Paging is initiated by NG-RAN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RAN based notification area is managed by NG-RAN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DRX</w:t>
      </w: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 xml:space="preserve"> for RAN paging configured by NG-RAN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The UE AS context is stored in NG-RAN and the UE</w:t>
      </w:r>
    </w:p>
    <w:p w:rsidR="00982D05" w:rsidRPr="00982D05" w:rsidRDefault="00982D05" w:rsidP="00982D05">
      <w:pPr>
        <w:numPr>
          <w:ilvl w:val="1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982D05">
        <w:rPr>
          <w:rFonts w:ascii="Proxima" w:eastAsia="Times New Roman" w:hAnsi="Proxima" w:cs="Times New Roman"/>
          <w:color w:val="36414D"/>
          <w:sz w:val="24"/>
          <w:szCs w:val="24"/>
          <w:bdr w:val="none" w:sz="0" w:space="0" w:color="auto" w:frame="1"/>
        </w:rPr>
        <w:t>NG-RAN knows the RNA which the UE belongs to</w:t>
      </w:r>
    </w:p>
    <w:p w:rsidR="00A134F3" w:rsidRDefault="00A134F3" w:rsidP="00A134F3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A134F3">
        <w:rPr>
          <w:rFonts w:ascii="Proxima" w:eastAsia="Times New Roman" w:hAnsi="Proxima" w:cs="Times New Roman"/>
          <w:color w:val="36414D"/>
          <w:sz w:val="24"/>
          <w:szCs w:val="24"/>
        </w:rPr>
        <w:t xml:space="preserve">For the idle and inactive states, mobility is handled by the device through cell reselection, </w:t>
      </w:r>
    </w:p>
    <w:p w:rsidR="00A134F3" w:rsidRPr="00A134F3" w:rsidRDefault="00A134F3" w:rsidP="00A134F3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Proxima" w:eastAsia="Times New Roman" w:hAnsi="Proxima" w:cs="Times New Roman"/>
          <w:color w:val="36414D"/>
          <w:sz w:val="24"/>
          <w:szCs w:val="24"/>
        </w:rPr>
      </w:pPr>
      <w:r w:rsidRPr="00A134F3">
        <w:rPr>
          <w:rFonts w:ascii="Proxima" w:eastAsia="Times New Roman" w:hAnsi="Proxima" w:cs="Times New Roman"/>
          <w:color w:val="36414D"/>
          <w:sz w:val="24"/>
          <w:szCs w:val="24"/>
        </w:rPr>
        <w:t>while for the connected</w:t>
      </w:r>
      <w:r>
        <w:rPr>
          <w:rFonts w:ascii="Proxima" w:eastAsia="Times New Roman" w:hAnsi="Proxima" w:cs="Times New Roman"/>
          <w:color w:val="36414D"/>
          <w:sz w:val="24"/>
          <w:szCs w:val="24"/>
        </w:rPr>
        <w:t xml:space="preserve"> </w:t>
      </w:r>
      <w:r w:rsidRPr="00A134F3">
        <w:rPr>
          <w:rFonts w:ascii="Proxima" w:eastAsia="Times New Roman" w:hAnsi="Proxima" w:cs="Times New Roman"/>
          <w:color w:val="36414D"/>
          <w:sz w:val="24"/>
          <w:szCs w:val="24"/>
        </w:rPr>
        <w:t>mode, mobility is handled by the radio-access network based on measurements</w:t>
      </w:r>
    </w:p>
    <w:p w:rsidR="00216F5E" w:rsidRDefault="00216F5E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3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2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Idle-State and Inactive-State Mobility</w:t>
      </w:r>
    </w:p>
    <w:p w:rsidR="00C10E96" w:rsidRDefault="00216F5E" w:rsidP="00D66DFF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16F5E">
        <w:rPr>
          <w:rFonts w:ascii="Times New Roman" w:hAnsi="Times New Roman" w:cs="Times New Roman"/>
          <w:b/>
          <w:sz w:val="26"/>
          <w:szCs w:val="26"/>
        </w:rPr>
        <w:t>2.3.2.1. Tracking the Device</w:t>
      </w:r>
    </w:p>
    <w:p w:rsidR="00C10E96" w:rsidRDefault="00C10E96" w:rsidP="00917813">
      <w:pPr>
        <w:pStyle w:val="NoSpacing"/>
        <w:numPr>
          <w:ilvl w:val="0"/>
          <w:numId w:val="28"/>
        </w:numPr>
        <w:rPr>
          <w:sz w:val="24"/>
          <w:szCs w:val="24"/>
        </w:rPr>
      </w:pPr>
      <w:r w:rsidRPr="00917813">
        <w:rPr>
          <w:sz w:val="24"/>
          <w:szCs w:val="24"/>
        </w:rPr>
        <w:t>devices are only tracked on</w:t>
      </w:r>
      <w:r w:rsidR="00917813" w:rsidRPr="00917813">
        <w:rPr>
          <w:sz w:val="24"/>
          <w:szCs w:val="24"/>
        </w:rPr>
        <w:t xml:space="preserve"> </w:t>
      </w:r>
      <w:r w:rsidRPr="00917813">
        <w:rPr>
          <w:sz w:val="24"/>
          <w:szCs w:val="24"/>
        </w:rPr>
        <w:t>a cell-group level</w:t>
      </w:r>
    </w:p>
    <w:p w:rsidR="00917813" w:rsidRDefault="00917813" w:rsidP="00917813">
      <w:pPr>
        <w:pStyle w:val="NoSpacing"/>
        <w:numPr>
          <w:ilvl w:val="1"/>
          <w:numId w:val="28"/>
        </w:numPr>
        <w:rPr>
          <w:sz w:val="24"/>
          <w:szCs w:val="24"/>
        </w:rPr>
      </w:pPr>
      <w:r w:rsidRPr="00917813">
        <w:rPr>
          <w:sz w:val="24"/>
          <w:szCs w:val="24"/>
        </w:rPr>
        <w:t>The network only receives new information about the device location if the</w:t>
      </w:r>
      <w:r>
        <w:rPr>
          <w:sz w:val="24"/>
          <w:szCs w:val="24"/>
        </w:rPr>
        <w:t xml:space="preserve"> </w:t>
      </w:r>
      <w:r w:rsidRPr="00917813">
        <w:rPr>
          <w:sz w:val="24"/>
          <w:szCs w:val="24"/>
        </w:rPr>
        <w:t>device moves into a cell outside of the current ce</w:t>
      </w:r>
      <w:r>
        <w:rPr>
          <w:sz w:val="24"/>
          <w:szCs w:val="24"/>
        </w:rPr>
        <w:t>ll group</w:t>
      </w:r>
    </w:p>
    <w:p w:rsidR="00917813" w:rsidRDefault="00917813" w:rsidP="00917813">
      <w:pPr>
        <w:pStyle w:val="NoSpacing"/>
        <w:numPr>
          <w:ilvl w:val="1"/>
          <w:numId w:val="28"/>
        </w:numPr>
        <w:rPr>
          <w:sz w:val="24"/>
          <w:szCs w:val="24"/>
        </w:rPr>
      </w:pPr>
      <w:proofErr w:type="gramStart"/>
      <w:r w:rsidRPr="00917813">
        <w:rPr>
          <w:sz w:val="24"/>
          <w:szCs w:val="24"/>
        </w:rPr>
        <w:t>broadcast</w:t>
      </w:r>
      <w:proofErr w:type="gramEnd"/>
      <w:r w:rsidRPr="00917813">
        <w:rPr>
          <w:sz w:val="24"/>
          <w:szCs w:val="24"/>
        </w:rPr>
        <w:t xml:space="preserve"> over all cells within</w:t>
      </w:r>
      <w:r>
        <w:rPr>
          <w:sz w:val="24"/>
          <w:szCs w:val="24"/>
        </w:rPr>
        <w:t xml:space="preserve"> </w:t>
      </w:r>
      <w:r w:rsidRPr="00917813">
        <w:rPr>
          <w:sz w:val="24"/>
          <w:szCs w:val="24"/>
        </w:rPr>
        <w:t>the cell group.</w:t>
      </w:r>
    </w:p>
    <w:p w:rsidR="00917813" w:rsidRDefault="00917813" w:rsidP="00917813">
      <w:pPr>
        <w:pStyle w:val="NoSpacing"/>
        <w:rPr>
          <w:sz w:val="24"/>
          <w:szCs w:val="24"/>
        </w:rPr>
      </w:pPr>
      <w:r w:rsidRPr="00917813">
        <w:rPr>
          <w:noProof/>
          <w:sz w:val="24"/>
          <w:szCs w:val="24"/>
        </w:rPr>
        <w:drawing>
          <wp:inline distT="0" distB="0" distL="0" distR="0" wp14:anchorId="4027B8F9" wp14:editId="423AED35">
            <wp:extent cx="5970905" cy="2862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1" w:rsidRDefault="009A7211" w:rsidP="00917813">
      <w:pPr>
        <w:pStyle w:val="NoSpacing"/>
        <w:rPr>
          <w:sz w:val="24"/>
          <w:szCs w:val="24"/>
        </w:rPr>
      </w:pPr>
    </w:p>
    <w:p w:rsidR="00917813" w:rsidRDefault="00917813" w:rsidP="00917813">
      <w:pPr>
        <w:pStyle w:val="NoSpacing"/>
        <w:numPr>
          <w:ilvl w:val="1"/>
          <w:numId w:val="28"/>
        </w:numPr>
        <w:rPr>
          <w:sz w:val="24"/>
          <w:szCs w:val="24"/>
        </w:rPr>
      </w:pPr>
      <w:r w:rsidRPr="00917813">
        <w:rPr>
          <w:sz w:val="24"/>
          <w:szCs w:val="24"/>
        </w:rPr>
        <w:t>RAN Area Identifier (RAI)</w:t>
      </w:r>
    </w:p>
    <w:p w:rsidR="00917813" w:rsidRDefault="00917813" w:rsidP="00917813">
      <w:pPr>
        <w:pStyle w:val="NoSpacing"/>
        <w:numPr>
          <w:ilvl w:val="1"/>
          <w:numId w:val="28"/>
        </w:numPr>
        <w:rPr>
          <w:sz w:val="24"/>
          <w:szCs w:val="24"/>
        </w:rPr>
      </w:pPr>
      <w:r w:rsidRPr="00917813">
        <w:rPr>
          <w:sz w:val="24"/>
          <w:szCs w:val="24"/>
        </w:rPr>
        <w:t>Tracking Area Identifier (TAI).</w:t>
      </w:r>
    </w:p>
    <w:p w:rsidR="00917813" w:rsidRPr="00917813" w:rsidRDefault="00917813" w:rsidP="00917813">
      <w:pPr>
        <w:pStyle w:val="NoSpacing"/>
        <w:numPr>
          <w:ilvl w:val="1"/>
          <w:numId w:val="28"/>
        </w:numPr>
        <w:rPr>
          <w:sz w:val="24"/>
          <w:szCs w:val="24"/>
        </w:rPr>
      </w:pPr>
      <w:r w:rsidRPr="00917813">
        <w:rPr>
          <w:sz w:val="24"/>
          <w:szCs w:val="24"/>
        </w:rPr>
        <w:t xml:space="preserve">When a device enters a </w:t>
      </w:r>
      <w:proofErr w:type="gramStart"/>
      <w:r w:rsidRPr="00917813">
        <w:rPr>
          <w:sz w:val="24"/>
          <w:szCs w:val="24"/>
        </w:rPr>
        <w:t>cell</w:t>
      </w:r>
      <w:r w:rsidR="00B177E0">
        <w:rPr>
          <w:sz w:val="24"/>
          <w:szCs w:val="24"/>
        </w:rPr>
        <w:t>(</w:t>
      </w:r>
      <w:proofErr w:type="gramEnd"/>
      <w:r w:rsidR="00B177E0">
        <w:rPr>
          <w:sz w:val="24"/>
          <w:szCs w:val="24"/>
        </w:rPr>
        <w:t xml:space="preserve"> be not assigned by UE)</w:t>
      </w:r>
      <w:r w:rsidR="00B177E0" w:rsidRPr="00B177E0">
        <w:rPr>
          <w:sz w:val="24"/>
          <w:szCs w:val="24"/>
        </w:rPr>
        <w:sym w:font="Wingdings" w:char="F0E0"/>
      </w:r>
      <w:r w:rsidR="00B177E0">
        <w:rPr>
          <w:sz w:val="24"/>
          <w:szCs w:val="24"/>
        </w:rPr>
        <w:t>update NAS.</w:t>
      </w:r>
    </w:p>
    <w:p w:rsidR="00F30092" w:rsidRDefault="00F30092" w:rsidP="00D66DFF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30092">
        <w:rPr>
          <w:rFonts w:ascii="Times New Roman" w:hAnsi="Times New Roman" w:cs="Times New Roman"/>
          <w:b/>
          <w:sz w:val="26"/>
          <w:szCs w:val="26"/>
        </w:rPr>
        <w:lastRenderedPageBreak/>
        <w:t>2.3.2.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F30092">
        <w:rPr>
          <w:rFonts w:ascii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sz w:val="26"/>
          <w:szCs w:val="26"/>
        </w:rPr>
        <w:t>Paging Message Transmission</w:t>
      </w:r>
    </w:p>
    <w:p w:rsidR="00B177E0" w:rsidRDefault="00B177E0" w:rsidP="00B177E0">
      <w:pPr>
        <w:pStyle w:val="NoSpacing"/>
        <w:numPr>
          <w:ilvl w:val="0"/>
          <w:numId w:val="28"/>
        </w:numPr>
        <w:rPr>
          <w:sz w:val="24"/>
          <w:szCs w:val="24"/>
        </w:rPr>
      </w:pPr>
      <w:r w:rsidRPr="00B177E0">
        <w:rPr>
          <w:sz w:val="24"/>
          <w:szCs w:val="24"/>
        </w:rPr>
        <w:t>paging messages are provided by means of ordinary scheduled PDSCH transmissions</w:t>
      </w:r>
    </w:p>
    <w:p w:rsidR="00B177E0" w:rsidRDefault="00F30518" w:rsidP="00F30518">
      <w:pPr>
        <w:pStyle w:val="NoSpacing"/>
        <w:numPr>
          <w:ilvl w:val="0"/>
          <w:numId w:val="28"/>
        </w:numPr>
        <w:rPr>
          <w:sz w:val="24"/>
          <w:szCs w:val="24"/>
        </w:rPr>
      </w:pPr>
      <w:proofErr w:type="gramStart"/>
      <w:r w:rsidRPr="00F30518">
        <w:rPr>
          <w:sz w:val="24"/>
          <w:szCs w:val="24"/>
        </w:rPr>
        <w:t>a</w:t>
      </w:r>
      <w:proofErr w:type="gramEnd"/>
      <w:r w:rsidRPr="00F30518">
        <w:rPr>
          <w:sz w:val="24"/>
          <w:szCs w:val="24"/>
        </w:rPr>
        <w:t xml:space="preserve"> device is only supposed to wake u</w:t>
      </w:r>
      <w:r>
        <w:rPr>
          <w:sz w:val="24"/>
          <w:szCs w:val="24"/>
        </w:rPr>
        <w:t>p to monitor for paging messages.</w:t>
      </w:r>
    </w:p>
    <w:p w:rsidR="009D7BF4" w:rsidRDefault="009D7BF4" w:rsidP="009D7BF4">
      <w:pPr>
        <w:pStyle w:val="NoSpacing"/>
        <w:numPr>
          <w:ilvl w:val="0"/>
          <w:numId w:val="28"/>
        </w:numPr>
        <w:rPr>
          <w:sz w:val="24"/>
          <w:szCs w:val="24"/>
        </w:rPr>
      </w:pPr>
      <w:r w:rsidRPr="009D7BF4">
        <w:rPr>
          <w:sz w:val="24"/>
          <w:szCs w:val="24"/>
        </w:rPr>
        <w:t>Paging messages are indicated by a specific PI-RNTI carried within the DCI</w:t>
      </w:r>
    </w:p>
    <w:p w:rsidR="00FF5F00" w:rsidRPr="00B177E0" w:rsidRDefault="00FF5F00" w:rsidP="00FF5F00">
      <w:pPr>
        <w:pStyle w:val="NoSpacing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Pr="00FF5F00">
        <w:rPr>
          <w:sz w:val="24"/>
          <w:szCs w:val="24"/>
        </w:rPr>
        <w:t>the device demodulates and decodes the corresponding PDSCH to extract the paging message(s)</w:t>
      </w:r>
    </w:p>
    <w:p w:rsidR="00F30092" w:rsidRDefault="00F30092" w:rsidP="00B4379E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3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3</w:t>
      </w:r>
      <w:r w:rsidRPr="003F1089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Connected-State Mobility</w:t>
      </w:r>
    </w:p>
    <w:p w:rsidR="00F30092" w:rsidRPr="00FF5F00" w:rsidRDefault="00FF5F00" w:rsidP="00FF5F0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bookmarkStart w:id="0" w:name="_GoBack"/>
      <w:proofErr w:type="gramStart"/>
      <w:r>
        <w:t>to</w:t>
      </w:r>
      <w:proofErr w:type="gramEnd"/>
      <w:r>
        <w:t xml:space="preserve"> ensure that this connectivity is retained without any interruption or noticeable degradation as the device moves within the network.</w:t>
      </w:r>
    </w:p>
    <w:p w:rsidR="00F30092" w:rsidRPr="00780D7F" w:rsidRDefault="00FF5F00" w:rsidP="00780D7F">
      <w:pPr>
        <w:pStyle w:val="NoSpacing"/>
        <w:numPr>
          <w:ilvl w:val="0"/>
          <w:numId w:val="29"/>
        </w:numPr>
        <w:rPr>
          <w:sz w:val="24"/>
          <w:szCs w:val="24"/>
        </w:rPr>
      </w:pPr>
      <w:r w:rsidRPr="00780D7F">
        <w:rPr>
          <w:lang w:val="vi-VN"/>
        </w:rPr>
        <w:t xml:space="preserve">the device continuously searches for new cells both on the current carrier </w:t>
      </w:r>
      <w:r w:rsidRPr="00780D7F">
        <w:rPr>
          <w:sz w:val="24"/>
          <w:szCs w:val="24"/>
        </w:rPr>
        <w:t xml:space="preserve">frequency and on different carrier frequencies </w:t>
      </w:r>
    </w:p>
    <w:p w:rsidR="00780D7F" w:rsidRPr="00780D7F" w:rsidRDefault="00780D7F" w:rsidP="00780D7F">
      <w:pPr>
        <w:pStyle w:val="NoSpacing"/>
        <w:numPr>
          <w:ilvl w:val="0"/>
          <w:numId w:val="29"/>
        </w:numPr>
        <w:rPr>
          <w:sz w:val="24"/>
          <w:szCs w:val="24"/>
        </w:rPr>
      </w:pPr>
      <w:r w:rsidRPr="00780D7F">
        <w:rPr>
          <w:sz w:val="24"/>
          <w:szCs w:val="24"/>
        </w:rPr>
        <w:t>the device does not make any decisions of its own when it comes to handover to a different cell</w:t>
      </w:r>
    </w:p>
    <w:p w:rsidR="00780D7F" w:rsidRPr="00F30092" w:rsidRDefault="00780D7F" w:rsidP="00780D7F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sz w:val="26"/>
          <w:szCs w:val="26"/>
        </w:rPr>
      </w:pPr>
      <w:r w:rsidRPr="00780D7F">
        <w:rPr>
          <w:sz w:val="24"/>
          <w:szCs w:val="24"/>
        </w:rPr>
        <w:t>the device reports the result of the measurements to the network</w:t>
      </w:r>
    </w:p>
    <w:bookmarkEnd w:id="0"/>
    <w:p w:rsidR="00F30092" w:rsidRPr="00216F5E" w:rsidRDefault="00780D7F" w:rsidP="009A7211">
      <w:pPr>
        <w:tabs>
          <w:tab w:val="left" w:pos="2865"/>
          <w:tab w:val="left" w:pos="600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A7211">
        <w:rPr>
          <w:rFonts w:ascii="Times New Roman" w:hAnsi="Times New Roman" w:cs="Times New Roman"/>
          <w:sz w:val="26"/>
          <w:szCs w:val="26"/>
        </w:rPr>
        <w:tab/>
      </w:r>
    </w:p>
    <w:p w:rsidR="00D86DE9" w:rsidRPr="00216F5E" w:rsidRDefault="00D86DE9" w:rsidP="00B4379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D86DE9" w:rsidRPr="00216F5E" w:rsidSect="00EF527E">
      <w:headerReference w:type="default" r:id="rId18"/>
      <w:footerReference w:type="default" r:id="rId19"/>
      <w:pgSz w:w="12240" w:h="15840"/>
      <w:pgMar w:top="1411" w:right="1138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5D0A" w:rsidRDefault="005C5D0A" w:rsidP="00A34A57">
      <w:pPr>
        <w:spacing w:after="0" w:line="240" w:lineRule="auto"/>
      </w:pPr>
      <w:r>
        <w:separator/>
      </w:r>
    </w:p>
  </w:endnote>
  <w:endnote w:type="continuationSeparator" w:id="0">
    <w:p w:rsidR="005C5D0A" w:rsidRDefault="005C5D0A" w:rsidP="00A34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18333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4A57" w:rsidRDefault="00A34A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21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A34A57" w:rsidRDefault="00A34A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5D0A" w:rsidRDefault="005C5D0A" w:rsidP="00A34A57">
      <w:pPr>
        <w:spacing w:after="0" w:line="240" w:lineRule="auto"/>
      </w:pPr>
      <w:r>
        <w:separator/>
      </w:r>
    </w:p>
  </w:footnote>
  <w:footnote w:type="continuationSeparator" w:id="0">
    <w:p w:rsidR="005C5D0A" w:rsidRDefault="005C5D0A" w:rsidP="00A34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5D20" w:rsidRDefault="00B65D20" w:rsidP="00B65D20">
    <w:pPr>
      <w:pStyle w:val="Header"/>
      <w:jc w:val="right"/>
    </w:pPr>
    <w:proofErr w:type="spellStart"/>
    <w:r>
      <w:t>HoanVC</w:t>
    </w:r>
    <w:proofErr w:type="spellEnd"/>
    <w:r>
      <w:t xml:space="preserve"> – 5G NR Overview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A5BCA"/>
    <w:multiLevelType w:val="hybridMultilevel"/>
    <w:tmpl w:val="4EA211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6791"/>
    <w:multiLevelType w:val="hybridMultilevel"/>
    <w:tmpl w:val="C21091C6"/>
    <w:lvl w:ilvl="0" w:tplc="0E2C0BF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E77CC"/>
    <w:multiLevelType w:val="hybridMultilevel"/>
    <w:tmpl w:val="BD6EB6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FE15E4"/>
    <w:multiLevelType w:val="multilevel"/>
    <w:tmpl w:val="F96E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61E7B"/>
    <w:multiLevelType w:val="hybridMultilevel"/>
    <w:tmpl w:val="FD6C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AA4827"/>
    <w:multiLevelType w:val="hybridMultilevel"/>
    <w:tmpl w:val="74F2D2F8"/>
    <w:lvl w:ilvl="0" w:tplc="0E2C0BF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F93E00"/>
    <w:multiLevelType w:val="hybridMultilevel"/>
    <w:tmpl w:val="A5B6E3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B27A0"/>
    <w:multiLevelType w:val="hybridMultilevel"/>
    <w:tmpl w:val="1912152A"/>
    <w:lvl w:ilvl="0" w:tplc="3A0C431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E72607"/>
    <w:multiLevelType w:val="multilevel"/>
    <w:tmpl w:val="1A84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4466D"/>
    <w:multiLevelType w:val="hybridMultilevel"/>
    <w:tmpl w:val="E8F80E52"/>
    <w:lvl w:ilvl="0" w:tplc="0E2C0BF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F177E9"/>
    <w:multiLevelType w:val="hybridMultilevel"/>
    <w:tmpl w:val="F948E524"/>
    <w:lvl w:ilvl="0" w:tplc="0E2C0BF2"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83390C"/>
    <w:multiLevelType w:val="hybridMultilevel"/>
    <w:tmpl w:val="96CC98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AC4ED7"/>
    <w:multiLevelType w:val="hybridMultilevel"/>
    <w:tmpl w:val="BFEE8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92046C"/>
    <w:multiLevelType w:val="hybridMultilevel"/>
    <w:tmpl w:val="3DF41A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DD5791"/>
    <w:multiLevelType w:val="multilevel"/>
    <w:tmpl w:val="3254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AB24CD"/>
    <w:multiLevelType w:val="hybridMultilevel"/>
    <w:tmpl w:val="4C222056"/>
    <w:lvl w:ilvl="0" w:tplc="042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2C0B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2C9C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E04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0A3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381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AC7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A26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2C8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D13138A"/>
    <w:multiLevelType w:val="hybridMultilevel"/>
    <w:tmpl w:val="9C32A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D68E9"/>
    <w:multiLevelType w:val="hybridMultilevel"/>
    <w:tmpl w:val="E1F06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96E7E"/>
    <w:multiLevelType w:val="hybridMultilevel"/>
    <w:tmpl w:val="31F4C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92B10B6"/>
    <w:multiLevelType w:val="hybridMultilevel"/>
    <w:tmpl w:val="9DB6C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2066A"/>
    <w:multiLevelType w:val="multilevel"/>
    <w:tmpl w:val="8E56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37127F"/>
    <w:multiLevelType w:val="hybridMultilevel"/>
    <w:tmpl w:val="71DA535C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CA309C2"/>
    <w:multiLevelType w:val="multilevel"/>
    <w:tmpl w:val="15E2E00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0140756"/>
    <w:multiLevelType w:val="hybridMultilevel"/>
    <w:tmpl w:val="26AAC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B05BAD"/>
    <w:multiLevelType w:val="hybridMultilevel"/>
    <w:tmpl w:val="9CAE46DE"/>
    <w:lvl w:ilvl="0" w:tplc="0E2C0BF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B726C7"/>
    <w:multiLevelType w:val="multilevel"/>
    <w:tmpl w:val="94CC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3504F1"/>
    <w:multiLevelType w:val="hybridMultilevel"/>
    <w:tmpl w:val="64FC7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5B4579"/>
    <w:multiLevelType w:val="hybridMultilevel"/>
    <w:tmpl w:val="EA404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CA22472"/>
    <w:multiLevelType w:val="hybridMultilevel"/>
    <w:tmpl w:val="C45EBFD2"/>
    <w:lvl w:ilvl="0" w:tplc="0E2C0BF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5"/>
  </w:num>
  <w:num w:numId="4">
    <w:abstractNumId w:val="16"/>
  </w:num>
  <w:num w:numId="5">
    <w:abstractNumId w:val="19"/>
  </w:num>
  <w:num w:numId="6">
    <w:abstractNumId w:val="17"/>
  </w:num>
  <w:num w:numId="7">
    <w:abstractNumId w:val="0"/>
  </w:num>
  <w:num w:numId="8">
    <w:abstractNumId w:val="6"/>
  </w:num>
  <w:num w:numId="9">
    <w:abstractNumId w:val="21"/>
  </w:num>
  <w:num w:numId="10">
    <w:abstractNumId w:val="10"/>
  </w:num>
  <w:num w:numId="11">
    <w:abstractNumId w:val="24"/>
  </w:num>
  <w:num w:numId="12">
    <w:abstractNumId w:val="28"/>
  </w:num>
  <w:num w:numId="13">
    <w:abstractNumId w:val="9"/>
  </w:num>
  <w:num w:numId="14">
    <w:abstractNumId w:val="1"/>
  </w:num>
  <w:num w:numId="15">
    <w:abstractNumId w:val="5"/>
  </w:num>
  <w:num w:numId="16">
    <w:abstractNumId w:val="18"/>
  </w:num>
  <w:num w:numId="17">
    <w:abstractNumId w:val="4"/>
  </w:num>
  <w:num w:numId="18">
    <w:abstractNumId w:val="12"/>
  </w:num>
  <w:num w:numId="19">
    <w:abstractNumId w:val="27"/>
  </w:num>
  <w:num w:numId="20">
    <w:abstractNumId w:val="11"/>
  </w:num>
  <w:num w:numId="21">
    <w:abstractNumId w:val="13"/>
  </w:num>
  <w:num w:numId="22">
    <w:abstractNumId w:val="25"/>
  </w:num>
  <w:num w:numId="23">
    <w:abstractNumId w:val="14"/>
  </w:num>
  <w:num w:numId="24">
    <w:abstractNumId w:val="8"/>
  </w:num>
  <w:num w:numId="25">
    <w:abstractNumId w:val="20"/>
  </w:num>
  <w:num w:numId="26">
    <w:abstractNumId w:val="3"/>
  </w:num>
  <w:num w:numId="27">
    <w:abstractNumId w:val="26"/>
  </w:num>
  <w:num w:numId="28">
    <w:abstractNumId w:val="2"/>
  </w:num>
  <w:num w:numId="2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CCC"/>
    <w:rsid w:val="00006B10"/>
    <w:rsid w:val="00015B35"/>
    <w:rsid w:val="0002670E"/>
    <w:rsid w:val="00027069"/>
    <w:rsid w:val="00041A61"/>
    <w:rsid w:val="0004211C"/>
    <w:rsid w:val="00062E9F"/>
    <w:rsid w:val="00066EB4"/>
    <w:rsid w:val="0007665E"/>
    <w:rsid w:val="00081CCC"/>
    <w:rsid w:val="00095064"/>
    <w:rsid w:val="00097455"/>
    <w:rsid w:val="000A1D8C"/>
    <w:rsid w:val="000A607B"/>
    <w:rsid w:val="000C1F42"/>
    <w:rsid w:val="000E024F"/>
    <w:rsid w:val="00103CC0"/>
    <w:rsid w:val="00106BFF"/>
    <w:rsid w:val="00106D0D"/>
    <w:rsid w:val="00123DDD"/>
    <w:rsid w:val="001500A4"/>
    <w:rsid w:val="00163947"/>
    <w:rsid w:val="00174383"/>
    <w:rsid w:val="00177307"/>
    <w:rsid w:val="00185CAA"/>
    <w:rsid w:val="001932ED"/>
    <w:rsid w:val="001A03BC"/>
    <w:rsid w:val="001E79F0"/>
    <w:rsid w:val="001F68E1"/>
    <w:rsid w:val="0020556F"/>
    <w:rsid w:val="00207786"/>
    <w:rsid w:val="002162F7"/>
    <w:rsid w:val="00216F5E"/>
    <w:rsid w:val="00223315"/>
    <w:rsid w:val="00237E64"/>
    <w:rsid w:val="002438FE"/>
    <w:rsid w:val="00263BDB"/>
    <w:rsid w:val="002D63EE"/>
    <w:rsid w:val="00312B09"/>
    <w:rsid w:val="00331435"/>
    <w:rsid w:val="00331E75"/>
    <w:rsid w:val="00332AE7"/>
    <w:rsid w:val="003337D0"/>
    <w:rsid w:val="00386A5A"/>
    <w:rsid w:val="003946A0"/>
    <w:rsid w:val="0039781F"/>
    <w:rsid w:val="003A5C5B"/>
    <w:rsid w:val="003B7B65"/>
    <w:rsid w:val="003C192C"/>
    <w:rsid w:val="003C48A4"/>
    <w:rsid w:val="003F1089"/>
    <w:rsid w:val="00411316"/>
    <w:rsid w:val="00447C3E"/>
    <w:rsid w:val="004500D6"/>
    <w:rsid w:val="00462398"/>
    <w:rsid w:val="00470BCE"/>
    <w:rsid w:val="0047255A"/>
    <w:rsid w:val="0047690E"/>
    <w:rsid w:val="00477EA5"/>
    <w:rsid w:val="005121E0"/>
    <w:rsid w:val="00520C78"/>
    <w:rsid w:val="00537282"/>
    <w:rsid w:val="00553453"/>
    <w:rsid w:val="00583325"/>
    <w:rsid w:val="0059680F"/>
    <w:rsid w:val="005A150D"/>
    <w:rsid w:val="005A1CE8"/>
    <w:rsid w:val="005A5D73"/>
    <w:rsid w:val="005C2359"/>
    <w:rsid w:val="005C5D0A"/>
    <w:rsid w:val="005C742E"/>
    <w:rsid w:val="005D5CAF"/>
    <w:rsid w:val="005D6E13"/>
    <w:rsid w:val="005D77A7"/>
    <w:rsid w:val="00614227"/>
    <w:rsid w:val="006260CB"/>
    <w:rsid w:val="0063404D"/>
    <w:rsid w:val="006776A5"/>
    <w:rsid w:val="006C051E"/>
    <w:rsid w:val="006C6B53"/>
    <w:rsid w:val="006F3D16"/>
    <w:rsid w:val="00700F88"/>
    <w:rsid w:val="00706021"/>
    <w:rsid w:val="00707E3C"/>
    <w:rsid w:val="00725283"/>
    <w:rsid w:val="00744C19"/>
    <w:rsid w:val="00750D30"/>
    <w:rsid w:val="00780D7F"/>
    <w:rsid w:val="00792981"/>
    <w:rsid w:val="007A079A"/>
    <w:rsid w:val="007A11DF"/>
    <w:rsid w:val="007B6B50"/>
    <w:rsid w:val="008039B5"/>
    <w:rsid w:val="00816527"/>
    <w:rsid w:val="00821D8D"/>
    <w:rsid w:val="00826670"/>
    <w:rsid w:val="00832747"/>
    <w:rsid w:val="00842027"/>
    <w:rsid w:val="0086216F"/>
    <w:rsid w:val="008670E6"/>
    <w:rsid w:val="00867313"/>
    <w:rsid w:val="00873E69"/>
    <w:rsid w:val="00873F0E"/>
    <w:rsid w:val="008763EF"/>
    <w:rsid w:val="0089037C"/>
    <w:rsid w:val="008941B9"/>
    <w:rsid w:val="008C1A7F"/>
    <w:rsid w:val="008C44A0"/>
    <w:rsid w:val="008C51BD"/>
    <w:rsid w:val="008E1796"/>
    <w:rsid w:val="008E392E"/>
    <w:rsid w:val="00900489"/>
    <w:rsid w:val="00900BFC"/>
    <w:rsid w:val="009053BC"/>
    <w:rsid w:val="00905D3E"/>
    <w:rsid w:val="009072FF"/>
    <w:rsid w:val="00917813"/>
    <w:rsid w:val="00936EA7"/>
    <w:rsid w:val="00954BDC"/>
    <w:rsid w:val="00957452"/>
    <w:rsid w:val="00963ACC"/>
    <w:rsid w:val="00964428"/>
    <w:rsid w:val="009819C8"/>
    <w:rsid w:val="00982D05"/>
    <w:rsid w:val="00984AF6"/>
    <w:rsid w:val="00986B5C"/>
    <w:rsid w:val="009A21BA"/>
    <w:rsid w:val="009A7211"/>
    <w:rsid w:val="009B14F0"/>
    <w:rsid w:val="009C39F7"/>
    <w:rsid w:val="009C5FE4"/>
    <w:rsid w:val="009D4EF6"/>
    <w:rsid w:val="009D7BF4"/>
    <w:rsid w:val="00A134F3"/>
    <w:rsid w:val="00A1559F"/>
    <w:rsid w:val="00A33702"/>
    <w:rsid w:val="00A34A57"/>
    <w:rsid w:val="00A51C0B"/>
    <w:rsid w:val="00A51DC7"/>
    <w:rsid w:val="00A548D6"/>
    <w:rsid w:val="00A5580A"/>
    <w:rsid w:val="00A57904"/>
    <w:rsid w:val="00AA024B"/>
    <w:rsid w:val="00AA5CB0"/>
    <w:rsid w:val="00AB77C0"/>
    <w:rsid w:val="00AD0587"/>
    <w:rsid w:val="00AD2DA1"/>
    <w:rsid w:val="00AD62BE"/>
    <w:rsid w:val="00AE28E6"/>
    <w:rsid w:val="00AE426F"/>
    <w:rsid w:val="00AE4A21"/>
    <w:rsid w:val="00AE6345"/>
    <w:rsid w:val="00B059E9"/>
    <w:rsid w:val="00B10359"/>
    <w:rsid w:val="00B12820"/>
    <w:rsid w:val="00B177E0"/>
    <w:rsid w:val="00B322CF"/>
    <w:rsid w:val="00B4238C"/>
    <w:rsid w:val="00B4379E"/>
    <w:rsid w:val="00B535E4"/>
    <w:rsid w:val="00B55A10"/>
    <w:rsid w:val="00B65D20"/>
    <w:rsid w:val="00B97928"/>
    <w:rsid w:val="00B97987"/>
    <w:rsid w:val="00BA57A8"/>
    <w:rsid w:val="00BC5A8F"/>
    <w:rsid w:val="00BE31C0"/>
    <w:rsid w:val="00C10E96"/>
    <w:rsid w:val="00C229C8"/>
    <w:rsid w:val="00C23B4F"/>
    <w:rsid w:val="00C478EB"/>
    <w:rsid w:val="00C6203F"/>
    <w:rsid w:val="00C6217E"/>
    <w:rsid w:val="00C64CE4"/>
    <w:rsid w:val="00C73CA5"/>
    <w:rsid w:val="00C75B5C"/>
    <w:rsid w:val="00C80CBE"/>
    <w:rsid w:val="00C8282D"/>
    <w:rsid w:val="00C845B8"/>
    <w:rsid w:val="00CB3B95"/>
    <w:rsid w:val="00CB7EE2"/>
    <w:rsid w:val="00CC1A55"/>
    <w:rsid w:val="00D153B8"/>
    <w:rsid w:val="00D248D2"/>
    <w:rsid w:val="00D364DC"/>
    <w:rsid w:val="00D50E7E"/>
    <w:rsid w:val="00D61B16"/>
    <w:rsid w:val="00D66DFF"/>
    <w:rsid w:val="00D67BAA"/>
    <w:rsid w:val="00D7188D"/>
    <w:rsid w:val="00D748C5"/>
    <w:rsid w:val="00D86DE9"/>
    <w:rsid w:val="00D90C96"/>
    <w:rsid w:val="00D90D88"/>
    <w:rsid w:val="00DA3D4B"/>
    <w:rsid w:val="00DC2231"/>
    <w:rsid w:val="00E36D30"/>
    <w:rsid w:val="00E37966"/>
    <w:rsid w:val="00E468FD"/>
    <w:rsid w:val="00E534E1"/>
    <w:rsid w:val="00E62CE5"/>
    <w:rsid w:val="00E7625B"/>
    <w:rsid w:val="00EB1207"/>
    <w:rsid w:val="00EB406F"/>
    <w:rsid w:val="00EB7E22"/>
    <w:rsid w:val="00EF34FF"/>
    <w:rsid w:val="00EF527E"/>
    <w:rsid w:val="00F02521"/>
    <w:rsid w:val="00F1194F"/>
    <w:rsid w:val="00F16A60"/>
    <w:rsid w:val="00F26362"/>
    <w:rsid w:val="00F30092"/>
    <w:rsid w:val="00F30518"/>
    <w:rsid w:val="00F5626E"/>
    <w:rsid w:val="00F62E67"/>
    <w:rsid w:val="00F651A1"/>
    <w:rsid w:val="00FB762A"/>
    <w:rsid w:val="00FF5F00"/>
    <w:rsid w:val="00FF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BF6BD2-0B3A-4017-B879-6618B50F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4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CCC"/>
    <w:pPr>
      <w:spacing w:after="0" w:line="240" w:lineRule="auto"/>
      <w:ind w:left="720"/>
    </w:pPr>
    <w:rPr>
      <w:rFonts w:ascii="Calibri" w:hAnsi="Calibri" w:cs="Calibri"/>
    </w:rPr>
  </w:style>
  <w:style w:type="table" w:styleId="TableGrid">
    <w:name w:val="Table Grid"/>
    <w:basedOn w:val="TableNormal"/>
    <w:uiPriority w:val="59"/>
    <w:rsid w:val="0039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86A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4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4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A57"/>
  </w:style>
  <w:style w:type="paragraph" w:styleId="Footer">
    <w:name w:val="footer"/>
    <w:basedOn w:val="Normal"/>
    <w:link w:val="FooterChar"/>
    <w:uiPriority w:val="99"/>
    <w:unhideWhenUsed/>
    <w:rsid w:val="00A34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A57"/>
  </w:style>
  <w:style w:type="paragraph" w:styleId="NormalWeb">
    <w:name w:val="Normal (Web)"/>
    <w:basedOn w:val="Normal"/>
    <w:uiPriority w:val="99"/>
    <w:semiHidden/>
    <w:unhideWhenUsed/>
    <w:rsid w:val="00905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ja-JP"/>
    </w:rPr>
  </w:style>
  <w:style w:type="paragraph" w:styleId="NoSpacing">
    <w:name w:val="No Spacing"/>
    <w:uiPriority w:val="1"/>
    <w:qFormat/>
    <w:rsid w:val="00B103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5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5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6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7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34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3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7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4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6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0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6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19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1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4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9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37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67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64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11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29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81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3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2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2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6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7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28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1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2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5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7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36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0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1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3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5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7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02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0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73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2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32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13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7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5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4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1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3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35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50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28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58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1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7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0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50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11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4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8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4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9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1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18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28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60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4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73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772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533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5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4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8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6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2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87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3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52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97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2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33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4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77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60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0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45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02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11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357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221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42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682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460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998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607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4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59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4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93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73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5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2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701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9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31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1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9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1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291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4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8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8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28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4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87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8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1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0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46922-D257-41C0-B043-1A9E78574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2077</Words>
  <Characters>11842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hieulh-os</cp:lastModifiedBy>
  <cp:revision>11</cp:revision>
  <dcterms:created xsi:type="dcterms:W3CDTF">2021-07-23T08:38:00Z</dcterms:created>
  <dcterms:modified xsi:type="dcterms:W3CDTF">2023-06-09T08:40:00Z</dcterms:modified>
</cp:coreProperties>
</file>