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25E8" w14:textId="77777777" w:rsidR="008951BC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Default="008951BC" w:rsidP="008951BC"/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4739FF8F" w:rsidR="008951BC" w:rsidRPr="001E7D54" w:rsidRDefault="00E5677B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&lt;&lt;</w:t>
      </w:r>
      <w:r w:rsidR="00B736CE">
        <w:rPr>
          <w:b/>
          <w:caps/>
          <w:color w:val="C00000"/>
          <w:sz w:val="56"/>
        </w:rPr>
        <w:t>De</w:t>
      </w:r>
      <w:r w:rsidR="00B736CE">
        <w:rPr>
          <w:b/>
          <w:caps/>
          <w:color w:val="C00000"/>
          <w:sz w:val="56"/>
          <w:lang w:val="vi-VN"/>
        </w:rPr>
        <w:t>ntist Booking</w:t>
      </w:r>
      <w:r>
        <w:rPr>
          <w:b/>
          <w:caps/>
          <w:color w:val="C00000"/>
          <w:sz w:val="56"/>
        </w:rPr>
        <w:t>&gt;&gt;</w:t>
      </w:r>
    </w:p>
    <w:p w14:paraId="5350CA40" w14:textId="0214C64B" w:rsidR="008951BC" w:rsidRPr="001E7D54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14:paraId="5D6BEE5D" w14:textId="77777777" w:rsidR="008951BC" w:rsidRDefault="008951BC" w:rsidP="008951BC">
      <w:pPr>
        <w:jc w:val="center"/>
        <w:rPr>
          <w:b/>
          <w:sz w:val="44"/>
        </w:rPr>
      </w:pPr>
    </w:p>
    <w:p w14:paraId="10A43BF5" w14:textId="77777777" w:rsidR="008951BC" w:rsidRDefault="008951BC" w:rsidP="008951BC">
      <w:pPr>
        <w:jc w:val="center"/>
        <w:rPr>
          <w:b/>
          <w:sz w:val="44"/>
        </w:rPr>
      </w:pPr>
    </w:p>
    <w:p w14:paraId="079CD523" w14:textId="77777777" w:rsidR="008951BC" w:rsidRDefault="008951BC" w:rsidP="008951BC">
      <w:pPr>
        <w:jc w:val="center"/>
        <w:rPr>
          <w:b/>
          <w:sz w:val="44"/>
        </w:rPr>
      </w:pPr>
    </w:p>
    <w:p w14:paraId="26A95CDC" w14:textId="77777777" w:rsidR="008951BC" w:rsidRDefault="008951BC" w:rsidP="008951BC">
      <w:pPr>
        <w:jc w:val="center"/>
        <w:rPr>
          <w:b/>
          <w:sz w:val="44"/>
        </w:rPr>
      </w:pPr>
    </w:p>
    <w:p w14:paraId="4A5C1FCA" w14:textId="77777777" w:rsidR="008951BC" w:rsidRDefault="008951BC" w:rsidP="008951BC">
      <w:pPr>
        <w:jc w:val="center"/>
        <w:rPr>
          <w:b/>
          <w:sz w:val="44"/>
        </w:rPr>
      </w:pPr>
    </w:p>
    <w:p w14:paraId="4B3C673E" w14:textId="77777777" w:rsidR="008951BC" w:rsidRDefault="008951BC" w:rsidP="008951BC">
      <w:pPr>
        <w:jc w:val="center"/>
        <w:rPr>
          <w:b/>
          <w:sz w:val="44"/>
        </w:rPr>
      </w:pPr>
    </w:p>
    <w:p w14:paraId="67518DB6" w14:textId="77777777" w:rsidR="008951BC" w:rsidRDefault="008951BC" w:rsidP="008951BC">
      <w:pPr>
        <w:jc w:val="center"/>
        <w:rPr>
          <w:b/>
          <w:sz w:val="44"/>
        </w:rPr>
      </w:pPr>
    </w:p>
    <w:p w14:paraId="3EB6774D" w14:textId="79CEEF62" w:rsidR="008951BC" w:rsidRPr="000C4CD6" w:rsidRDefault="008951BC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 xml:space="preserve">– </w:t>
      </w:r>
      <w:r w:rsidR="00B736CE">
        <w:rPr>
          <w:rFonts w:cstheme="minorHAnsi"/>
          <w:sz w:val="28"/>
          <w:szCs w:val="28"/>
          <w:lang w:val="vi-VN"/>
        </w:rPr>
        <w:t>HCM</w:t>
      </w:r>
      <w:r w:rsidRPr="000C4CD6">
        <w:rPr>
          <w:rFonts w:cstheme="minorHAnsi"/>
          <w:sz w:val="28"/>
          <w:szCs w:val="28"/>
        </w:rPr>
        <w:t xml:space="preserve">, </w:t>
      </w:r>
      <w:r w:rsidR="00B736CE">
        <w:rPr>
          <w:rFonts w:cstheme="minorHAnsi"/>
          <w:sz w:val="28"/>
          <w:szCs w:val="28"/>
        </w:rPr>
        <w:t>July</w:t>
      </w:r>
      <w:r w:rsidRPr="000C4CD6">
        <w:rPr>
          <w:rFonts w:cstheme="minorHAnsi"/>
          <w:sz w:val="28"/>
          <w:szCs w:val="28"/>
        </w:rPr>
        <w:t xml:space="preserve"> 20</w:t>
      </w:r>
      <w:r w:rsidR="00B736CE">
        <w:rPr>
          <w:rFonts w:cstheme="minorHAnsi"/>
          <w:sz w:val="28"/>
          <w:szCs w:val="28"/>
          <w:lang w:val="vi-VN"/>
        </w:rPr>
        <w:t>22</w:t>
      </w:r>
      <w:r w:rsidRPr="000C4CD6">
        <w:rPr>
          <w:rFonts w:cstheme="minorHAnsi"/>
          <w:sz w:val="28"/>
          <w:szCs w:val="28"/>
        </w:rPr>
        <w:t xml:space="preserve"> –</w:t>
      </w:r>
    </w:p>
    <w:p w14:paraId="790BAC4C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560B14E3" w14:textId="077395BB" w:rsidR="00E5677B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802609" w:history="1">
            <w:r w:rsidR="00E5677B" w:rsidRPr="008548AC">
              <w:rPr>
                <w:rStyle w:val="Hyperlink"/>
                <w:noProof/>
              </w:rPr>
              <w:t>I. Overview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_Toc69802609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022D2681" w14:textId="5CFDD923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0" w:history="1">
            <w:r w:rsidR="00E5677B" w:rsidRPr="008548AC">
              <w:rPr>
                <w:rStyle w:val="Hyperlink"/>
                <w:noProof/>
              </w:rPr>
              <w:t>1. Code Packages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92AD4C5" w14:textId="2ACC8B3F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1" w:history="1">
            <w:r w:rsidR="00E5677B" w:rsidRPr="008548AC">
              <w:rPr>
                <w:rStyle w:val="Hyperlink"/>
                <w:noProof/>
              </w:rPr>
              <w:t>2. Database Schema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3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B313C00" w14:textId="54BD1E57" w:rsidR="00E5677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2" w:history="1">
            <w:r w:rsidR="00E5677B" w:rsidRPr="008548AC">
              <w:rPr>
                <w:rStyle w:val="Hyperlink"/>
                <w:noProof/>
              </w:rPr>
              <w:t>II. Code Designs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_Toc69802612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4AD7797B" w14:textId="60B3CB99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3" w:history="1">
            <w:r w:rsidR="00E5677B" w:rsidRPr="008548AC">
              <w:rPr>
                <w:rStyle w:val="Hyperlink"/>
                <w:noProof/>
              </w:rPr>
              <w:t>1. &lt;Feature/Function Name1&gt;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_Toc69802613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475C4757" w14:textId="4A23AEEC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4" w:history="1">
            <w:r w:rsidR="00E5677B" w:rsidRPr="008548AC">
              <w:rPr>
                <w:rStyle w:val="Hyperlink"/>
                <w:noProof/>
              </w:rPr>
              <w:t>a. Class Diagram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_Toc69802614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3A299E69" w14:textId="6DD467D3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5" w:history="1">
            <w:r w:rsidR="00E5677B" w:rsidRPr="008548AC">
              <w:rPr>
                <w:rStyle w:val="Hyperlink"/>
                <w:noProof/>
              </w:rPr>
              <w:t>b. Class Specifications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_Toc69802615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69AEF8C2" w14:textId="06E934C5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6" w:history="1">
            <w:r w:rsidR="00E5677B" w:rsidRPr="008548AC">
              <w:rPr>
                <w:rStyle w:val="Hyperlink"/>
                <w:noProof/>
              </w:rPr>
              <w:t>c. Sequence Diagram(s)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_Toc69802616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4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788A29C7" w14:textId="249EBF63" w:rsidR="00E5677B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7" w:history="1">
            <w:r w:rsidR="00E5677B" w:rsidRPr="008548AC">
              <w:rPr>
                <w:rStyle w:val="Hyperlink"/>
                <w:noProof/>
              </w:rPr>
              <w:t>d. Database queries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_Toc69802617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6771A86F" w14:textId="550950DE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8" w:history="1">
            <w:r w:rsidR="00E5677B" w:rsidRPr="008548AC">
              <w:rPr>
                <w:rStyle w:val="Hyperlink"/>
                <w:noProof/>
              </w:rPr>
              <w:t>2. &lt;Feature/Function Name2&gt;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_Toc69802618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0E578EF5" w14:textId="71CCB334" w:rsidR="00E5677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19" w:history="1">
            <w:r w:rsidR="00E5677B" w:rsidRPr="008548AC">
              <w:rPr>
                <w:rStyle w:val="Hyperlink"/>
                <w:noProof/>
              </w:rPr>
              <w:t>III. Database Tables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_Toc69802619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5013FE4E" w14:textId="5D577982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0" w:history="1">
            <w:r w:rsidR="00E5677B" w:rsidRPr="008548AC">
              <w:rPr>
                <w:rStyle w:val="Hyperlink"/>
                <w:noProof/>
              </w:rPr>
              <w:t>1. &lt;Table name 1&gt;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_Toc69802620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2A0FE41C" w14:textId="6451DED6" w:rsidR="00E5677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69802621" w:history="1">
            <w:r w:rsidR="00E5677B" w:rsidRPr="008548AC">
              <w:rPr>
                <w:rStyle w:val="Hyperlink"/>
                <w:noProof/>
              </w:rPr>
              <w:t>2. &lt;Table name 2…&gt;</w:t>
            </w:r>
            <w:r w:rsidR="00E5677B">
              <w:rPr>
                <w:noProof/>
                <w:webHidden/>
              </w:rPr>
              <w:tab/>
            </w:r>
            <w:r w:rsidR="00E5677B">
              <w:rPr>
                <w:noProof/>
                <w:webHidden/>
              </w:rPr>
              <w:fldChar w:fldCharType="begin"/>
            </w:r>
            <w:r w:rsidR="00E5677B">
              <w:rPr>
                <w:noProof/>
                <w:webHidden/>
              </w:rPr>
              <w:instrText xml:space="preserve"> PAGEREF _Toc69802621 \h </w:instrText>
            </w:r>
            <w:r w:rsidR="00E5677B">
              <w:rPr>
                <w:noProof/>
                <w:webHidden/>
              </w:rPr>
            </w:r>
            <w:r w:rsidR="00E5677B">
              <w:rPr>
                <w:noProof/>
                <w:webHidden/>
              </w:rPr>
              <w:fldChar w:fldCharType="separate"/>
            </w:r>
            <w:r w:rsidR="00E5677B">
              <w:rPr>
                <w:noProof/>
                <w:webHidden/>
              </w:rPr>
              <w:t>5</w:t>
            </w:r>
            <w:r w:rsidR="00E5677B">
              <w:rPr>
                <w:noProof/>
                <w:webHidden/>
              </w:rPr>
              <w:fldChar w:fldCharType="end"/>
            </w:r>
          </w:hyperlink>
        </w:p>
        <w:p w14:paraId="1459953F" w14:textId="3EAEBD9F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4BBF604C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006C7E59" w14:textId="33493CFA" w:rsidR="006C2D12" w:rsidRDefault="008951BC" w:rsidP="00111EB4">
      <w:pPr>
        <w:pStyle w:val="Heading1"/>
      </w:pPr>
      <w:bookmarkStart w:id="0" w:name="_Toc69802609"/>
      <w:r>
        <w:lastRenderedPageBreak/>
        <w:t xml:space="preserve">I. </w:t>
      </w:r>
      <w:r w:rsidR="00111EB4">
        <w:t>Overview</w:t>
      </w:r>
      <w:bookmarkEnd w:id="0"/>
    </w:p>
    <w:p w14:paraId="5D37D13B" w14:textId="0C221D7F" w:rsidR="00FE396A" w:rsidRDefault="00111EB4" w:rsidP="00111EB4">
      <w:pPr>
        <w:pStyle w:val="Heading2"/>
      </w:pPr>
      <w:bookmarkStart w:id="1" w:name="_Toc69802610"/>
      <w:r>
        <w:t>1.</w:t>
      </w:r>
      <w:r w:rsidR="00FE396A">
        <w:t xml:space="preserve"> </w:t>
      </w:r>
      <w:r>
        <w:t xml:space="preserve">Code </w:t>
      </w:r>
      <w:r w:rsidR="00FE396A">
        <w:t>Package</w:t>
      </w:r>
      <w:r>
        <w:t>s</w:t>
      </w:r>
      <w:bookmarkEnd w:id="1"/>
      <w:r w:rsidR="00773FD9">
        <w:t>/Namespaces</w:t>
      </w:r>
    </w:p>
    <w:p w14:paraId="4162A76A" w14:textId="541FCAE6" w:rsidR="00FE396A" w:rsidRPr="00D40A6A" w:rsidRDefault="00FE396A" w:rsidP="00D40A6A">
      <w:pPr>
        <w:jc w:val="both"/>
        <w:rPr>
          <w:i/>
          <w:color w:val="0000FF"/>
        </w:rPr>
      </w:pPr>
      <w:r w:rsidRPr="00D40A6A">
        <w:rPr>
          <w:i/>
          <w:color w:val="0000FF"/>
        </w:rPr>
        <w:t>[</w:t>
      </w:r>
      <w:r w:rsidR="00D40A6A" w:rsidRPr="00D40A6A">
        <w:rPr>
          <w:i/>
          <w:color w:val="0000FF"/>
        </w:rPr>
        <w:t>Provide the package diagram for each sub-system.</w:t>
      </w:r>
      <w:r w:rsidRPr="00D40A6A">
        <w:rPr>
          <w:i/>
          <w:color w:val="0000FF"/>
        </w:rPr>
        <w:t xml:space="preserve"> </w:t>
      </w:r>
      <w:r w:rsidR="00D40A6A">
        <w:rPr>
          <w:i/>
          <w:color w:val="0000FF"/>
        </w:rPr>
        <w:t>The content of this section includ</w:t>
      </w:r>
      <w:r w:rsidR="004628BE">
        <w:rPr>
          <w:i/>
          <w:color w:val="0000FF"/>
        </w:rPr>
        <w:t>ing</w:t>
      </w:r>
      <w:r w:rsidR="00D40A6A">
        <w:rPr>
          <w:i/>
          <w:color w:val="0000FF"/>
        </w:rPr>
        <w:t xml:space="preserve"> the overall package diagram</w:t>
      </w:r>
      <w:r w:rsidR="00111EB4">
        <w:rPr>
          <w:i/>
          <w:color w:val="0000FF"/>
        </w:rPr>
        <w:t>,</w:t>
      </w:r>
      <w:r w:rsidR="00D40A6A">
        <w:rPr>
          <w:i/>
          <w:color w:val="0000FF"/>
        </w:rPr>
        <w:t xml:space="preserve"> the explanation</w:t>
      </w:r>
      <w:r w:rsidR="00111EB4">
        <w:rPr>
          <w:i/>
          <w:color w:val="0000FF"/>
        </w:rPr>
        <w:t xml:space="preserve">, </w:t>
      </w:r>
      <w:r w:rsidR="00773FD9">
        <w:rPr>
          <w:i/>
          <w:color w:val="0000FF"/>
        </w:rPr>
        <w:t xml:space="preserve">package </w:t>
      </w:r>
      <w:r w:rsidR="00111EB4">
        <w:rPr>
          <w:i/>
          <w:color w:val="0000FF"/>
        </w:rPr>
        <w:t>and class naming conventions in</w:t>
      </w:r>
      <w:r w:rsidR="00D40A6A">
        <w:rPr>
          <w:i/>
          <w:color w:val="0000FF"/>
        </w:rPr>
        <w:t xml:space="preserve"> each package</w:t>
      </w:r>
      <w:r w:rsidR="00985566">
        <w:rPr>
          <w:i/>
          <w:color w:val="0000FF"/>
        </w:rPr>
        <w:t>. Please see the sample and description table format below</w:t>
      </w:r>
      <w:r w:rsidR="00773FD9">
        <w:rPr>
          <w:i/>
          <w:color w:val="0000FF"/>
        </w:rPr>
        <w:t xml:space="preserve"> – fo</w:t>
      </w:r>
      <w:r w:rsidR="007865A7">
        <w:rPr>
          <w:i/>
          <w:color w:val="0000FF"/>
        </w:rPr>
        <w:t>llowing</w:t>
      </w:r>
      <w:r w:rsidR="00773FD9">
        <w:rPr>
          <w:i/>
          <w:color w:val="0000FF"/>
        </w:rPr>
        <w:t xml:space="preserve"> Java project</w:t>
      </w:r>
      <w:r w:rsidR="007865A7">
        <w:rPr>
          <w:i/>
          <w:color w:val="0000FF"/>
        </w:rPr>
        <w:t xml:space="preserve"> naming conven</w:t>
      </w:r>
      <w:r w:rsidR="000A2ADD">
        <w:rPr>
          <w:i/>
          <w:color w:val="0000FF"/>
        </w:rPr>
        <w:t>t</w:t>
      </w:r>
      <w:r w:rsidR="007865A7">
        <w:rPr>
          <w:i/>
          <w:color w:val="0000FF"/>
        </w:rPr>
        <w:t>ion</w:t>
      </w:r>
      <w:r w:rsidRPr="00D40A6A">
        <w:rPr>
          <w:i/>
          <w:color w:val="0000FF"/>
        </w:rPr>
        <w:t>]</w:t>
      </w:r>
    </w:p>
    <w:p w14:paraId="00BD70CB" w14:textId="77777777" w:rsidR="006C2D12" w:rsidRDefault="00362CBB" w:rsidP="009765F2">
      <w:pPr>
        <w:jc w:val="center"/>
      </w:pPr>
      <w:r>
        <w:rPr>
          <w:noProof/>
        </w:rPr>
        <w:drawing>
          <wp:inline distT="0" distB="0" distL="0" distR="0" wp14:anchorId="4021DA6E" wp14:editId="05A74CDD">
            <wp:extent cx="3339548" cy="1687167"/>
            <wp:effectExtent l="0" t="0" r="63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6534" cy="170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C2B5" w14:textId="6D5A59E2" w:rsidR="009C4D2D" w:rsidRPr="009C0594" w:rsidRDefault="00111EB4" w:rsidP="009C4D2D">
      <w:pPr>
        <w:spacing w:after="60" w:line="240" w:lineRule="auto"/>
        <w:rPr>
          <w:b/>
          <w:i/>
          <w:sz w:val="24"/>
        </w:rPr>
      </w:pPr>
      <w:r w:rsidRPr="009C0594">
        <w:rPr>
          <w:b/>
          <w:i/>
          <w:sz w:val="24"/>
        </w:rPr>
        <w:t>Package descriptions &amp; package class naming conventions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765F2" w:rsidRPr="00B04F78" w14:paraId="630F09A9" w14:textId="77777777" w:rsidTr="0007224D">
        <w:tc>
          <w:tcPr>
            <w:tcW w:w="551" w:type="dxa"/>
            <w:shd w:val="clear" w:color="auto" w:fill="FFE8E1"/>
            <w:vAlign w:val="center"/>
          </w:tcPr>
          <w:p w14:paraId="5EE684FA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4C884D80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241209CF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765F2" w14:paraId="70489EF9" w14:textId="77777777" w:rsidTr="009765F2">
        <w:tc>
          <w:tcPr>
            <w:tcW w:w="551" w:type="dxa"/>
          </w:tcPr>
          <w:p w14:paraId="52F292D4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3EF7A136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&lt;</w:t>
            </w:r>
            <w:r w:rsidRPr="00111EB4">
              <w:rPr>
                <w:i/>
                <w:iCs/>
                <w:color w:val="0432FF"/>
              </w:rPr>
              <w:t>Package</w:t>
            </w:r>
            <w:r w:rsidRPr="00111EB4">
              <w:rPr>
                <w:rFonts w:hint="eastAsia"/>
                <w:i/>
                <w:iCs/>
                <w:color w:val="0432FF"/>
              </w:rPr>
              <w:t xml:space="preserve"> name&gt;</w:t>
            </w:r>
          </w:p>
        </w:tc>
        <w:tc>
          <w:tcPr>
            <w:tcW w:w="7082" w:type="dxa"/>
          </w:tcPr>
          <w:p w14:paraId="05482979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>the package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  <w:p w14:paraId="3CF0786C" w14:textId="296492F1" w:rsidR="00111EB4" w:rsidRPr="00BD3B0C" w:rsidRDefault="00111EB4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  <w:r w:rsidRPr="00111EB4">
              <w:rPr>
                <w:i/>
                <w:iCs/>
                <w:color w:val="0432FF"/>
              </w:rPr>
              <w:t>&lt;Class naming convention&gt;</w:t>
            </w:r>
          </w:p>
        </w:tc>
      </w:tr>
      <w:tr w:rsidR="009765F2" w14:paraId="1B43B9A9" w14:textId="77777777" w:rsidTr="009765F2">
        <w:tc>
          <w:tcPr>
            <w:tcW w:w="551" w:type="dxa"/>
          </w:tcPr>
          <w:p w14:paraId="2D07AB32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1A3F7701" w14:textId="77777777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7082" w:type="dxa"/>
          </w:tcPr>
          <w:p w14:paraId="0FC5330A" w14:textId="77777777" w:rsidR="009765F2" w:rsidRPr="00BD3B0C" w:rsidRDefault="009765F2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</w:tbl>
    <w:p w14:paraId="67E764B0" w14:textId="195CB9D2" w:rsidR="00111EB4" w:rsidRDefault="00111EB4" w:rsidP="00111EB4">
      <w:pPr>
        <w:spacing w:after="0" w:line="240" w:lineRule="auto"/>
        <w:rPr>
          <w:i/>
          <w:iCs/>
          <w:color w:val="0432FF"/>
        </w:rPr>
      </w:pPr>
    </w:p>
    <w:p w14:paraId="15516C4F" w14:textId="0EC6ED4B" w:rsidR="00111EB4" w:rsidRDefault="00111EB4" w:rsidP="00111EB4">
      <w:pPr>
        <w:pStyle w:val="Heading2"/>
      </w:pPr>
      <w:bookmarkStart w:id="2" w:name="_Toc69802611"/>
      <w:r>
        <w:t>2. Database Schema</w:t>
      </w:r>
      <w:bookmarkEnd w:id="2"/>
    </w:p>
    <w:p w14:paraId="7665E35F" w14:textId="2B594FF9" w:rsidR="00111EB4" w:rsidRPr="00973EEB" w:rsidRDefault="00111EB4" w:rsidP="00111EB4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[Provide the t</w:t>
      </w:r>
      <w:r w:rsidRPr="00973EEB">
        <w:rPr>
          <w:i/>
          <w:color w:val="0000FF"/>
        </w:rPr>
        <w:t xml:space="preserve">ables </w:t>
      </w:r>
      <w:r>
        <w:rPr>
          <w:i/>
          <w:color w:val="0000FF"/>
        </w:rPr>
        <w:t>r</w:t>
      </w:r>
      <w:r w:rsidRPr="00973EEB">
        <w:rPr>
          <w:i/>
          <w:color w:val="0000FF"/>
        </w:rPr>
        <w:t>elationship</w:t>
      </w:r>
      <w:r>
        <w:rPr>
          <w:i/>
          <w:color w:val="0000FF"/>
        </w:rPr>
        <w:t xml:space="preserve"> like example below</w:t>
      </w:r>
      <w:r w:rsidR="00773FD9">
        <w:rPr>
          <w:i/>
          <w:color w:val="0000FF"/>
        </w:rPr>
        <w:t xml:space="preserve"> – fo</w:t>
      </w:r>
      <w:r w:rsidR="007865A7">
        <w:rPr>
          <w:i/>
          <w:color w:val="0000FF"/>
        </w:rPr>
        <w:t>llowing</w:t>
      </w:r>
      <w:r w:rsidR="00773FD9">
        <w:rPr>
          <w:i/>
          <w:color w:val="0000FF"/>
        </w:rPr>
        <w:t xml:space="preserve"> MySQL database</w:t>
      </w:r>
      <w:r w:rsidR="007865A7">
        <w:rPr>
          <w:i/>
          <w:color w:val="0000FF"/>
        </w:rPr>
        <w:t xml:space="preserve"> naming conven</w:t>
      </w:r>
      <w:r w:rsidR="000A2ADD">
        <w:rPr>
          <w:i/>
          <w:color w:val="0000FF"/>
        </w:rPr>
        <w:t>t</w:t>
      </w:r>
      <w:r w:rsidR="007865A7">
        <w:rPr>
          <w:i/>
          <w:color w:val="0000FF"/>
        </w:rPr>
        <w:t>ion</w:t>
      </w:r>
      <w:r>
        <w:rPr>
          <w:i/>
          <w:color w:val="0000FF"/>
        </w:rPr>
        <w:t>]</w:t>
      </w:r>
    </w:p>
    <w:p w14:paraId="3DD09D76" w14:textId="277B25EE" w:rsidR="00111EB4" w:rsidRDefault="00111EB4" w:rsidP="004628BE">
      <w:pPr>
        <w:jc w:val="center"/>
      </w:pPr>
      <w:r>
        <w:rPr>
          <w:noProof/>
        </w:rPr>
        <w:drawing>
          <wp:inline distT="0" distB="0" distL="0" distR="0" wp14:anchorId="07358BB7" wp14:editId="3E55B651">
            <wp:extent cx="4579951" cy="2679956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5856" cy="269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6718" w14:textId="670A5207" w:rsidR="009C0594" w:rsidRPr="009C0594" w:rsidRDefault="009C0594" w:rsidP="009C0594">
      <w:pPr>
        <w:spacing w:after="60" w:line="240" w:lineRule="auto"/>
        <w:rPr>
          <w:b/>
          <w:i/>
          <w:sz w:val="24"/>
        </w:rPr>
      </w:pPr>
      <w:r>
        <w:rPr>
          <w:b/>
          <w:i/>
          <w:sz w:val="24"/>
        </w:rPr>
        <w:t>Table</w:t>
      </w:r>
      <w:r w:rsidRPr="009C0594">
        <w:rPr>
          <w:b/>
          <w:i/>
          <w:sz w:val="24"/>
        </w:rPr>
        <w:t xml:space="preserve"> descriptions &amp; package class naming conventions are as below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C0594" w:rsidRPr="00B04F78" w14:paraId="748C9BAB" w14:textId="77777777" w:rsidTr="009C0594">
        <w:tc>
          <w:tcPr>
            <w:tcW w:w="551" w:type="dxa"/>
            <w:shd w:val="clear" w:color="auto" w:fill="FFE8E1"/>
            <w:vAlign w:val="center"/>
          </w:tcPr>
          <w:p w14:paraId="11C2CD60" w14:textId="77777777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794DA48D" w14:textId="4B315199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32AEBCC5" w14:textId="77777777" w:rsidR="009C0594" w:rsidRPr="00B04F78" w:rsidRDefault="009C0594" w:rsidP="00217B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C0594" w14:paraId="16442203" w14:textId="77777777" w:rsidTr="009C0594">
        <w:tc>
          <w:tcPr>
            <w:tcW w:w="551" w:type="dxa"/>
          </w:tcPr>
          <w:p w14:paraId="513CE19C" w14:textId="77777777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27A80C7E" w14:textId="60C7E424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&lt;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 xml:space="preserve"> name&gt;</w:t>
            </w:r>
          </w:p>
        </w:tc>
        <w:tc>
          <w:tcPr>
            <w:tcW w:w="7082" w:type="dxa"/>
          </w:tcPr>
          <w:p w14:paraId="74F40A0C" w14:textId="538FCB4B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 xml:space="preserve">the 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  <w:p w14:paraId="2727E50B" w14:textId="20E8D35C" w:rsidR="009C059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Primary keys: &lt;&lt;list of primary key fields&gt;&gt;</w:t>
            </w:r>
          </w:p>
          <w:p w14:paraId="51326B1D" w14:textId="1B28DD70" w:rsidR="009C0594" w:rsidRPr="009C059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Foreign keys: &lt;&lt;list of foreign key fields&gt;&gt;</w:t>
            </w:r>
          </w:p>
        </w:tc>
      </w:tr>
      <w:tr w:rsidR="009C0594" w14:paraId="4C5EE1FD" w14:textId="77777777" w:rsidTr="009C0594">
        <w:tc>
          <w:tcPr>
            <w:tcW w:w="551" w:type="dxa"/>
          </w:tcPr>
          <w:p w14:paraId="4ED984D6" w14:textId="77777777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09C9E4FB" w14:textId="77777777" w:rsidR="009C0594" w:rsidRPr="00111EB4" w:rsidRDefault="009C0594" w:rsidP="00217BD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7082" w:type="dxa"/>
          </w:tcPr>
          <w:p w14:paraId="21621F7E" w14:textId="77777777" w:rsidR="009C0594" w:rsidRPr="00BD3B0C" w:rsidRDefault="009C0594" w:rsidP="00217BD8">
            <w:pPr>
              <w:spacing w:after="0" w:line="240" w:lineRule="auto"/>
              <w:rPr>
                <w:i/>
                <w:sz w:val="18"/>
                <w:szCs w:val="18"/>
              </w:rPr>
            </w:pPr>
          </w:p>
        </w:tc>
      </w:tr>
    </w:tbl>
    <w:p w14:paraId="0FA5DD84" w14:textId="12D7B2C0" w:rsidR="00DF57E3" w:rsidRDefault="005C459A" w:rsidP="00AD6C1E">
      <w:pPr>
        <w:pStyle w:val="Heading1"/>
      </w:pPr>
      <w:bookmarkStart w:id="3" w:name="_Toc69802612"/>
      <w:r>
        <w:lastRenderedPageBreak/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3"/>
    </w:p>
    <w:p w14:paraId="692FDCEE" w14:textId="730F0AD3" w:rsidR="00A22B37" w:rsidRPr="006368ED" w:rsidRDefault="004628BE" w:rsidP="00542625">
      <w:pPr>
        <w:pStyle w:val="Heading2"/>
      </w:pPr>
      <w:bookmarkStart w:id="4" w:name="_Toc69802613"/>
      <w:r>
        <w:t>1.</w:t>
      </w:r>
      <w:r w:rsidR="00CB6A4F">
        <w:t xml:space="preserve"> </w:t>
      </w:r>
      <w:r w:rsidR="00CC55BF">
        <w:t>&lt;Feature</w:t>
      </w:r>
      <w:r w:rsidR="005C459A">
        <w:t>/Function</w:t>
      </w:r>
      <w:r w:rsidR="00CC55BF">
        <w:t xml:space="preserve"> Name1&gt;</w:t>
      </w:r>
      <w:bookmarkEnd w:id="4"/>
    </w:p>
    <w:p w14:paraId="6C3B7757" w14:textId="73A46D56" w:rsidR="00A22B37" w:rsidRPr="001E2F4C" w:rsidRDefault="00CC55BF" w:rsidP="001E2F4C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="001E2F4C" w:rsidRPr="001E2F4C">
        <w:rPr>
          <w:i/>
          <w:color w:val="0000FF"/>
        </w:rPr>
        <w:t xml:space="preserve">Provide the detailed design for the </w:t>
      </w:r>
      <w:r w:rsidR="005C459A">
        <w:rPr>
          <w:i/>
          <w:color w:val="0000FF"/>
        </w:rPr>
        <w:t>function</w:t>
      </w:r>
      <w:r w:rsidR="001E2F4C" w:rsidRPr="001E2F4C">
        <w:rPr>
          <w:i/>
          <w:color w:val="0000FF"/>
        </w:rPr>
        <w:t xml:space="preserve"> </w:t>
      </w:r>
      <w:r w:rsidRPr="001E2F4C">
        <w:rPr>
          <w:i/>
          <w:color w:val="0000FF"/>
        </w:rPr>
        <w:t>&lt;Feature</w:t>
      </w:r>
      <w:r w:rsidR="005C459A">
        <w:rPr>
          <w:i/>
          <w:color w:val="0000FF"/>
        </w:rPr>
        <w:t>/Function</w:t>
      </w:r>
      <w:r w:rsidRPr="001E2F4C">
        <w:rPr>
          <w:i/>
          <w:color w:val="0000FF"/>
        </w:rPr>
        <w:t xml:space="preserve"> Name1&gt;</w:t>
      </w:r>
      <w:r w:rsidR="00C650E5">
        <w:rPr>
          <w:i/>
          <w:color w:val="0000FF"/>
        </w:rPr>
        <w:t>. It include</w:t>
      </w:r>
      <w:r w:rsidR="001E2F4C" w:rsidRPr="001E2F4C">
        <w:rPr>
          <w:i/>
          <w:color w:val="0000FF"/>
        </w:rPr>
        <w:t xml:space="preserve"> </w:t>
      </w:r>
      <w:r w:rsidRPr="001E2F4C">
        <w:rPr>
          <w:i/>
          <w:color w:val="0000FF"/>
        </w:rPr>
        <w:t>Class Diagram</w:t>
      </w:r>
      <w:r w:rsidR="001E2F4C" w:rsidRPr="001E2F4C">
        <w:rPr>
          <w:i/>
          <w:color w:val="0000FF"/>
        </w:rPr>
        <w:t xml:space="preserve">, </w:t>
      </w:r>
      <w:r w:rsidRPr="001E2F4C">
        <w:rPr>
          <w:i/>
          <w:color w:val="0000FF"/>
        </w:rPr>
        <w:t>Class Specification</w:t>
      </w:r>
      <w:r w:rsidR="00C650E5">
        <w:rPr>
          <w:i/>
          <w:color w:val="0000FF"/>
        </w:rPr>
        <w:t>s</w:t>
      </w:r>
      <w:r w:rsidR="001E2F4C" w:rsidRPr="001E2F4C">
        <w:rPr>
          <w:i/>
          <w:color w:val="0000FF"/>
        </w:rPr>
        <w:t xml:space="preserve">, and </w:t>
      </w:r>
      <w:r w:rsidRPr="001E2F4C">
        <w:rPr>
          <w:i/>
          <w:color w:val="0000FF"/>
        </w:rPr>
        <w:t>Sequence Diagram</w:t>
      </w:r>
      <w:r w:rsidR="001E2F4C" w:rsidRPr="001E2F4C">
        <w:rPr>
          <w:i/>
          <w:color w:val="0000FF"/>
        </w:rPr>
        <w:t>(s</w:t>
      </w:r>
      <w:r w:rsidRPr="001E2F4C">
        <w:rPr>
          <w:i/>
          <w:color w:val="0000FF"/>
        </w:rPr>
        <w:t>)</w:t>
      </w:r>
      <w:r w:rsidR="006C2D12" w:rsidRPr="001E2F4C">
        <w:rPr>
          <w:i/>
          <w:color w:val="0000FF"/>
        </w:rPr>
        <w:t>]</w:t>
      </w:r>
    </w:p>
    <w:p w14:paraId="405E3F7D" w14:textId="5FA95974" w:rsidR="00E52D41" w:rsidRDefault="00446696" w:rsidP="00542625">
      <w:pPr>
        <w:pStyle w:val="Heading3"/>
      </w:pPr>
      <w:bookmarkStart w:id="5" w:name="_Toc69802614"/>
      <w:r>
        <w:t>a</w:t>
      </w:r>
      <w:r w:rsidR="00542625">
        <w:t>.</w:t>
      </w:r>
      <w:r w:rsidR="00E52D41" w:rsidRPr="006368ED">
        <w:t xml:space="preserve"> Class Diagram</w:t>
      </w:r>
      <w:bookmarkEnd w:id="5"/>
    </w:p>
    <w:p w14:paraId="7AB6740D" w14:textId="77777777" w:rsidR="00986EC9" w:rsidRPr="001E2F4C" w:rsidRDefault="006C2D12" w:rsidP="001E2F4C">
      <w:pPr>
        <w:jc w:val="both"/>
        <w:rPr>
          <w:i/>
          <w:color w:val="0000FF"/>
        </w:rPr>
      </w:pPr>
      <w:r w:rsidRPr="001E2F4C">
        <w:rPr>
          <w:i/>
          <w:color w:val="0000FF"/>
        </w:rPr>
        <w:t>[</w:t>
      </w:r>
      <w:r w:rsidR="00986EC9" w:rsidRPr="001E2F4C">
        <w:rPr>
          <w:i/>
          <w:color w:val="0000FF"/>
        </w:rPr>
        <w:t>This part presents the class di</w:t>
      </w:r>
      <w:r w:rsidRPr="001E2F4C">
        <w:rPr>
          <w:i/>
          <w:color w:val="0000FF"/>
        </w:rPr>
        <w:t>agram for the relevant feature]</w:t>
      </w:r>
    </w:p>
    <w:p w14:paraId="448F082A" w14:textId="77777777" w:rsidR="00986EC9" w:rsidRPr="00986EC9" w:rsidRDefault="00362CBB" w:rsidP="00C84BCD">
      <w:pPr>
        <w:jc w:val="center"/>
      </w:pPr>
      <w:r>
        <w:rPr>
          <w:noProof/>
        </w:rPr>
        <w:drawing>
          <wp:inline distT="0" distB="0" distL="0" distR="0" wp14:anchorId="4C98E4EC" wp14:editId="20930F2C">
            <wp:extent cx="5326380" cy="2567588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5648" w14:textId="00250A9D" w:rsidR="00542625" w:rsidRDefault="00446696" w:rsidP="00542625">
      <w:pPr>
        <w:pStyle w:val="Heading3"/>
      </w:pPr>
      <w:bookmarkStart w:id="6" w:name="_Toc69802615"/>
      <w:r>
        <w:t>b</w:t>
      </w:r>
      <w:r w:rsidR="0068565A">
        <w:t>.</w:t>
      </w:r>
      <w:r w:rsidR="00542625">
        <w:t xml:space="preserve"> Class Specifications</w:t>
      </w:r>
      <w:bookmarkEnd w:id="6"/>
    </w:p>
    <w:p w14:paraId="32DCB21F" w14:textId="1B77DF72" w:rsidR="00542625" w:rsidRPr="001E2F4C" w:rsidRDefault="00542625" w:rsidP="00542625">
      <w:pPr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description for </w:t>
      </w:r>
      <w:r>
        <w:rPr>
          <w:i/>
          <w:color w:val="0000FF"/>
        </w:rPr>
        <w:t>each</w:t>
      </w:r>
      <w:r w:rsidRPr="001E2F4C">
        <w:rPr>
          <w:i/>
          <w:color w:val="0000FF"/>
        </w:rPr>
        <w:t xml:space="preserve"> c</w:t>
      </w:r>
      <w:r w:rsidRPr="001E2F4C">
        <w:rPr>
          <w:rFonts w:hint="eastAsia"/>
          <w:i/>
          <w:color w:val="0000FF"/>
        </w:rPr>
        <w:t>lass</w:t>
      </w:r>
      <w:r w:rsidR="00FD18B5">
        <w:rPr>
          <w:i/>
          <w:color w:val="0000FF"/>
        </w:rPr>
        <w:t xml:space="preserve"> and the methods in each class, following </w:t>
      </w:r>
      <w:r>
        <w:rPr>
          <w:i/>
          <w:color w:val="0000FF"/>
        </w:rPr>
        <w:t>the table format as below</w:t>
      </w:r>
      <w:r w:rsidRPr="001E2F4C">
        <w:rPr>
          <w:i/>
          <w:color w:val="0000FF"/>
        </w:rPr>
        <w:t>]</w:t>
      </w:r>
    </w:p>
    <w:p w14:paraId="57AA0EF1" w14:textId="2814CCED" w:rsidR="00542625" w:rsidRPr="00C650E5" w:rsidRDefault="00542625" w:rsidP="00542625">
      <w:pPr>
        <w:pStyle w:val="Heading4"/>
        <w:rPr>
          <w:lang w:eastAsia="ja-JP"/>
        </w:rPr>
      </w:pPr>
      <w:r w:rsidRPr="00C650E5">
        <w:rPr>
          <w:lang w:eastAsia="ja-JP"/>
        </w:rPr>
        <w:t>XYZ Class</w:t>
      </w:r>
    </w:p>
    <w:p w14:paraId="320C0D47" w14:textId="77777777" w:rsidR="00542625" w:rsidRPr="001E2F4C" w:rsidRDefault="00542625" w:rsidP="00542625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 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48770E2F" w14:textId="77777777" w:rsidTr="00217BD8">
        <w:tc>
          <w:tcPr>
            <w:tcW w:w="567" w:type="dxa"/>
            <w:shd w:val="clear" w:color="auto" w:fill="FFE8E1"/>
          </w:tcPr>
          <w:p w14:paraId="13663729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35ED59E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835F14D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FE8B15C" w14:textId="77777777" w:rsidTr="00217BD8">
        <w:tc>
          <w:tcPr>
            <w:tcW w:w="567" w:type="dxa"/>
          </w:tcPr>
          <w:p w14:paraId="1A67FA9E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22063533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&lt;method name&gt;</w:t>
            </w:r>
          </w:p>
        </w:tc>
        <w:tc>
          <w:tcPr>
            <w:tcW w:w="6377" w:type="dxa"/>
          </w:tcPr>
          <w:p w14:paraId="6333A909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</w:t>
            </w:r>
            <w:r w:rsidRPr="00542625">
              <w:rPr>
                <w:i/>
                <w:iCs/>
                <w:color w:val="0432FF"/>
              </w:rPr>
              <w:t>D</w:t>
            </w:r>
            <w:r w:rsidRPr="00542625">
              <w:rPr>
                <w:rFonts w:hint="eastAsia"/>
                <w:i/>
                <w:iCs/>
                <w:color w:val="0432FF"/>
              </w:rPr>
              <w:t xml:space="preserve">escription of </w:t>
            </w:r>
            <w:r w:rsidRPr="00542625">
              <w:rPr>
                <w:i/>
                <w:iCs/>
                <w:color w:val="0432FF"/>
              </w:rPr>
              <w:t xml:space="preserve">the </w:t>
            </w:r>
            <w:r w:rsidRPr="00542625">
              <w:rPr>
                <w:rFonts w:hint="eastAsia"/>
                <w:i/>
                <w:iCs/>
                <w:color w:val="0432FF"/>
              </w:rPr>
              <w:t>method</w:t>
            </w:r>
            <w:r w:rsidRPr="00542625">
              <w:rPr>
                <w:i/>
                <w:iCs/>
                <w:color w:val="0432FF"/>
              </w:rPr>
              <w:t>, including the inputs, outputs &amp; internal method processing</w:t>
            </w:r>
            <w:r w:rsidRPr="00542625"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 w:rsidR="00542625" w14:paraId="5DA744FB" w14:textId="77777777" w:rsidTr="00217BD8">
        <w:tc>
          <w:tcPr>
            <w:tcW w:w="567" w:type="dxa"/>
          </w:tcPr>
          <w:p w14:paraId="2CE8F043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7F560C02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2317A87B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750E4A44" w14:textId="77777777" w:rsidR="00542625" w:rsidRDefault="00542625" w:rsidP="00542625"/>
    <w:p w14:paraId="404400EC" w14:textId="41067A2A" w:rsidR="00542625" w:rsidRDefault="00542625" w:rsidP="00542625">
      <w:pPr>
        <w:pStyle w:val="Heading4"/>
      </w:pPr>
      <w:r>
        <w:t>ABC Class</w:t>
      </w:r>
    </w:p>
    <w:p w14:paraId="0BE43F12" w14:textId="77777777" w:rsidR="00542625" w:rsidRPr="00C650E5" w:rsidRDefault="00542625" w:rsidP="00542625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p w14:paraId="4E544724" w14:textId="77777777" w:rsidR="00542625" w:rsidRPr="001E2F4C" w:rsidRDefault="00542625" w:rsidP="00542625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detailed description for the class </w:t>
      </w:r>
      <w:r>
        <w:rPr>
          <w:i/>
          <w:color w:val="0000FF"/>
        </w:rPr>
        <w:t>methods</w:t>
      </w:r>
      <w:r w:rsidRPr="001E2F4C">
        <w:rPr>
          <w:i/>
          <w:color w:val="0000FF"/>
        </w:rPr>
        <w:t>]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594F7EBD" w14:textId="77777777" w:rsidTr="00217BD8">
        <w:tc>
          <w:tcPr>
            <w:tcW w:w="567" w:type="dxa"/>
            <w:shd w:val="clear" w:color="auto" w:fill="FFE8E1"/>
          </w:tcPr>
          <w:p w14:paraId="123A135C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9057DBF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2B5F39C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BF99EFE" w14:textId="77777777" w:rsidTr="00217BD8">
        <w:tc>
          <w:tcPr>
            <w:tcW w:w="567" w:type="dxa"/>
          </w:tcPr>
          <w:p w14:paraId="59BDF50C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676EA5C6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&lt;method name&gt;</w:t>
            </w:r>
          </w:p>
        </w:tc>
        <w:tc>
          <w:tcPr>
            <w:tcW w:w="6377" w:type="dxa"/>
          </w:tcPr>
          <w:p w14:paraId="1ADA83A9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&lt;</w:t>
            </w:r>
            <w:r w:rsidRPr="00542625">
              <w:rPr>
                <w:i/>
                <w:iCs/>
                <w:color w:val="0432FF"/>
              </w:rPr>
              <w:t>D</w:t>
            </w:r>
            <w:r w:rsidRPr="00542625">
              <w:rPr>
                <w:rFonts w:hint="eastAsia"/>
                <w:i/>
                <w:iCs/>
                <w:color w:val="0432FF"/>
              </w:rPr>
              <w:t xml:space="preserve">escription of </w:t>
            </w:r>
            <w:r w:rsidRPr="00542625">
              <w:rPr>
                <w:i/>
                <w:iCs/>
                <w:color w:val="0432FF"/>
              </w:rPr>
              <w:t xml:space="preserve">the </w:t>
            </w:r>
            <w:r w:rsidRPr="00542625">
              <w:rPr>
                <w:rFonts w:hint="eastAsia"/>
                <w:i/>
                <w:iCs/>
                <w:color w:val="0432FF"/>
              </w:rPr>
              <w:t>method</w:t>
            </w:r>
            <w:r w:rsidRPr="00542625">
              <w:rPr>
                <w:i/>
                <w:iCs/>
                <w:color w:val="0432FF"/>
              </w:rPr>
              <w:t>, including the inputs, outputs &amp; internal method processing</w:t>
            </w:r>
            <w:r w:rsidRPr="00542625">
              <w:rPr>
                <w:rFonts w:hint="eastAsia"/>
                <w:i/>
                <w:iCs/>
                <w:color w:val="0432FF"/>
              </w:rPr>
              <w:t>&gt;</w:t>
            </w:r>
          </w:p>
        </w:tc>
      </w:tr>
      <w:tr w:rsidR="00542625" w14:paraId="0C6F894B" w14:textId="77777777" w:rsidTr="00217BD8">
        <w:tc>
          <w:tcPr>
            <w:tcW w:w="567" w:type="dxa"/>
          </w:tcPr>
          <w:p w14:paraId="425563BE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60E05852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19A93C00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01C1D663" w14:textId="77777777" w:rsidR="00542625" w:rsidRDefault="00542625" w:rsidP="00542625"/>
    <w:p w14:paraId="3E390D66" w14:textId="22FB9F28" w:rsidR="008A36C3" w:rsidRDefault="00446696" w:rsidP="00542625">
      <w:pPr>
        <w:pStyle w:val="Heading3"/>
      </w:pPr>
      <w:bookmarkStart w:id="7" w:name="_Toc69802616"/>
      <w:r>
        <w:t>c</w:t>
      </w:r>
      <w:r w:rsidR="0068565A">
        <w:t>.</w:t>
      </w:r>
      <w:r w:rsidR="008A36C3">
        <w:t xml:space="preserve"> Sequence Diagram</w:t>
      </w:r>
      <w:r w:rsidR="007D14C2">
        <w:t>(s)</w:t>
      </w:r>
      <w:bookmarkEnd w:id="7"/>
    </w:p>
    <w:p w14:paraId="2DC3C93D" w14:textId="77777777" w:rsidR="007D14C2" w:rsidRPr="007D14C2" w:rsidRDefault="007D14C2" w:rsidP="007D14C2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7D14C2">
        <w:rPr>
          <w:i/>
          <w:color w:val="0000FF"/>
        </w:rPr>
        <w:t>Provide the sequence diagram(s) for the feature, see the sample below</w:t>
      </w:r>
      <w:r>
        <w:rPr>
          <w:i/>
          <w:color w:val="0000FF"/>
        </w:rPr>
        <w:t>]</w:t>
      </w:r>
    </w:p>
    <w:p w14:paraId="4B0BF211" w14:textId="77777777" w:rsidR="00FF38C2" w:rsidRPr="00FF38C2" w:rsidRDefault="00362CBB" w:rsidP="00FF38C2">
      <w:r>
        <w:rPr>
          <w:noProof/>
        </w:rPr>
        <w:lastRenderedPageBreak/>
        <w:drawing>
          <wp:inline distT="0" distB="0" distL="0" distR="0" wp14:anchorId="44B9D1DE" wp14:editId="27B5050C">
            <wp:extent cx="5937885" cy="373951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4B7CB" w14:textId="11879BD9" w:rsidR="00E33FD4" w:rsidRDefault="00446696" w:rsidP="003F4686">
      <w:pPr>
        <w:pStyle w:val="Heading3"/>
      </w:pPr>
      <w:bookmarkStart w:id="8" w:name="_Toc69802617"/>
      <w:r>
        <w:t>d</w:t>
      </w:r>
      <w:r w:rsidR="0068565A">
        <w:t>.</w:t>
      </w:r>
      <w:r w:rsidR="003F4686">
        <w:t xml:space="preserve"> </w:t>
      </w:r>
      <w:r>
        <w:t>Database queries</w:t>
      </w:r>
      <w:bookmarkEnd w:id="8"/>
    </w:p>
    <w:p w14:paraId="741B4129" w14:textId="2525A00F" w:rsidR="0068565A" w:rsidRPr="001E2F4C" w:rsidRDefault="0068565A" w:rsidP="0068565A">
      <w:pPr>
        <w:spacing w:after="0" w:line="240" w:lineRule="auto"/>
        <w:jc w:val="both"/>
        <w:rPr>
          <w:i/>
          <w:color w:val="0000FF"/>
        </w:rPr>
      </w:pPr>
      <w:r w:rsidRPr="001E2F4C">
        <w:rPr>
          <w:i/>
          <w:color w:val="0000FF"/>
        </w:rPr>
        <w:t xml:space="preserve">[Provide the detailed </w:t>
      </w:r>
      <w:r w:rsidR="00446696">
        <w:rPr>
          <w:i/>
          <w:color w:val="0000FF"/>
        </w:rPr>
        <w:t>SQL (select, insert, update...) which are used in implementing the function/screen</w:t>
      </w:r>
      <w:r w:rsidRPr="001E2F4C">
        <w:rPr>
          <w:i/>
          <w:color w:val="0000FF"/>
        </w:rPr>
        <w:t>]</w:t>
      </w:r>
    </w:p>
    <w:p w14:paraId="6EBA0A69" w14:textId="77777777" w:rsidR="0068565A" w:rsidRDefault="0068565A" w:rsidP="0068565A"/>
    <w:p w14:paraId="4A6BC58B" w14:textId="0F53E6AE" w:rsidR="005C459A" w:rsidRPr="006368ED" w:rsidRDefault="005C459A" w:rsidP="005C459A">
      <w:pPr>
        <w:pStyle w:val="Heading2"/>
      </w:pPr>
      <w:bookmarkStart w:id="9" w:name="_Toc69802618"/>
      <w:r>
        <w:t>2. &lt;Feature/Function Name2&gt;</w:t>
      </w:r>
      <w:bookmarkEnd w:id="9"/>
    </w:p>
    <w:p w14:paraId="78446D1F" w14:textId="1779F47A" w:rsidR="0068565A" w:rsidRDefault="005C459A" w:rsidP="0068565A">
      <w:r>
        <w:t>…</w:t>
      </w:r>
    </w:p>
    <w:p w14:paraId="456DEF53" w14:textId="7B407EB0" w:rsidR="005C459A" w:rsidRDefault="005C459A" w:rsidP="005C459A">
      <w:pPr>
        <w:pStyle w:val="Heading1"/>
      </w:pPr>
      <w:bookmarkStart w:id="10" w:name="_Toc69802619"/>
      <w:r>
        <w:t>III. Database Tables</w:t>
      </w:r>
      <w:bookmarkEnd w:id="10"/>
    </w:p>
    <w:p w14:paraId="25830A56" w14:textId="12D1FF7C" w:rsidR="005C459A" w:rsidRPr="00B7727A" w:rsidRDefault="005C459A" w:rsidP="005C459A">
      <w:pPr>
        <w:pStyle w:val="Heading2"/>
      </w:pPr>
      <w:bookmarkStart w:id="11" w:name="_Toc69802620"/>
      <w:r>
        <w:t>1</w:t>
      </w:r>
      <w:r w:rsidRPr="00B7727A">
        <w:t xml:space="preserve">. </w:t>
      </w:r>
      <w:r w:rsidR="00FA103D">
        <w:t>&lt;</w:t>
      </w:r>
      <w:r w:rsidRPr="00B7727A">
        <w:t>Table name 1</w:t>
      </w:r>
      <w:r w:rsidR="00FA103D">
        <w:t>&gt;</w:t>
      </w:r>
      <w:bookmarkEnd w:id="11"/>
    </w:p>
    <w:p w14:paraId="2F304E26" w14:textId="77777777" w:rsidR="005C459A" w:rsidRPr="00973EEB" w:rsidRDefault="005C459A" w:rsidP="005C459A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[Give some lines about the t</w:t>
      </w:r>
      <w:r w:rsidRPr="00973EEB">
        <w:rPr>
          <w:i/>
          <w:color w:val="0000FF"/>
        </w:rPr>
        <w:t xml:space="preserve">able </w:t>
      </w:r>
      <w:r>
        <w:rPr>
          <w:i/>
          <w:color w:val="0000FF"/>
        </w:rPr>
        <w:t>here</w:t>
      </w:r>
      <w:r w:rsidRPr="00973EEB">
        <w:rPr>
          <w:i/>
          <w:color w:val="0000FF"/>
        </w:rPr>
        <w:t>&gt;&gt;</w:t>
      </w:r>
    </w:p>
    <w:p w14:paraId="6B32D787" w14:textId="77777777" w:rsidR="005C459A" w:rsidRPr="00973EEB" w:rsidRDefault="005C459A" w:rsidP="005C459A">
      <w:pPr>
        <w:spacing w:after="0" w:line="240" w:lineRule="auto"/>
        <w:jc w:val="both"/>
        <w:rPr>
          <w:i/>
          <w:color w:val="0000FF"/>
        </w:rPr>
      </w:pPr>
      <w:r w:rsidRPr="00973EEB">
        <w:rPr>
          <w:i/>
          <w:color w:val="0000FF"/>
        </w:rPr>
        <w:t>[Table fields, in the form of table format as below]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573"/>
        <w:gridCol w:w="703"/>
        <w:gridCol w:w="680"/>
        <w:gridCol w:w="770"/>
        <w:gridCol w:w="3232"/>
      </w:tblGrid>
      <w:tr w:rsidR="005C459A" w:rsidRPr="00B04F78" w14:paraId="59BAD8CC" w14:textId="77777777" w:rsidTr="00217BD8">
        <w:tc>
          <w:tcPr>
            <w:tcW w:w="421" w:type="dxa"/>
            <w:shd w:val="clear" w:color="auto" w:fill="FFE8E1"/>
          </w:tcPr>
          <w:p w14:paraId="18833A13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7D57B142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28382052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573" w:type="dxa"/>
            <w:shd w:val="clear" w:color="auto" w:fill="FFE8E1"/>
            <w:vAlign w:val="center"/>
          </w:tcPr>
          <w:p w14:paraId="0C3CC0A2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703" w:type="dxa"/>
            <w:shd w:val="clear" w:color="auto" w:fill="FFE8E1"/>
            <w:vAlign w:val="center"/>
          </w:tcPr>
          <w:p w14:paraId="11B6CE56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80" w:type="dxa"/>
            <w:shd w:val="clear" w:color="auto" w:fill="FFE8E1"/>
            <w:vAlign w:val="center"/>
          </w:tcPr>
          <w:p w14:paraId="2D1677A9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770" w:type="dxa"/>
            <w:shd w:val="clear" w:color="auto" w:fill="FFE8E1"/>
            <w:vAlign w:val="center"/>
          </w:tcPr>
          <w:p w14:paraId="51F94DA2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3232" w:type="dxa"/>
            <w:shd w:val="clear" w:color="auto" w:fill="FFE8E1"/>
            <w:vAlign w:val="center"/>
          </w:tcPr>
          <w:p w14:paraId="64242561" w14:textId="77777777" w:rsidR="005C459A" w:rsidRPr="00B04F78" w:rsidRDefault="005C459A" w:rsidP="00217BD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5C459A" w14:paraId="279D574D" w14:textId="77777777" w:rsidTr="00217BD8">
        <w:tc>
          <w:tcPr>
            <w:tcW w:w="421" w:type="dxa"/>
          </w:tcPr>
          <w:p w14:paraId="701BECCA" w14:textId="77777777" w:rsidR="005C459A" w:rsidRDefault="005C459A" w:rsidP="00217BD8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7A57E3AF" w14:textId="77777777" w:rsidR="005C459A" w:rsidRDefault="005C459A" w:rsidP="00217BD8">
            <w:r>
              <w:t>Field name1</w:t>
            </w:r>
          </w:p>
        </w:tc>
        <w:tc>
          <w:tcPr>
            <w:tcW w:w="1134" w:type="dxa"/>
          </w:tcPr>
          <w:p w14:paraId="18C6BCC5" w14:textId="77777777" w:rsidR="005C459A" w:rsidRDefault="005C459A" w:rsidP="00217BD8"/>
        </w:tc>
        <w:tc>
          <w:tcPr>
            <w:tcW w:w="573" w:type="dxa"/>
          </w:tcPr>
          <w:p w14:paraId="1B447F5A" w14:textId="77777777" w:rsidR="005C459A" w:rsidRDefault="005C459A" w:rsidP="00217BD8"/>
        </w:tc>
        <w:tc>
          <w:tcPr>
            <w:tcW w:w="703" w:type="dxa"/>
          </w:tcPr>
          <w:p w14:paraId="2DD65280" w14:textId="77777777" w:rsidR="005C459A" w:rsidRDefault="005C459A" w:rsidP="00217BD8"/>
        </w:tc>
        <w:tc>
          <w:tcPr>
            <w:tcW w:w="680" w:type="dxa"/>
          </w:tcPr>
          <w:p w14:paraId="1227B1D3" w14:textId="77777777" w:rsidR="005C459A" w:rsidRDefault="005C459A" w:rsidP="00217BD8"/>
        </w:tc>
        <w:tc>
          <w:tcPr>
            <w:tcW w:w="770" w:type="dxa"/>
          </w:tcPr>
          <w:p w14:paraId="17DD9D68" w14:textId="77777777" w:rsidR="005C459A" w:rsidRDefault="005C459A" w:rsidP="00217BD8"/>
        </w:tc>
        <w:tc>
          <w:tcPr>
            <w:tcW w:w="3232" w:type="dxa"/>
          </w:tcPr>
          <w:p w14:paraId="2BEC69A3" w14:textId="77777777" w:rsidR="005C459A" w:rsidRDefault="005C459A" w:rsidP="00217BD8"/>
        </w:tc>
      </w:tr>
      <w:tr w:rsidR="005C459A" w14:paraId="01B67808" w14:textId="77777777" w:rsidTr="00217BD8">
        <w:tc>
          <w:tcPr>
            <w:tcW w:w="421" w:type="dxa"/>
          </w:tcPr>
          <w:p w14:paraId="5A2AEA94" w14:textId="77777777" w:rsidR="005C459A" w:rsidRDefault="005C459A" w:rsidP="00217BD8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3B762627" w14:textId="77777777" w:rsidR="005C459A" w:rsidRDefault="005C459A" w:rsidP="00217BD8">
            <w:r>
              <w:t>Field name2</w:t>
            </w:r>
          </w:p>
        </w:tc>
        <w:tc>
          <w:tcPr>
            <w:tcW w:w="1134" w:type="dxa"/>
          </w:tcPr>
          <w:p w14:paraId="3EA27FB5" w14:textId="77777777" w:rsidR="005C459A" w:rsidRDefault="005C459A" w:rsidP="00217BD8"/>
        </w:tc>
        <w:tc>
          <w:tcPr>
            <w:tcW w:w="573" w:type="dxa"/>
          </w:tcPr>
          <w:p w14:paraId="7B0A1EEA" w14:textId="77777777" w:rsidR="005C459A" w:rsidRDefault="005C459A" w:rsidP="00217BD8"/>
        </w:tc>
        <w:tc>
          <w:tcPr>
            <w:tcW w:w="703" w:type="dxa"/>
          </w:tcPr>
          <w:p w14:paraId="4E50E0E2" w14:textId="77777777" w:rsidR="005C459A" w:rsidRDefault="005C459A" w:rsidP="00217BD8"/>
        </w:tc>
        <w:tc>
          <w:tcPr>
            <w:tcW w:w="680" w:type="dxa"/>
          </w:tcPr>
          <w:p w14:paraId="0FD00AE8" w14:textId="77777777" w:rsidR="005C459A" w:rsidRDefault="005C459A" w:rsidP="00217BD8"/>
        </w:tc>
        <w:tc>
          <w:tcPr>
            <w:tcW w:w="770" w:type="dxa"/>
          </w:tcPr>
          <w:p w14:paraId="3B3F20BA" w14:textId="77777777" w:rsidR="005C459A" w:rsidRDefault="005C459A" w:rsidP="00217BD8"/>
        </w:tc>
        <w:tc>
          <w:tcPr>
            <w:tcW w:w="3232" w:type="dxa"/>
          </w:tcPr>
          <w:p w14:paraId="7FD74D1E" w14:textId="77777777" w:rsidR="005C459A" w:rsidRDefault="005C459A" w:rsidP="00217BD8"/>
        </w:tc>
      </w:tr>
    </w:tbl>
    <w:p w14:paraId="50276F65" w14:textId="77777777" w:rsidR="005C459A" w:rsidRDefault="005C459A" w:rsidP="005C459A"/>
    <w:p w14:paraId="3CA4B933" w14:textId="2CC234CD" w:rsidR="005C459A" w:rsidRDefault="005C459A" w:rsidP="005C459A">
      <w:pPr>
        <w:pStyle w:val="Heading2"/>
      </w:pPr>
      <w:bookmarkStart w:id="12" w:name="_Toc69802621"/>
      <w:r>
        <w:t xml:space="preserve">2. </w:t>
      </w:r>
      <w:r w:rsidR="00FA103D">
        <w:t>&lt;</w:t>
      </w:r>
      <w:r>
        <w:t>Table name 2…</w:t>
      </w:r>
      <w:r w:rsidR="00FA103D">
        <w:t>&gt;</w:t>
      </w:r>
      <w:bookmarkEnd w:id="12"/>
    </w:p>
    <w:p w14:paraId="3981D8FB" w14:textId="77777777" w:rsidR="005C459A" w:rsidRPr="0068565A" w:rsidRDefault="005C459A" w:rsidP="0068565A"/>
    <w:sectPr w:rsidR="005C459A" w:rsidRPr="0068565A" w:rsidSect="004628BE">
      <w:pgSz w:w="12240" w:h="15840"/>
      <w:pgMar w:top="1174" w:right="1440" w:bottom="116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2139300997">
    <w:abstractNumId w:val="0"/>
  </w:num>
  <w:num w:numId="2" w16cid:durableId="431634158">
    <w:abstractNumId w:val="4"/>
  </w:num>
  <w:num w:numId="3" w16cid:durableId="1461459390">
    <w:abstractNumId w:val="2"/>
  </w:num>
  <w:num w:numId="4" w16cid:durableId="1191913000">
    <w:abstractNumId w:val="1"/>
  </w:num>
  <w:num w:numId="5" w16cid:durableId="18106611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7E25"/>
    <w:rsid w:val="000265F3"/>
    <w:rsid w:val="00050903"/>
    <w:rsid w:val="00057220"/>
    <w:rsid w:val="0007224D"/>
    <w:rsid w:val="000A2ADD"/>
    <w:rsid w:val="000C1EE2"/>
    <w:rsid w:val="000C4CD6"/>
    <w:rsid w:val="000E3322"/>
    <w:rsid w:val="000F4F7A"/>
    <w:rsid w:val="00111EB4"/>
    <w:rsid w:val="001612E8"/>
    <w:rsid w:val="001935E7"/>
    <w:rsid w:val="001B7200"/>
    <w:rsid w:val="001C309E"/>
    <w:rsid w:val="001C502B"/>
    <w:rsid w:val="001D3B68"/>
    <w:rsid w:val="001E2F4C"/>
    <w:rsid w:val="001E7D54"/>
    <w:rsid w:val="00234391"/>
    <w:rsid w:val="002558C3"/>
    <w:rsid w:val="0026069C"/>
    <w:rsid w:val="002642F2"/>
    <w:rsid w:val="00282B13"/>
    <w:rsid w:val="00295BF7"/>
    <w:rsid w:val="002C60F2"/>
    <w:rsid w:val="002D2679"/>
    <w:rsid w:val="003246A7"/>
    <w:rsid w:val="003507F6"/>
    <w:rsid w:val="00355E8F"/>
    <w:rsid w:val="00362CBB"/>
    <w:rsid w:val="00390D8E"/>
    <w:rsid w:val="003F4686"/>
    <w:rsid w:val="00407D00"/>
    <w:rsid w:val="004273F2"/>
    <w:rsid w:val="00446696"/>
    <w:rsid w:val="004628BE"/>
    <w:rsid w:val="004830D6"/>
    <w:rsid w:val="0049285A"/>
    <w:rsid w:val="00497D11"/>
    <w:rsid w:val="004A307D"/>
    <w:rsid w:val="0051049A"/>
    <w:rsid w:val="005156B7"/>
    <w:rsid w:val="00542625"/>
    <w:rsid w:val="005C459A"/>
    <w:rsid w:val="005D278A"/>
    <w:rsid w:val="005E752F"/>
    <w:rsid w:val="00611722"/>
    <w:rsid w:val="006368ED"/>
    <w:rsid w:val="00645120"/>
    <w:rsid w:val="0064654D"/>
    <w:rsid w:val="006709DD"/>
    <w:rsid w:val="006719F9"/>
    <w:rsid w:val="0068565A"/>
    <w:rsid w:val="0069134A"/>
    <w:rsid w:val="006C2D12"/>
    <w:rsid w:val="006D7328"/>
    <w:rsid w:val="00722750"/>
    <w:rsid w:val="00751C7B"/>
    <w:rsid w:val="00773FD9"/>
    <w:rsid w:val="007865A7"/>
    <w:rsid w:val="00792015"/>
    <w:rsid w:val="00794084"/>
    <w:rsid w:val="007B2022"/>
    <w:rsid w:val="007D14C2"/>
    <w:rsid w:val="008003DE"/>
    <w:rsid w:val="008004D3"/>
    <w:rsid w:val="00842A72"/>
    <w:rsid w:val="00884DC9"/>
    <w:rsid w:val="00887D8F"/>
    <w:rsid w:val="008951BC"/>
    <w:rsid w:val="008A36C3"/>
    <w:rsid w:val="008D0CAD"/>
    <w:rsid w:val="008E53D3"/>
    <w:rsid w:val="00910D4D"/>
    <w:rsid w:val="009616EA"/>
    <w:rsid w:val="00973EEB"/>
    <w:rsid w:val="009765F2"/>
    <w:rsid w:val="00985566"/>
    <w:rsid w:val="00986EC9"/>
    <w:rsid w:val="009A7D63"/>
    <w:rsid w:val="009C0594"/>
    <w:rsid w:val="009C4D2D"/>
    <w:rsid w:val="00A22B37"/>
    <w:rsid w:val="00AD6C1E"/>
    <w:rsid w:val="00B04F78"/>
    <w:rsid w:val="00B1486C"/>
    <w:rsid w:val="00B37C39"/>
    <w:rsid w:val="00B5232C"/>
    <w:rsid w:val="00B636DC"/>
    <w:rsid w:val="00B678FE"/>
    <w:rsid w:val="00B736CE"/>
    <w:rsid w:val="00B7727A"/>
    <w:rsid w:val="00B95365"/>
    <w:rsid w:val="00BC799A"/>
    <w:rsid w:val="00BD6998"/>
    <w:rsid w:val="00BE444E"/>
    <w:rsid w:val="00C0568B"/>
    <w:rsid w:val="00C2268C"/>
    <w:rsid w:val="00C36C5B"/>
    <w:rsid w:val="00C528A3"/>
    <w:rsid w:val="00C650E5"/>
    <w:rsid w:val="00C84BCD"/>
    <w:rsid w:val="00CA4458"/>
    <w:rsid w:val="00CB6A4F"/>
    <w:rsid w:val="00CC55BF"/>
    <w:rsid w:val="00CE3CBE"/>
    <w:rsid w:val="00D40A6A"/>
    <w:rsid w:val="00D76901"/>
    <w:rsid w:val="00DF57E3"/>
    <w:rsid w:val="00E04B17"/>
    <w:rsid w:val="00E33FD4"/>
    <w:rsid w:val="00E52D41"/>
    <w:rsid w:val="00E5677B"/>
    <w:rsid w:val="00E85F75"/>
    <w:rsid w:val="00E93DA9"/>
    <w:rsid w:val="00E94BA8"/>
    <w:rsid w:val="00EB0C9F"/>
    <w:rsid w:val="00EB5869"/>
    <w:rsid w:val="00ED2689"/>
    <w:rsid w:val="00EF10AE"/>
    <w:rsid w:val="00EF7E65"/>
    <w:rsid w:val="00F26CD5"/>
    <w:rsid w:val="00FA103D"/>
    <w:rsid w:val="00FA5A94"/>
    <w:rsid w:val="00FA6E1C"/>
    <w:rsid w:val="00FD18B5"/>
    <w:rsid w:val="00FE396A"/>
    <w:rsid w:val="00FF38C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B0B4C-D744-4C0B-91C5-2D77EB450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5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nguyễn hiếu</cp:lastModifiedBy>
  <cp:revision>73</cp:revision>
  <dcterms:created xsi:type="dcterms:W3CDTF">2020-06-17T07:32:00Z</dcterms:created>
  <dcterms:modified xsi:type="dcterms:W3CDTF">2022-06-27T15:16:00Z</dcterms:modified>
</cp:coreProperties>
</file>