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ED" w:rsidRPr="00C74A2F" w:rsidRDefault="001762ED" w:rsidP="001762ED">
      <w:pPr>
        <w:rPr>
          <w:rFonts w:ascii="Arial" w:hAnsi="Arial" w:cs="Arial"/>
          <w:b/>
          <w:sz w:val="24"/>
          <w:szCs w:val="24"/>
        </w:rPr>
      </w:pPr>
      <w:proofErr w:type="spellStart"/>
      <w:r w:rsidRPr="00C74A2F">
        <w:rPr>
          <w:rFonts w:ascii="Arial" w:hAnsi="Arial" w:cs="Arial"/>
          <w:b/>
          <w:sz w:val="24"/>
          <w:szCs w:val="24"/>
        </w:rPr>
        <w:t>Đặc</w:t>
      </w:r>
      <w:proofErr w:type="spellEnd"/>
      <w:r w:rsidRPr="00C74A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b/>
          <w:sz w:val="24"/>
          <w:szCs w:val="24"/>
        </w:rPr>
        <w:t>tả</w:t>
      </w:r>
      <w:proofErr w:type="spellEnd"/>
      <w:r w:rsidRPr="00C74A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b/>
          <w:sz w:val="24"/>
          <w:szCs w:val="24"/>
        </w:rPr>
        <w:t>bổ</w:t>
      </w:r>
      <w:proofErr w:type="spellEnd"/>
      <w:r w:rsidRPr="00C74A2F">
        <w:rPr>
          <w:rFonts w:ascii="Arial" w:hAnsi="Arial" w:cs="Arial"/>
          <w:b/>
          <w:sz w:val="24"/>
          <w:szCs w:val="24"/>
        </w:rPr>
        <w:t xml:space="preserve"> sung: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Mục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đích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4A2F">
        <w:rPr>
          <w:rFonts w:ascii="Arial" w:hAnsi="Arial" w:cs="Arial"/>
          <w:sz w:val="24"/>
          <w:szCs w:val="24"/>
        </w:rPr>
        <w:t>Mục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tiêu</w:t>
      </w:r>
      <w:proofErr w:type="spellEnd"/>
      <w:proofErr w:type="gram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của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tài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liệu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này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là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để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định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nghĩa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yêu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cầu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của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Hệ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thống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Quản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lý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Deadline</w:t>
      </w:r>
      <w:r w:rsidRPr="00C74A2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74A2F">
        <w:rPr>
          <w:rFonts w:ascii="Arial" w:hAnsi="Arial" w:cs="Arial"/>
          <w:sz w:val="24"/>
          <w:szCs w:val="24"/>
        </w:rPr>
        <w:t>Đặc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tả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bổ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sung  </w:t>
      </w:r>
      <w:proofErr w:type="spellStart"/>
      <w:r w:rsidRPr="00C74A2F">
        <w:rPr>
          <w:rFonts w:ascii="Arial" w:hAnsi="Arial" w:cs="Arial"/>
          <w:sz w:val="24"/>
          <w:szCs w:val="24"/>
        </w:rPr>
        <w:t>này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thể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hiện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các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yêu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cầu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ch</w:t>
      </w:r>
      <w:r w:rsidRPr="00C74A2F">
        <w:rPr>
          <w:rFonts w:ascii="Arial" w:hAnsi="Arial" w:cs="Arial" w:hint="eastAsia"/>
          <w:sz w:val="24"/>
          <w:szCs w:val="24"/>
        </w:rPr>
        <w:t>ư</w:t>
      </w:r>
      <w:r w:rsidRPr="00C74A2F">
        <w:rPr>
          <w:rFonts w:ascii="Arial" w:hAnsi="Arial" w:cs="Arial"/>
          <w:sz w:val="24"/>
          <w:szCs w:val="24"/>
        </w:rPr>
        <w:t>a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đ</w:t>
      </w:r>
      <w:r w:rsidRPr="00C74A2F">
        <w:rPr>
          <w:rFonts w:ascii="Arial" w:hAnsi="Arial" w:cs="Arial" w:hint="eastAsia"/>
          <w:sz w:val="24"/>
          <w:szCs w:val="24"/>
        </w:rPr>
        <w:t>ư</w:t>
      </w:r>
      <w:r w:rsidRPr="00C74A2F">
        <w:rPr>
          <w:rFonts w:ascii="Arial" w:hAnsi="Arial" w:cs="Arial"/>
          <w:sz w:val="24"/>
          <w:szCs w:val="24"/>
        </w:rPr>
        <w:t>ợc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thể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hiện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trong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các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Use cases. </w:t>
      </w:r>
      <w:proofErr w:type="spellStart"/>
      <w:r w:rsidRPr="00C74A2F">
        <w:rPr>
          <w:rFonts w:ascii="Arial" w:hAnsi="Arial" w:cs="Arial"/>
          <w:sz w:val="24"/>
          <w:szCs w:val="24"/>
        </w:rPr>
        <w:t>Đặc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tả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bổ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sung </w:t>
      </w:r>
      <w:proofErr w:type="spellStart"/>
      <w:r w:rsidRPr="00C74A2F">
        <w:rPr>
          <w:rFonts w:ascii="Arial" w:hAnsi="Arial" w:cs="Arial"/>
          <w:sz w:val="24"/>
          <w:szCs w:val="24"/>
        </w:rPr>
        <w:t>này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cùng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với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các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use cases </w:t>
      </w:r>
      <w:proofErr w:type="spellStart"/>
      <w:r w:rsidRPr="00C74A2F">
        <w:rPr>
          <w:rFonts w:ascii="Arial" w:hAnsi="Arial" w:cs="Arial"/>
          <w:sz w:val="24"/>
          <w:szCs w:val="24"/>
        </w:rPr>
        <w:t>trong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mô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hình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use case </w:t>
      </w:r>
      <w:proofErr w:type="spellStart"/>
      <w:r w:rsidRPr="00C74A2F">
        <w:rPr>
          <w:rFonts w:ascii="Arial" w:hAnsi="Arial" w:cs="Arial"/>
          <w:sz w:val="24"/>
          <w:szCs w:val="24"/>
        </w:rPr>
        <w:t>thể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hiện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đầy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đủ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các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yêu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cầu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của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hệ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thống</w:t>
      </w:r>
      <w:proofErr w:type="spellEnd"/>
      <w:r w:rsidRPr="00C74A2F">
        <w:rPr>
          <w:rFonts w:ascii="Arial" w:hAnsi="Arial" w:cs="Arial"/>
          <w:sz w:val="24"/>
          <w:szCs w:val="24"/>
        </w:rPr>
        <w:t>.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Phạm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vi: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sung </w:t>
      </w:r>
      <w:proofErr w:type="spellStart"/>
      <w:r>
        <w:rPr>
          <w:rFonts w:ascii="Arial" w:hAnsi="Arial" w:cs="Arial"/>
          <w:sz w:val="24"/>
          <w:szCs w:val="24"/>
        </w:rPr>
        <w:t>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MoodleMaster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nhóm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Đặc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phi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ổn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Tài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liệu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tham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khảo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Chức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năng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Hỗ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lúc</w:t>
      </w:r>
      <w:proofErr w:type="spell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Tính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khả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dụng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Windows XP/Vista/7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Tính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ổn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4A2F">
        <w:rPr>
          <w:rFonts w:ascii="Arial" w:hAnsi="Arial" w:cs="Arial"/>
          <w:sz w:val="24"/>
          <w:szCs w:val="24"/>
        </w:rPr>
        <w:t>Hệ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74A2F">
        <w:rPr>
          <w:rFonts w:ascii="Arial" w:hAnsi="Arial" w:cs="Arial"/>
          <w:sz w:val="24"/>
          <w:szCs w:val="24"/>
        </w:rPr>
        <w:t>thống</w:t>
      </w:r>
      <w:proofErr w:type="spellEnd"/>
      <w:proofErr w:type="gram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hoạt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động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ổn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định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24/24</w:t>
      </w:r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giờ</w:t>
      </w:r>
      <w:proofErr w:type="spellEnd"/>
      <w:r w:rsidRPr="00C74A2F">
        <w:rPr>
          <w:rFonts w:ascii="Arial" w:hAnsi="Arial" w:cs="Arial"/>
          <w:sz w:val="24"/>
          <w:szCs w:val="24"/>
        </w:rPr>
        <w:t>, 7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ngày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C74A2F">
        <w:rPr>
          <w:rFonts w:ascii="Arial" w:hAnsi="Arial" w:cs="Arial"/>
          <w:sz w:val="24"/>
          <w:szCs w:val="24"/>
        </w:rPr>
        <w:t>tuần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C74A2F">
        <w:rPr>
          <w:rFonts w:ascii="Arial" w:hAnsi="Arial" w:cs="Arial"/>
          <w:sz w:val="24"/>
          <w:szCs w:val="24"/>
        </w:rPr>
        <w:t>hời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gian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ng</w:t>
      </w:r>
      <w:r w:rsidRPr="00C74A2F">
        <w:rPr>
          <w:rFonts w:ascii="Arial" w:hAnsi="Arial" w:cs="Arial" w:hint="eastAsia"/>
          <w:sz w:val="24"/>
          <w:szCs w:val="24"/>
        </w:rPr>
        <w:t>ư</w:t>
      </w:r>
      <w:r w:rsidRPr="00C74A2F">
        <w:rPr>
          <w:rFonts w:ascii="Arial" w:hAnsi="Arial" w:cs="Arial"/>
          <w:sz w:val="24"/>
          <w:szCs w:val="24"/>
        </w:rPr>
        <w:t>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hoạt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lổi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ổn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Hiệu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suất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Pr="00C74A2F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4A2F">
        <w:rPr>
          <w:rFonts w:ascii="Arial" w:hAnsi="Arial" w:cs="Arial"/>
          <w:sz w:val="24"/>
          <w:szCs w:val="24"/>
        </w:rPr>
        <w:t>Hệ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thống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hỗ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trợ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</w:t>
      </w:r>
      <w:r w:rsidRPr="00C74A2F">
        <w:rPr>
          <w:rFonts w:ascii="Arial" w:hAnsi="Arial" w:cs="Arial"/>
          <w:sz w:val="24"/>
          <w:szCs w:val="24"/>
        </w:rPr>
        <w:t xml:space="preserve">0 </w:t>
      </w:r>
      <w:proofErr w:type="spellStart"/>
      <w:r w:rsidRPr="00C74A2F">
        <w:rPr>
          <w:rFonts w:ascii="Arial" w:hAnsi="Arial" w:cs="Arial"/>
          <w:sz w:val="24"/>
          <w:szCs w:val="24"/>
        </w:rPr>
        <w:t>ng</w:t>
      </w:r>
      <w:r w:rsidRPr="00C74A2F">
        <w:rPr>
          <w:rFonts w:ascii="Arial" w:hAnsi="Arial" w:cs="Arial" w:hint="eastAsia"/>
          <w:sz w:val="24"/>
          <w:szCs w:val="24"/>
        </w:rPr>
        <w:t>ư</w:t>
      </w:r>
      <w:r w:rsidRPr="00C74A2F">
        <w:rPr>
          <w:rFonts w:ascii="Arial" w:hAnsi="Arial" w:cs="Arial"/>
          <w:sz w:val="24"/>
          <w:szCs w:val="24"/>
        </w:rPr>
        <w:t>ời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truy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xuất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cùng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lúc</w:t>
      </w:r>
      <w:proofErr w:type="spellEnd"/>
      <w:r w:rsidRPr="00C74A2F">
        <w:rPr>
          <w:rFonts w:ascii="Arial" w:hAnsi="Arial" w:cs="Arial"/>
          <w:sz w:val="24"/>
          <w:szCs w:val="24"/>
        </w:rPr>
        <w:t>.</w:t>
      </w:r>
      <w:proofErr w:type="gramEnd"/>
      <w:r w:rsidRPr="00C74A2F">
        <w:rPr>
          <w:rFonts w:ascii="Arial" w:hAnsi="Arial" w:cs="Arial"/>
          <w:sz w:val="24"/>
          <w:szCs w:val="24"/>
        </w:rPr>
        <w:t xml:space="preserve"> 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74A2F">
        <w:rPr>
          <w:rFonts w:ascii="Arial" w:hAnsi="Arial" w:cs="Arial"/>
          <w:sz w:val="24"/>
          <w:szCs w:val="24"/>
        </w:rPr>
        <w:t>Hệ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thống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hỗ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trợ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truy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xuất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CSDL </w:t>
      </w:r>
      <w:proofErr w:type="spellStart"/>
      <w:r w:rsidRPr="00C74A2F">
        <w:rPr>
          <w:rFonts w:ascii="Arial" w:hAnsi="Arial" w:cs="Arial"/>
          <w:sz w:val="24"/>
          <w:szCs w:val="24"/>
        </w:rPr>
        <w:t>với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độ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trễ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không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4A2F">
        <w:rPr>
          <w:rFonts w:ascii="Arial" w:hAnsi="Arial" w:cs="Arial"/>
          <w:sz w:val="24"/>
          <w:szCs w:val="24"/>
        </w:rPr>
        <w:t>quá</w:t>
      </w:r>
      <w:proofErr w:type="spellEnd"/>
      <w:r w:rsidRPr="00C74A2F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C74A2F">
        <w:rPr>
          <w:rFonts w:ascii="Arial" w:hAnsi="Arial" w:cs="Arial"/>
          <w:sz w:val="24"/>
          <w:szCs w:val="24"/>
        </w:rPr>
        <w:t>giây</w:t>
      </w:r>
      <w:proofErr w:type="spellEnd"/>
      <w:r w:rsidRPr="00C74A2F">
        <w:rPr>
          <w:rFonts w:ascii="Arial" w:hAnsi="Arial" w:cs="Arial"/>
          <w:sz w:val="24"/>
          <w:szCs w:val="24"/>
        </w:rPr>
        <w:t>.</w:t>
      </w:r>
      <w:proofErr w:type="gram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Hiệu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quả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2MB RAM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C27D5">
        <w:rPr>
          <w:rFonts w:ascii="Arial" w:hAnsi="Arial" w:cs="Arial"/>
          <w:b/>
          <w:sz w:val="24"/>
          <w:szCs w:val="24"/>
        </w:rPr>
        <w:t xml:space="preserve">An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toàn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deadline.</w:t>
      </w:r>
    </w:p>
    <w:p w:rsidR="001762ED" w:rsidRDefault="001762ED" w:rsidP="001762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hồ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Sự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hỗ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trợ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Tính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mật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</w:p>
    <w:p w:rsidR="001762ED" w:rsidRPr="00AC27D5" w:rsidRDefault="001762ED" w:rsidP="001762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27D5">
        <w:rPr>
          <w:rFonts w:ascii="Arial" w:hAnsi="Arial" w:cs="Arial"/>
          <w:b/>
          <w:sz w:val="24"/>
          <w:szCs w:val="24"/>
        </w:rPr>
        <w:t>Chất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27D5">
        <w:rPr>
          <w:rFonts w:ascii="Arial" w:hAnsi="Arial" w:cs="Arial"/>
          <w:b/>
          <w:sz w:val="24"/>
          <w:szCs w:val="24"/>
        </w:rPr>
        <w:t>lượng</w:t>
      </w:r>
      <w:proofErr w:type="spellEnd"/>
      <w:r w:rsidRPr="00AC27D5">
        <w:rPr>
          <w:rFonts w:ascii="Arial" w:hAnsi="Arial" w:cs="Arial"/>
          <w:b/>
          <w:sz w:val="24"/>
          <w:szCs w:val="24"/>
        </w:rPr>
        <w:t>:</w:t>
      </w:r>
    </w:p>
    <w:p w:rsidR="001762ED" w:rsidRDefault="001762ED" w:rsidP="001762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chạy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moodle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</w:p>
    <w:p w:rsidR="001762ED" w:rsidRDefault="001762ED" w:rsidP="001762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tùy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</w:p>
    <w:p w:rsidR="001762ED" w:rsidRDefault="001762ED" w:rsidP="001762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desktop</w:t>
      </w:r>
    </w:p>
    <w:p w:rsidR="001762ED" w:rsidRPr="001762ED" w:rsidRDefault="001762ED" w:rsidP="001762ED">
      <w:pPr>
        <w:pStyle w:val="ListParagraph"/>
        <w:numPr>
          <w:ilvl w:val="0"/>
          <w:numId w:val="3"/>
        </w:numPr>
        <w:jc w:val="both"/>
      </w:pPr>
      <w:proofErr w:type="spellStart"/>
      <w:r w:rsidRPr="001762ED">
        <w:rPr>
          <w:rFonts w:ascii="Arial" w:hAnsi="Arial" w:cs="Arial"/>
          <w:sz w:val="24"/>
          <w:szCs w:val="24"/>
        </w:rPr>
        <w:t>Có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tính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thẩm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mỹ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cao</w:t>
      </w:r>
      <w:proofErr w:type="spellEnd"/>
    </w:p>
    <w:p w:rsidR="0067708A" w:rsidRDefault="001762ED" w:rsidP="001762ED">
      <w:pPr>
        <w:pStyle w:val="ListParagraph"/>
        <w:numPr>
          <w:ilvl w:val="0"/>
          <w:numId w:val="3"/>
        </w:numPr>
        <w:jc w:val="both"/>
      </w:pPr>
      <w:proofErr w:type="spellStart"/>
      <w:r w:rsidRPr="001762ED">
        <w:rPr>
          <w:rFonts w:ascii="Arial" w:hAnsi="Arial" w:cs="Arial"/>
          <w:sz w:val="24"/>
          <w:szCs w:val="24"/>
        </w:rPr>
        <w:t>Chương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trình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tự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động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update </w:t>
      </w:r>
      <w:proofErr w:type="spellStart"/>
      <w:r w:rsidRPr="001762ED">
        <w:rPr>
          <w:rFonts w:ascii="Arial" w:hAnsi="Arial" w:cs="Arial"/>
          <w:sz w:val="24"/>
          <w:szCs w:val="24"/>
        </w:rPr>
        <w:t>khi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có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phiên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bản</w:t>
      </w:r>
      <w:proofErr w:type="spellEnd"/>
      <w:r w:rsidRPr="001762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62ED">
        <w:rPr>
          <w:rFonts w:ascii="Arial" w:hAnsi="Arial" w:cs="Arial"/>
          <w:sz w:val="24"/>
          <w:szCs w:val="24"/>
        </w:rPr>
        <w:t>mới</w:t>
      </w:r>
      <w:proofErr w:type="spellEnd"/>
      <w:r w:rsidRPr="001762ED">
        <w:rPr>
          <w:rFonts w:ascii="Arial" w:hAnsi="Arial" w:cs="Arial"/>
          <w:sz w:val="24"/>
          <w:szCs w:val="24"/>
        </w:rPr>
        <w:t>.</w:t>
      </w:r>
    </w:p>
    <w:sectPr w:rsidR="0067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6CF6"/>
    <w:multiLevelType w:val="hybridMultilevel"/>
    <w:tmpl w:val="BB64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726817"/>
    <w:multiLevelType w:val="hybridMultilevel"/>
    <w:tmpl w:val="A538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D0B4C"/>
    <w:multiLevelType w:val="hybridMultilevel"/>
    <w:tmpl w:val="37260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762ED"/>
    <w:rsid w:val="001762ED"/>
    <w:rsid w:val="0067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>Grizli777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2009-06-10T07:41:00Z</dcterms:created>
  <dcterms:modified xsi:type="dcterms:W3CDTF">2009-06-10T07:41:00Z</dcterms:modified>
</cp:coreProperties>
</file>