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6"/>
          <w:szCs w:val="26"/>
        </w:rPr>
      </w:pPr>
      <w:r>
        <w:rPr>
          <w:sz w:val="26"/>
          <w:szCs w:val="26"/>
        </w:rPr>
        <w:t xml:space="preserve">How chat know tasks are supported and how to compose task archoding to </w:t>
      </w:r>
    </w:p>
    <w:p>
      <w:pPr>
        <w:pStyle w:val="Normal"/>
        <w:bidi w:val="0"/>
        <w:jc w:val="start"/>
        <w:rPr>
          <w:sz w:val="26"/>
          <w:szCs w:val="26"/>
        </w:rPr>
      </w:pPr>
      <w:r>
        <w:rPr>
          <w:sz w:val="26"/>
          <w:szCs w:val="26"/>
        </w:rPr>
      </w:r>
    </w:p>
    <w:p>
      <w:pPr>
        <w:pStyle w:val="Normal"/>
        <w:bidi w:val="0"/>
        <w:jc w:val="start"/>
        <w:rPr>
          <w:sz w:val="26"/>
          <w:szCs w:val="26"/>
        </w:rPr>
      </w:pPr>
      <w:r>
        <w:rPr>
          <w:sz w:val="26"/>
          <w:szCs w:val="26"/>
        </w:rPr>
        <w:t>Should chat know about tasks ?</w:t>
      </w:r>
    </w:p>
    <w:p>
      <w:pPr>
        <w:pStyle w:val="Normal"/>
        <w:bidi w:val="0"/>
        <w:jc w:val="start"/>
        <w:rPr>
          <w:sz w:val="26"/>
          <w:szCs w:val="26"/>
        </w:rPr>
      </w:pPr>
      <w:r>
        <w:rPr>
          <w:sz w:val="26"/>
          <w:szCs w:val="26"/>
        </w:rPr>
        <w:t>Chat know tasks throug task pool and receive a schemas input of that tasks, give it to user.</w:t>
      </w:r>
    </w:p>
    <w:p>
      <w:pPr>
        <w:pStyle w:val="Normal"/>
        <w:bidi w:val="0"/>
        <w:jc w:val="start"/>
        <w:rPr>
          <w:sz w:val="26"/>
          <w:szCs w:val="26"/>
        </w:rPr>
      </w:pPr>
      <w:r>
        <w:rPr>
          <w:sz w:val="26"/>
          <w:szCs w:val="26"/>
        </w:rPr>
        <w:t>So that Chat is not change after tasks is delete or added.</w:t>
      </w:r>
    </w:p>
    <w:p>
      <w:pPr>
        <w:pStyle w:val="Normal"/>
        <w:bidi w:val="0"/>
        <w:jc w:val="start"/>
        <w:rPr>
          <w:sz w:val="26"/>
          <w:szCs w:val="26"/>
        </w:rPr>
      </w:pPr>
      <w:r>
        <w:rPr>
          <w:sz w:val="26"/>
          <w:szCs w:val="26"/>
        </w:rPr>
        <w:t>User have to fill the body.</w:t>
      </w:r>
    </w:p>
    <w:p>
      <w:pPr>
        <w:pStyle w:val="Normal"/>
        <w:bidi w:val="0"/>
        <w:jc w:val="start"/>
        <w:rPr>
          <w:sz w:val="26"/>
          <w:szCs w:val="26"/>
        </w:rPr>
      </w:pPr>
      <w:r>
        <w:rPr>
          <w:sz w:val="26"/>
          <w:szCs w:val="26"/>
        </w:rPr>
      </w:r>
    </w:p>
    <w:p>
      <w:pPr>
        <w:pStyle w:val="Normal"/>
        <w:bidi w:val="0"/>
        <w:jc w:val="start"/>
        <w:rPr>
          <w:sz w:val="26"/>
          <w:szCs w:val="26"/>
        </w:rPr>
      </w:pPr>
      <w:r>
        <w:rPr>
          <w:sz w:val="26"/>
          <w:szCs w:val="26"/>
        </w:rPr>
        <w:t>collect task:</w:t>
      </w:r>
    </w:p>
    <w:p>
      <w:pPr>
        <w:pStyle w:val="Normal"/>
        <w:bidi w:val="0"/>
        <w:jc w:val="start"/>
        <w:rPr>
          <w:sz w:val="26"/>
          <w:szCs w:val="26"/>
        </w:rPr>
      </w:pPr>
      <w:r>
        <w:rPr>
          <w:sz w:val="26"/>
          <w:szCs w:val="26"/>
        </w:rPr>
        <w:t>User access task api (path param)</w:t>
      </w:r>
    </w:p>
    <w:p>
      <w:pPr>
        <w:pStyle w:val="Normal"/>
        <w:bidi w:val="0"/>
        <w:jc w:val="start"/>
        <w:rPr>
          <w:sz w:val="26"/>
          <w:szCs w:val="26"/>
        </w:rPr>
      </w:pPr>
      <w:r>
        <w:rPr>
          <w:sz w:val="26"/>
          <w:szCs w:val="26"/>
        </w:rPr>
        <w:t>Chat query task pool pool for schemas of tasks.</w:t>
      </w:r>
    </w:p>
    <w:p>
      <w:pPr>
        <w:pStyle w:val="Normal"/>
        <w:bidi w:val="0"/>
        <w:jc w:val="start"/>
        <w:rPr>
          <w:sz w:val="26"/>
          <w:szCs w:val="26"/>
        </w:rPr>
      </w:pPr>
      <w:r>
        <w:rPr>
          <w:sz w:val="26"/>
          <w:szCs w:val="26"/>
        </w:rPr>
      </w:r>
    </w:p>
    <w:p>
      <w:pPr>
        <w:pStyle w:val="Normal"/>
        <w:bidi w:val="0"/>
        <w:jc w:val="start"/>
        <w:rPr>
          <w:sz w:val="26"/>
          <w:szCs w:val="26"/>
        </w:rPr>
      </w:pPr>
      <w:r>
        <w:rPr>
          <w:sz w:val="26"/>
          <w:szCs w:val="26"/>
        </w:rPr>
      </w:r>
    </w:p>
    <w:p>
      <w:pPr>
        <w:pStyle w:val="Normal"/>
        <w:bidi w:val="0"/>
        <w:jc w:val="start"/>
        <w:rPr>
          <w:sz w:val="26"/>
          <w:szCs w:val="26"/>
        </w:rPr>
      </w:pPr>
      <w:r>
        <w:rPr>
          <w:sz w:val="26"/>
          <w:szCs w:val="26"/>
        </w:rPr>
        <w:t>Who store result ID? Executor or workflow</w:t>
      </w:r>
    </w:p>
    <w:p>
      <w:pPr>
        <w:pStyle w:val="Normal"/>
        <w:bidi w:val="0"/>
        <w:jc w:val="start"/>
        <w:rPr>
          <w:sz w:val="26"/>
          <w:szCs w:val="26"/>
        </w:rPr>
      </w:pPr>
      <w:r>
        <w:rPr>
          <w:sz w:val="26"/>
          <w:szCs w:val="26"/>
        </w:rPr>
        <w:t>who is know user db? Executor, and trim history, …  SO that executor will save</w:t>
      </w:r>
    </w:p>
    <w:p>
      <w:pPr>
        <w:pStyle w:val="Normal"/>
        <w:bidi w:val="0"/>
        <w:jc w:val="start"/>
        <w:rPr>
          <w:sz w:val="26"/>
          <w:szCs w:val="26"/>
        </w:rPr>
      </w:pPr>
      <w:r>
        <w:rPr>
          <w:sz w:val="26"/>
          <w:szCs w:val="26"/>
        </w:rPr>
      </w:r>
    </w:p>
    <w:p>
      <w:pPr>
        <w:pStyle w:val="Normal"/>
        <w:bidi w:val="0"/>
        <w:jc w:val="start"/>
        <w:rPr>
          <w:sz w:val="26"/>
          <w:szCs w:val="26"/>
        </w:rPr>
      </w:pPr>
      <w:r>
        <w:rPr>
          <w:sz w:val="26"/>
          <w:szCs w:val="26"/>
        </w:rPr>
      </w:r>
    </w:p>
    <w:p>
      <w:pPr>
        <w:pStyle w:val="Heading3"/>
        <w:bidi w:val="0"/>
        <w:jc w:val="start"/>
        <w:rPr>
          <w:rFonts w:ascii="Google Sans;sans-serif" w:hAnsi="Google Sans;sans-serif"/>
          <w:b/>
          <w:i w:val="false"/>
          <w:caps w:val="false"/>
          <w:smallCaps w:val="false"/>
          <w:strike w:val="false"/>
          <w:dstrike w:val="false"/>
          <w:color w:val="1B1C1D"/>
          <w:sz w:val="26"/>
          <w:szCs w:val="26"/>
          <w:u w:val="none"/>
          <w:effect w:val="none"/>
          <w:shd w:fill="auto" w:val="clear"/>
        </w:rPr>
      </w:pPr>
      <w:bookmarkStart w:id="0" w:name="docs-internal-guid-410655a2-7fff-25da-da"/>
      <w:bookmarkEnd w:id="0"/>
      <w:r>
        <w:rPr>
          <w:rFonts w:ascii="Google Sans;sans-serif" w:hAnsi="Google Sans;sans-serif"/>
          <w:b/>
          <w:i w:val="false"/>
          <w:caps w:val="false"/>
          <w:smallCaps w:val="false"/>
          <w:strike w:val="false"/>
          <w:dstrike w:val="false"/>
          <w:color w:val="1B1C1D"/>
          <w:sz w:val="26"/>
          <w:szCs w:val="26"/>
          <w:u w:val="none"/>
          <w:effect w:val="none"/>
          <w:shd w:fill="auto" w:val="clear"/>
        </w:rPr>
        <w:t>Proposed Authentication and Chat Flow Strategy</w:t>
      </w:r>
    </w:p>
    <w:p>
      <w:pPr>
        <w:pStyle w:val="BodyText"/>
        <w:bidi w:val="0"/>
        <w:spacing w:lineRule="auto" w:line="328" w:before="0" w:after="240"/>
        <w:ind w:hanging="0" w:start="0"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Here's a breakdown of your proposed strategy:</w:t>
      </w:r>
    </w:p>
    <w:p>
      <w:pPr>
        <w:pStyle w:val="BodyText"/>
        <w:bidi w:val="0"/>
        <w:spacing w:lineRule="auto" w:line="328" w:before="0" w:after="120"/>
        <w:ind w:hanging="0" w:start="0"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Phase 1: Initial Login and Setup</w:t>
      </w:r>
    </w:p>
    <w:p>
      <w:pPr>
        <w:pStyle w:val="BodyText"/>
        <w:numPr>
          <w:ilvl w:val="0"/>
          <w:numId w:val="1"/>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User Login (via Frontend Server):</w:t>
      </w:r>
    </w:p>
    <w:p>
      <w:pPr>
        <w:pStyle w:val="BodyText"/>
        <w:numPr>
          <w:ilvl w:val="0"/>
          <w:numId w:val="2"/>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user initiates a login process through your "Frontend" server (e.g., by submitting credentials to https://your-app.com/login).</w:t>
      </w:r>
    </w:p>
    <w:p>
      <w:pPr>
        <w:pStyle w:val="BodyText"/>
        <w:numPr>
          <w:ilvl w:val="0"/>
          <w:numId w:val="2"/>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Frontend server communicates with a dedicated "AuthService."</w:t>
      </w:r>
    </w:p>
    <w:p>
      <w:pPr>
        <w:pStyle w:val="BodyText"/>
        <w:numPr>
          <w:ilvl w:val="0"/>
          <w:numId w:val="2"/>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AuthService validates the credentials and, if successful, creates an authentication token, which you've specified as a JWT (JSON Web Token). This JWT would typically contain user identifiers, permissions, and an expiration time (exp claim).</w:t>
      </w:r>
    </w:p>
    <w:p>
      <w:pPr>
        <w:pStyle w:val="BodyText"/>
        <w:numPr>
          <w:ilvl w:val="0"/>
          <w:numId w:val="2"/>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AuthService returns this JWT to your Frontend server.</w:t>
      </w:r>
    </w:p>
    <w:p>
      <w:pPr>
        <w:pStyle w:val="BodyText"/>
        <w:numPr>
          <w:ilvl w:val="0"/>
          <w:numId w:val="3"/>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Ticket Creation &amp; Browser App Delivery (by Frontend Server):</w:t>
      </w:r>
    </w:p>
    <w:p>
      <w:pPr>
        <w:pStyle w:val="BodyText"/>
        <w:numPr>
          <w:ilvl w:val="0"/>
          <w:numId w:val="4"/>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Your Frontend server then creates a separate "ticket." You mention this ticket has a timeout and is intended for the "ChatServer" to check later.</w:t>
      </w:r>
    </w:p>
    <w:p>
      <w:pPr>
        <w:pStyle w:val="BodyText"/>
        <w:numPr>
          <w:ilvl w:val="0"/>
          <w:numId w:val="4"/>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Frontend server packages and returns the "browser app" (the HTML, CSS, and JavaScript code) to the user's web browser.</w:t>
      </w:r>
    </w:p>
    <w:p>
      <w:pPr>
        <w:pStyle w:val="BodyText"/>
        <w:numPr>
          <w:ilvl w:val="0"/>
          <w:numId w:val="4"/>
        </w:numPr>
        <w:pBdr/>
        <w:tabs>
          <w:tab w:val="clear" w:pos="709"/>
          <w:tab w:val="left" w:pos="0" w:leader="none"/>
        </w:tabs>
        <w:bidi w:val="0"/>
        <w:spacing w:lineRule="auto" w:line="328" w:before="0" w:after="0"/>
        <w:ind w:hanging="283" w:start="1080"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Key Delivery Question:</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How are both the JWT (from step 1) and this "ticket" delivered to the browser app?</w:t>
      </w:r>
    </w:p>
    <w:p>
      <w:pPr>
        <w:pStyle w:val="BodyText"/>
        <w:numPr>
          <w:ilvl w:val="0"/>
          <w:numId w:val="5"/>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Are they embedded in the initial HTML page?</w:t>
      </w:r>
    </w:p>
    <w:p>
      <w:pPr>
        <w:pStyle w:val="BodyText"/>
        <w:numPr>
          <w:ilvl w:val="0"/>
          <w:numId w:val="5"/>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Is the JWT stored in HTTP-only cookies (common for web app sessions) and the ticket passed differently?</w:t>
      </w:r>
    </w:p>
    <w:p>
      <w:pPr>
        <w:pStyle w:val="BodyText"/>
        <w:numPr>
          <w:ilvl w:val="0"/>
          <w:numId w:val="5"/>
        </w:numPr>
        <w:pBdr/>
        <w:tabs>
          <w:tab w:val="clear" w:pos="709"/>
          <w:tab w:val="left" w:pos="0" w:leader="none"/>
        </w:tabs>
        <w:bidi w:val="0"/>
        <w:spacing w:lineRule="auto" w:line="328" w:before="0" w:after="120"/>
        <w:ind w:hanging="283" w:start="1587"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Is the JWT sent in the response body for the browser app to store (e.g., in localStorage)?</w:t>
      </w:r>
    </w:p>
    <w:p>
      <w:pPr>
        <w:pStyle w:val="BodyText"/>
        <w:bidi w:val="0"/>
        <w:spacing w:lineRule="auto" w:line="328" w:before="120" w:after="120"/>
        <w:ind w:hanging="0" w:start="0"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Phase 2: Browser App Operation and Chat Interaction</w:t>
      </w:r>
    </w:p>
    <w:p>
      <w:pPr>
        <w:pStyle w:val="BodyText"/>
        <w:numPr>
          <w:ilvl w:val="0"/>
          <w:numId w:val="6"/>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Browser App Connects to ChatServer &amp; Handles Re-authentication:</w:t>
      </w:r>
    </w:p>
    <w:p>
      <w:pPr>
        <w:pStyle w:val="BodyText"/>
        <w:numPr>
          <w:ilvl w:val="0"/>
          <w:numId w:val="7"/>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Once the browser app loads, its JavaScript code automatically initiates a connection (likely a WebSocket connection) to your "ChatServer" (e.g., wss://chat.your-app.com).</w:t>
      </w:r>
    </w:p>
    <w:p>
      <w:pPr>
        <w:pStyle w:val="BodyText"/>
        <w:numPr>
          <w:ilvl w:val="0"/>
          <w:numId w:val="8"/>
        </w:numPr>
        <w:pBdr/>
        <w:tabs>
          <w:tab w:val="clear" w:pos="709"/>
          <w:tab w:val="left" w:pos="0" w:leader="none"/>
        </w:tabs>
        <w:bidi w:val="0"/>
        <w:spacing w:lineRule="auto" w:line="328" w:before="0" w:after="0"/>
        <w:ind w:hanging="283" w:start="1587"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Initial ChatServer Authentication:</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How does the browser app authenticate this initial connection to the ChatServer? Does it send the "ticket"? Does it send the JWT? Or a combination? The ChatServer would validate whatever is sent. If it's the ticket, its timeout and validity are checked.</w:t>
      </w:r>
    </w:p>
    <w:p>
      <w:pPr>
        <w:pStyle w:val="BodyText"/>
        <w:numPr>
          <w:ilvl w:val="0"/>
          <w:numId w:val="9"/>
        </w:numPr>
        <w:pBdr/>
        <w:tabs>
          <w:tab w:val="clear" w:pos="709"/>
          <w:tab w:val="left" w:pos="0" w:leader="none"/>
        </w:tabs>
        <w:bidi w:val="0"/>
        <w:spacing w:lineRule="auto" w:line="328" w:before="0" w:after="0"/>
        <w:ind w:hanging="283" w:start="1080"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user interacts with the chat functionality (e.g., sending queries to a Chat AI). Messages exchanged with the ChatServer might need to be authenticated, potentially using the JWT.</w:t>
      </w:r>
    </w:p>
    <w:p>
      <w:pPr>
        <w:pStyle w:val="BodyText"/>
        <w:numPr>
          <w:ilvl w:val="0"/>
          <w:numId w:val="9"/>
        </w:numPr>
        <w:pBdr/>
        <w:tabs>
          <w:tab w:val="clear" w:pos="709"/>
          <w:tab w:val="left" w:pos="0" w:leader="none"/>
        </w:tabs>
        <w:bidi w:val="0"/>
        <w:spacing w:lineRule="auto" w:line="328" w:before="0" w:after="0"/>
        <w:ind w:hanging="283" w:start="1080"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ChatServer Requests Re-authentication:</w:t>
      </w:r>
    </w:p>
    <w:p>
      <w:pPr>
        <w:pStyle w:val="BodyText"/>
        <w:numPr>
          <w:ilvl w:val="0"/>
          <w:numId w:val="10"/>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At some point, the ChatServer may determine that re-authentication is necessary. This could be due to:</w:t>
      </w:r>
    </w:p>
    <w:p>
      <w:pPr>
        <w:pStyle w:val="BodyText"/>
        <w:numPr>
          <w:ilvl w:val="0"/>
          <w:numId w:val="11"/>
        </w:numPr>
        <w:pBdr/>
        <w:tabs>
          <w:tab w:val="clear" w:pos="709"/>
          <w:tab w:val="left" w:pos="0" w:leader="none"/>
        </w:tabs>
        <w:bidi w:val="0"/>
        <w:spacing w:lineRule="auto" w:line="328" w:before="0" w:after="0"/>
        <w:ind w:hanging="283" w:start="2093"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initial "ticket" (if used for connection) having expired.</w:t>
      </w:r>
    </w:p>
    <w:p>
      <w:pPr>
        <w:pStyle w:val="BodyText"/>
        <w:numPr>
          <w:ilvl w:val="0"/>
          <w:numId w:val="11"/>
        </w:numPr>
        <w:pBdr/>
        <w:tabs>
          <w:tab w:val="clear" w:pos="709"/>
          <w:tab w:val="left" w:pos="0" w:leader="none"/>
        </w:tabs>
        <w:bidi w:val="0"/>
        <w:spacing w:lineRule="auto" w:line="328" w:before="0" w:after="0"/>
        <w:ind w:hanging="283" w:start="2093"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JWT used for message authentication (if applicable) having expired.</w:t>
      </w:r>
    </w:p>
    <w:p>
      <w:pPr>
        <w:pStyle w:val="BodyText"/>
        <w:numPr>
          <w:ilvl w:val="0"/>
          <w:numId w:val="11"/>
        </w:numPr>
        <w:pBdr/>
        <w:tabs>
          <w:tab w:val="clear" w:pos="709"/>
          <w:tab w:val="left" w:pos="0" w:leader="none"/>
        </w:tabs>
        <w:bidi w:val="0"/>
        <w:spacing w:lineRule="auto" w:line="328" w:before="0" w:after="0"/>
        <w:ind w:hanging="283" w:start="2093"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A specific sensitive operation requiring a fresh authentication assertion.</w:t>
      </w:r>
    </w:p>
    <w:p>
      <w:pPr>
        <w:pStyle w:val="BodyText"/>
        <w:numPr>
          <w:ilvl w:val="0"/>
          <w:numId w:val="12"/>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ChatServer communicates this requirement to the browser app, as you suggested, using a JSON-RPC message over the WebSocket. This message might include a reason and potentially a "return timeout" (which could be a grace period for the client to re-authenticate).</w:t>
      </w:r>
    </w:p>
    <w:p>
      <w:pPr>
        <w:pStyle w:val="BodyText"/>
        <w:numPr>
          <w:ilvl w:val="0"/>
          <w:numId w:val="13"/>
        </w:numPr>
        <w:pBdr/>
        <w:tabs>
          <w:tab w:val="clear" w:pos="709"/>
          <w:tab w:val="left" w:pos="0" w:leader="none"/>
        </w:tabs>
        <w:bidi w:val="0"/>
        <w:spacing w:lineRule="auto" w:line="328" w:before="0" w:after="0"/>
        <w:ind w:hanging="283" w:start="1080"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Browser App Handles Re-authentication:</w:t>
      </w:r>
    </w:p>
    <w:p>
      <w:pPr>
        <w:pStyle w:val="BodyText"/>
        <w:numPr>
          <w:ilvl w:val="0"/>
          <w:numId w:val="14"/>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JavaScript in the browser app is designed to listen for and interpret this specific JSON-RPC re-authentication request.</w:t>
      </w:r>
    </w:p>
    <w:p>
      <w:pPr>
        <w:pStyle w:val="BodyText"/>
        <w:numPr>
          <w:ilvl w:val="0"/>
          <w:numId w:val="14"/>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Upon receiving it, the browser app makes an HTTP request to an endpoint on your "Frontend" server (e.g., https://your-app.com/renew-auth or https://your-app.com/get-chat-token).</w:t>
      </w:r>
    </w:p>
    <w:p>
      <w:pPr>
        <w:pStyle w:val="BodyText"/>
        <w:numPr>
          <w:ilvl w:val="0"/>
          <w:numId w:val="15"/>
        </w:numPr>
        <w:pBdr/>
        <w:tabs>
          <w:tab w:val="clear" w:pos="709"/>
          <w:tab w:val="left" w:pos="0" w:leader="none"/>
        </w:tabs>
        <w:bidi w:val="0"/>
        <w:spacing w:lineRule="auto" w:line="328" w:before="0" w:after="0"/>
        <w:ind w:hanging="283" w:start="2093"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Request to Frontend for New Token:</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What does the browser app send in this request?</w:t>
      </w:r>
    </w:p>
    <w:p>
      <w:pPr>
        <w:pStyle w:val="BodyText"/>
        <w:numPr>
          <w:ilvl w:val="0"/>
          <w:numId w:val="16"/>
        </w:numPr>
        <w:pBdr/>
        <w:tabs>
          <w:tab w:val="clear" w:pos="709"/>
          <w:tab w:val="left" w:pos="0" w:leader="none"/>
        </w:tabs>
        <w:bidi w:val="0"/>
        <w:spacing w:lineRule="auto" w:line="328" w:before="0" w:after="0"/>
        <w:ind w:hanging="283" w:start="2599"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old (possibly expired) JWT?</w:t>
      </w:r>
    </w:p>
    <w:p>
      <w:pPr>
        <w:pStyle w:val="BodyText"/>
        <w:numPr>
          <w:ilvl w:val="0"/>
          <w:numId w:val="16"/>
        </w:numPr>
        <w:pBdr/>
        <w:tabs>
          <w:tab w:val="clear" w:pos="709"/>
          <w:tab w:val="left" w:pos="0" w:leader="none"/>
        </w:tabs>
        <w:bidi w:val="0"/>
        <w:spacing w:lineRule="auto" w:line="328" w:before="0" w:after="0"/>
        <w:ind w:hanging="283" w:start="2599"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A session cookie (if the Frontend server maintains an HTTP session with the browser)?</w:t>
      </w:r>
    </w:p>
    <w:p>
      <w:pPr>
        <w:pStyle w:val="BodyText"/>
        <w:numPr>
          <w:ilvl w:val="0"/>
          <w:numId w:val="16"/>
        </w:numPr>
        <w:pBdr/>
        <w:tabs>
          <w:tab w:val="clear" w:pos="709"/>
          <w:tab w:val="left" w:pos="0" w:leader="none"/>
        </w:tabs>
        <w:bidi w:val="0"/>
        <w:spacing w:lineRule="auto" w:line="328" w:before="0" w:after="0"/>
        <w:ind w:hanging="283" w:start="2599"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 xml:space="preserve">A </w:t>
      </w:r>
      <w:r>
        <w:rPr>
          <w:rFonts w:ascii="Google Sans Text;sans-serif" w:hAnsi="Google Sans Text;sans-serif"/>
          <w:b/>
          <w:i w:val="false"/>
          <w:caps w:val="false"/>
          <w:smallCaps w:val="false"/>
          <w:strike w:val="false"/>
          <w:dstrike w:val="false"/>
          <w:color w:val="1B1C1D"/>
          <w:sz w:val="26"/>
          <w:szCs w:val="26"/>
          <w:u w:val="none"/>
          <w:effect w:val="none"/>
          <w:shd w:fill="auto" w:val="clear"/>
        </w:rPr>
        <w:t>refresh token</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(a common pattern where a long-lived refresh token is used to obtain new short-lived JWTs without full re-login)? This wasn't explicitly mentioned but is highly relevant here.</w:t>
      </w:r>
    </w:p>
    <w:p>
      <w:pPr>
        <w:pStyle w:val="BodyText"/>
        <w:numPr>
          <w:ilvl w:val="0"/>
          <w:numId w:val="17"/>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Frontend server validates this request. If using a session or refresh token, it verifies its validity. It then (possibly by calling the AuthService again) issues a new, valid JWT.</w:t>
      </w:r>
    </w:p>
    <w:p>
      <w:pPr>
        <w:pStyle w:val="BodyText"/>
        <w:numPr>
          <w:ilvl w:val="0"/>
          <w:numId w:val="17"/>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Frontend server returns this new JWT to the browser app in the HTTP response.</w:t>
      </w:r>
    </w:p>
    <w:p>
      <w:pPr>
        <w:pStyle w:val="BodyText"/>
        <w:numPr>
          <w:ilvl w:val="0"/>
          <w:numId w:val="18"/>
        </w:numPr>
        <w:pBdr/>
        <w:tabs>
          <w:tab w:val="clear" w:pos="709"/>
          <w:tab w:val="left" w:pos="0" w:leader="none"/>
        </w:tabs>
        <w:bidi w:val="0"/>
        <w:spacing w:lineRule="auto" w:line="328" w:before="0" w:after="0"/>
        <w:ind w:hanging="283" w:start="1080"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Continuous Operation:</w:t>
      </w:r>
    </w:p>
    <w:p>
      <w:pPr>
        <w:pStyle w:val="BodyText"/>
        <w:numPr>
          <w:ilvl w:val="0"/>
          <w:numId w:val="19"/>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browser app receives the new JWT.</w:t>
      </w:r>
    </w:p>
    <w:p>
      <w:pPr>
        <w:pStyle w:val="BodyText"/>
        <w:numPr>
          <w:ilvl w:val="0"/>
          <w:numId w:val="19"/>
        </w:numPr>
        <w:pBdr/>
        <w:tabs>
          <w:tab w:val="clear" w:pos="709"/>
          <w:tab w:val="left" w:pos="0" w:leader="none"/>
        </w:tabs>
        <w:bidi w:val="0"/>
        <w:spacing w:lineRule="auto" w:line="328" w:before="0" w:after="0"/>
        <w:ind w:hanging="283" w:start="1587"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It then uses this new JWT to re-authenticate with the ChatServer (e.g., by sending a specific auth message over the WebSocket or including it in subsequent requests).</w:t>
      </w:r>
    </w:p>
    <w:p>
      <w:pPr>
        <w:pStyle w:val="BodyText"/>
        <w:numPr>
          <w:ilvl w:val="0"/>
          <w:numId w:val="19"/>
        </w:numPr>
        <w:pBdr/>
        <w:tabs>
          <w:tab w:val="clear" w:pos="709"/>
          <w:tab w:val="left" w:pos="0" w:leader="none"/>
        </w:tabs>
        <w:bidi w:val="0"/>
        <w:spacing w:lineRule="auto" w:line="328" w:before="0" w:after="120"/>
        <w:ind w:hanging="283" w:start="1587"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user can continue their chat session. This re-authentication cycle can repeat as necessary if JWTs have relatively short lifespans.</w:t>
      </w:r>
    </w:p>
    <w:p>
      <w:pPr>
        <w:pStyle w:val="Heading3"/>
        <w:bidi w:val="0"/>
        <w:spacing w:lineRule="auto" w:line="328" w:before="120" w:after="120"/>
        <w:ind w:hanging="0" w:start="0" w:end="0"/>
        <w:rPr>
          <w:rFonts w:ascii="Google Sans;sans-serif" w:hAnsi="Google Sans;sans-serif"/>
          <w:b/>
          <w:i w:val="false"/>
          <w:caps w:val="false"/>
          <w:smallCaps w:val="false"/>
          <w:strike w:val="false"/>
          <w:dstrike w:val="false"/>
          <w:color w:val="1B1C1D"/>
          <w:sz w:val="26"/>
          <w:szCs w:val="26"/>
          <w:u w:val="none"/>
          <w:effect w:val="none"/>
          <w:shd w:fill="auto" w:val="clear"/>
        </w:rPr>
      </w:pPr>
      <w:r>
        <w:rPr>
          <w:rFonts w:ascii="Google Sans;sans-serif" w:hAnsi="Google Sans;sans-serif"/>
          <w:b/>
          <w:i w:val="false"/>
          <w:caps w:val="false"/>
          <w:smallCaps w:val="false"/>
          <w:strike w:val="false"/>
          <w:dstrike w:val="false"/>
          <w:color w:val="1B1C1D"/>
          <w:sz w:val="26"/>
          <w:szCs w:val="26"/>
          <w:u w:val="none"/>
          <w:effect w:val="none"/>
          <w:shd w:fill="auto" w:val="clear"/>
        </w:rPr>
        <w:t>Analysis and Considerations:</w:t>
      </w:r>
    </w:p>
    <w:p>
      <w:pPr>
        <w:pStyle w:val="BodyText"/>
        <w:numPr>
          <w:ilvl w:val="0"/>
          <w:numId w:val="20"/>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Clarity on the "Ticket":</w:t>
      </w:r>
    </w:p>
    <w:p>
      <w:pPr>
        <w:pStyle w:val="BodyText"/>
        <w:numPr>
          <w:ilvl w:val="0"/>
          <w:numId w:val="21"/>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Purpose:</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primary ambiguity is the exact role and necessity of the "ticket" if a JWT is already generated.</w:t>
      </w:r>
    </w:p>
    <w:p>
      <w:pPr>
        <w:pStyle w:val="BodyText"/>
        <w:numPr>
          <w:ilvl w:val="0"/>
          <w:numId w:val="22"/>
        </w:numPr>
        <w:pBdr/>
        <w:tabs>
          <w:tab w:val="clear" w:pos="709"/>
          <w:tab w:val="left" w:pos="0" w:leader="none"/>
        </w:tabs>
        <w:bidi w:val="0"/>
        <w:spacing w:lineRule="auto" w:line="328" w:before="0" w:after="0"/>
        <w:ind w:hanging="283" w:start="1568"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 xml:space="preserve">Is it a short-lived, one-time token specifically for </w:t>
      </w:r>
      <w:r>
        <w:rPr>
          <w:rFonts w:ascii="Google Sans Text;sans-serif" w:hAnsi="Google Sans Text;sans-serif"/>
          <w:b w:val="false"/>
          <w:i/>
          <w:caps w:val="false"/>
          <w:smallCaps w:val="false"/>
          <w:strike w:val="false"/>
          <w:dstrike w:val="false"/>
          <w:color w:val="1B1C1D"/>
          <w:sz w:val="26"/>
          <w:szCs w:val="26"/>
          <w:u w:val="none"/>
          <w:effect w:val="none"/>
          <w:shd w:fill="auto" w:val="clear"/>
        </w:rPr>
        <w:t>initiating</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WebSocket connection to the ChatServer? If so, the ChatServer could consume it and then expect JWTs for subsequent message authentication.</w:t>
      </w:r>
    </w:p>
    <w:p>
      <w:pPr>
        <w:pStyle w:val="BodyText"/>
        <w:numPr>
          <w:ilvl w:val="0"/>
          <w:numId w:val="22"/>
        </w:numPr>
        <w:pBdr/>
        <w:tabs>
          <w:tab w:val="clear" w:pos="709"/>
          <w:tab w:val="left" w:pos="0" w:leader="none"/>
        </w:tabs>
        <w:bidi w:val="0"/>
        <w:spacing w:lineRule="auto" w:line="328" w:before="0" w:after="0"/>
        <w:ind w:hanging="283" w:start="1568"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Does it contain different information than the JWT?</w:t>
      </w:r>
    </w:p>
    <w:p>
      <w:pPr>
        <w:pStyle w:val="BodyText"/>
        <w:numPr>
          <w:ilvl w:val="0"/>
          <w:numId w:val="23"/>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Relationship with JWT:</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How does it interact with the JWT? If the ticket is for the initial connection, the JWT could then be used for authenticating actual chat messages or operations over that established connection.</w:t>
      </w:r>
    </w:p>
    <w:p>
      <w:pPr>
        <w:pStyle w:val="BodyText"/>
        <w:numPr>
          <w:ilvl w:val="0"/>
          <w:numId w:val="23"/>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Simplification Potential:</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Could the initial JWT itself be used to authenticate the WebSocket connection to the ChatServer, potentially removing the need for a separate "ticket" mechanism? This depends on the ChatServer's capabilities and your desired security model.</w:t>
      </w:r>
    </w:p>
    <w:p>
      <w:pPr>
        <w:pStyle w:val="BodyText"/>
        <w:numPr>
          <w:ilvl w:val="0"/>
          <w:numId w:val="24"/>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Re-authentication Mechanism (Frontend Server Call):</w:t>
      </w:r>
    </w:p>
    <w:p>
      <w:pPr>
        <w:pStyle w:val="BodyText"/>
        <w:numPr>
          <w:ilvl w:val="0"/>
          <w:numId w:val="25"/>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Using Refresh Tokens:</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This is a highly recommended pattern for the re-authentication flow (Browser App -&gt; Frontend Server -&gt; New JWT).</w:t>
      </w:r>
    </w:p>
    <w:p>
      <w:pPr>
        <w:pStyle w:val="BodyText"/>
        <w:numPr>
          <w:ilvl w:val="0"/>
          <w:numId w:val="26"/>
        </w:numPr>
        <w:pBdr/>
        <w:tabs>
          <w:tab w:val="clear" w:pos="709"/>
          <w:tab w:val="left" w:pos="0" w:leader="none"/>
        </w:tabs>
        <w:bidi w:val="0"/>
        <w:spacing w:lineRule="auto" w:line="328" w:before="0" w:after="0"/>
        <w:ind w:hanging="283" w:start="1568"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When the user initially logs in (Step 1), the AuthService could issue both a short-lived JWT (access token) and a longer-lived refresh token.</w:t>
      </w:r>
    </w:p>
    <w:p>
      <w:pPr>
        <w:pStyle w:val="BodyText"/>
        <w:numPr>
          <w:ilvl w:val="0"/>
          <w:numId w:val="26"/>
        </w:numPr>
        <w:pBdr/>
        <w:tabs>
          <w:tab w:val="clear" w:pos="709"/>
          <w:tab w:val="left" w:pos="0" w:leader="none"/>
        </w:tabs>
        <w:bidi w:val="0"/>
        <w:spacing w:lineRule="auto" w:line="328" w:before="0" w:after="0"/>
        <w:ind w:hanging="283" w:start="1568"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browser app securely stores the refresh token.</w:t>
      </w:r>
    </w:p>
    <w:p>
      <w:pPr>
        <w:pStyle w:val="BodyText"/>
        <w:numPr>
          <w:ilvl w:val="0"/>
          <w:numId w:val="26"/>
        </w:numPr>
        <w:pBdr/>
        <w:tabs>
          <w:tab w:val="clear" w:pos="709"/>
          <w:tab w:val="left" w:pos="0" w:leader="none"/>
        </w:tabs>
        <w:bidi w:val="0"/>
        <w:spacing w:lineRule="auto" w:line="328" w:before="0" w:after="0"/>
        <w:ind w:hanging="283" w:start="1568"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 xml:space="preserve">When the JWT expires and the ChatServer requests re-auth, the browser app sends the </w:t>
      </w:r>
      <w:r>
        <w:rPr>
          <w:rFonts w:ascii="Google Sans Text;sans-serif" w:hAnsi="Google Sans Text;sans-serif"/>
          <w:b w:val="false"/>
          <w:i/>
          <w:caps w:val="false"/>
          <w:smallCaps w:val="false"/>
          <w:strike w:val="false"/>
          <w:dstrike w:val="false"/>
          <w:color w:val="1B1C1D"/>
          <w:sz w:val="26"/>
          <w:szCs w:val="26"/>
          <w:u w:val="none"/>
          <w:effect w:val="none"/>
          <w:shd w:fill="auto" w:val="clear"/>
        </w:rPr>
        <w:t>refresh token</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to the Frontend server's dedicated endpoint.</w:t>
      </w:r>
    </w:p>
    <w:p>
      <w:pPr>
        <w:pStyle w:val="BodyText"/>
        <w:numPr>
          <w:ilvl w:val="0"/>
          <w:numId w:val="26"/>
        </w:numPr>
        <w:pBdr/>
        <w:tabs>
          <w:tab w:val="clear" w:pos="709"/>
          <w:tab w:val="left" w:pos="0" w:leader="none"/>
        </w:tabs>
        <w:bidi w:val="0"/>
        <w:spacing w:lineRule="auto" w:line="328" w:before="0" w:after="0"/>
        <w:ind w:hanging="283" w:start="1568"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The Frontend server (with AuthService) validates the refresh token and, if valid, issues a new JWT (and potentially a new refresh token).</w:t>
      </w:r>
    </w:p>
    <w:p>
      <w:pPr>
        <w:pStyle w:val="BodyText"/>
        <w:numPr>
          <w:ilvl w:val="0"/>
          <w:numId w:val="26"/>
        </w:numPr>
        <w:pBdr/>
        <w:tabs>
          <w:tab w:val="clear" w:pos="709"/>
          <w:tab w:val="left" w:pos="0" w:leader="none"/>
        </w:tabs>
        <w:bidi w:val="0"/>
        <w:spacing w:lineRule="auto" w:line="328" w:before="0" w:after="0"/>
        <w:ind w:hanging="283" w:start="1568"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This avoids prompting the user to log in again frequently and is more secure than repeatedly asking for credentials or having very long-lived JWTs.</w:t>
      </w:r>
    </w:p>
    <w:p>
      <w:pPr>
        <w:pStyle w:val="BodyText"/>
        <w:numPr>
          <w:ilvl w:val="0"/>
          <w:numId w:val="27"/>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Session-Based Renewal:</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If your Frontend server maintains a traditional HTTP session with the browser (e.g., via secure cookies), that session could be used to authorize the issuance of a new JWT for the ChatServer.</w:t>
      </w:r>
    </w:p>
    <w:p>
      <w:pPr>
        <w:pStyle w:val="BodyText"/>
        <w:numPr>
          <w:ilvl w:val="0"/>
          <w:numId w:val="28"/>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Security of Tokens:</w:t>
      </w:r>
    </w:p>
    <w:p>
      <w:pPr>
        <w:pStyle w:val="BodyText"/>
        <w:numPr>
          <w:ilvl w:val="0"/>
          <w:numId w:val="29"/>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JWT Storage (Browser):</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If JWTs are sent to the browser app to be stored in JavaScript-accessible storage (like localStorage or sessionStorage), they are vulnerable to XSS (Cross-Site Scripting) attacks. Consider the risks and mitigations. Storing JWTs in HTTP-only cookies can mitigate XSS but makes them inaccessible to JavaScript for direct attachment to WebSocket messages (though they are sent automatically with HTTP requests to the same domain).</w:t>
      </w:r>
    </w:p>
    <w:p>
      <w:pPr>
        <w:pStyle w:val="BodyText"/>
        <w:numPr>
          <w:ilvl w:val="0"/>
          <w:numId w:val="29"/>
        </w:numPr>
        <w:pBdr/>
        <w:tabs>
          <w:tab w:val="clear" w:pos="709"/>
          <w:tab w:val="left" w:pos="0" w:leader="none"/>
        </w:tabs>
        <w:bidi w:val="0"/>
        <w:spacing w:lineRule="auto" w:line="328" w:before="0" w:after="0"/>
        <w:ind w:hanging="283" w:start="1062"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Ticket Security:</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How is the ticket transmitted and stored securely if it's separate?</w:t>
      </w:r>
    </w:p>
    <w:p>
      <w:pPr>
        <w:pStyle w:val="BodyText"/>
        <w:numPr>
          <w:ilvl w:val="0"/>
          <w:numId w:val="30"/>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JSON-RPC "Return Timeout":</w:t>
      </w:r>
    </w:p>
    <w:p>
      <w:pPr>
        <w:pStyle w:val="BodyText"/>
        <w:numPr>
          <w:ilvl w:val="0"/>
          <w:numId w:val="31"/>
        </w:numPr>
        <w:pBdr/>
        <w:tabs>
          <w:tab w:val="clear" w:pos="709"/>
          <w:tab w:val="left" w:pos="0" w:leader="none"/>
        </w:tabs>
        <w:bidi w:val="0"/>
        <w:spacing w:lineRule="auto" w:line="328" w:before="0" w:after="0"/>
        <w:ind w:hanging="283" w:start="1062"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This is a good idea. It provides a window for the client to re-authenticate. The ChatServer would need logic to handle what happens if the client doesn't re-authenticate within this timeout (e.g., terminate the connection).</w:t>
      </w:r>
    </w:p>
    <w:p>
      <w:pPr>
        <w:pStyle w:val="BodyText"/>
        <w:numPr>
          <w:ilvl w:val="0"/>
          <w:numId w:val="32"/>
        </w:numPr>
        <w:pBdr/>
        <w:tabs>
          <w:tab w:val="clear" w:pos="709"/>
          <w:tab w:val="left" w:pos="0" w:leader="none"/>
        </w:tabs>
        <w:bidi w:val="0"/>
        <w:spacing w:lineRule="auto" w:line="328" w:before="0" w:after="0"/>
        <w:ind w:hanging="283" w:start="709"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Error Handling:</w:t>
      </w:r>
    </w:p>
    <w:p>
      <w:pPr>
        <w:pStyle w:val="BodyText"/>
        <w:numPr>
          <w:ilvl w:val="0"/>
          <w:numId w:val="33"/>
        </w:numPr>
        <w:pBdr/>
        <w:tabs>
          <w:tab w:val="clear" w:pos="709"/>
          <w:tab w:val="left" w:pos="0" w:leader="none"/>
        </w:tabs>
        <w:bidi w:val="0"/>
        <w:spacing w:lineRule="auto" w:line="328" w:before="0" w:after="120"/>
        <w:ind w:hanging="283" w:start="1062"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Robust error handling is crucial at each step (e.g., what if the AuthService is down? What if the ticket is invalid? What if the refresh token is revoked?).</w:t>
      </w:r>
    </w:p>
    <w:p>
      <w:pPr>
        <w:pStyle w:val="Heading3"/>
        <w:bidi w:val="0"/>
        <w:spacing w:lineRule="auto" w:line="328" w:before="120" w:after="120"/>
        <w:ind w:hanging="0" w:start="0" w:end="0"/>
        <w:rPr>
          <w:rFonts w:ascii="Google Sans;sans-serif" w:hAnsi="Google Sans;sans-serif"/>
          <w:b/>
          <w:i w:val="false"/>
          <w:caps w:val="false"/>
          <w:smallCaps w:val="false"/>
          <w:strike w:val="false"/>
          <w:dstrike w:val="false"/>
          <w:color w:val="1B1C1D"/>
          <w:sz w:val="26"/>
          <w:szCs w:val="26"/>
          <w:u w:val="none"/>
          <w:effect w:val="none"/>
          <w:shd w:fill="auto" w:val="clear"/>
        </w:rPr>
      </w:pPr>
      <w:r>
        <w:rPr>
          <w:rFonts w:ascii="Google Sans;sans-serif" w:hAnsi="Google Sans;sans-serif"/>
          <w:b/>
          <w:i w:val="false"/>
          <w:caps w:val="false"/>
          <w:smallCaps w:val="false"/>
          <w:strike w:val="false"/>
          <w:dstrike w:val="false"/>
          <w:color w:val="1B1C1D"/>
          <w:sz w:val="26"/>
          <w:szCs w:val="26"/>
          <w:u w:val="none"/>
          <w:effect w:val="none"/>
          <w:shd w:fill="auto" w:val="clear"/>
        </w:rPr>
        <w:t>Overall Viability:</w:t>
      </w:r>
    </w:p>
    <w:p>
      <w:pPr>
        <w:pStyle w:val="BodyText"/>
        <w:bidi w:val="0"/>
        <w:spacing w:lineRule="auto" w:line="328" w:before="0" w:after="240"/>
        <w:ind w:hanging="0" w:start="0" w:end="0"/>
        <w:rPr>
          <w:b w:val="false"/>
          <w:sz w:val="26"/>
          <w:szCs w:val="26"/>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 xml:space="preserve">The strategy is </w:t>
      </w:r>
      <w:r>
        <w:rPr>
          <w:rFonts w:ascii="Google Sans Text;sans-serif" w:hAnsi="Google Sans Text;sans-serif"/>
          <w:b/>
          <w:i w:val="false"/>
          <w:caps w:val="false"/>
          <w:smallCaps w:val="false"/>
          <w:strike w:val="false"/>
          <w:dstrike w:val="false"/>
          <w:color w:val="1B1C1D"/>
          <w:sz w:val="26"/>
          <w:szCs w:val="26"/>
          <w:u w:val="none"/>
          <w:effect w:val="none"/>
          <w:shd w:fill="auto" w:val="clear"/>
        </w:rPr>
        <w:t>viable and aligns with common architectural patterns</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 The use of JWTs, a client-side browser app managing connections, and a mechanism for re-authentication are all standard.</w:t>
      </w:r>
    </w:p>
    <w:p>
      <w:pPr>
        <w:pStyle w:val="BodyText"/>
        <w:bidi w:val="0"/>
        <w:spacing w:lineRule="auto" w:line="328" w:before="0" w:after="120"/>
        <w:ind w:hanging="0" w:start="0" w:end="0"/>
        <w:rPr>
          <w:rFonts w:ascii="Google Sans Text;sans-serif" w:hAnsi="Google Sans Text;sans-serif"/>
          <w:b/>
          <w:i w:val="false"/>
          <w:caps w:val="false"/>
          <w:smallCaps w:val="false"/>
          <w:strike w:val="false"/>
          <w:dstrike w:val="false"/>
          <w:color w:val="1B1C1D"/>
          <w:sz w:val="26"/>
          <w:szCs w:val="26"/>
          <w:u w:val="none"/>
          <w:effect w:val="none"/>
          <w:shd w:fill="auto" w:val="clear"/>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Recommendations for Discussion with Developers:</w:t>
      </w:r>
    </w:p>
    <w:p>
      <w:pPr>
        <w:pStyle w:val="BodyText"/>
        <w:numPr>
          <w:ilvl w:val="0"/>
          <w:numId w:val="34"/>
        </w:numPr>
        <w:pBdr/>
        <w:tabs>
          <w:tab w:val="clear" w:pos="709"/>
          <w:tab w:val="left" w:pos="0" w:leader="none"/>
        </w:tabs>
        <w:bidi w:val="0"/>
        <w:spacing w:lineRule="auto" w:line="328" w:before="0" w:after="0"/>
        <w:ind w:hanging="283" w:start="709"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Define the "Ticket" Precisely:</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Clarify its exact purpose, lifecycle, and why it's used in addition to or instead of the initial JWT for ChatServer connection.</w:t>
      </w:r>
    </w:p>
    <w:p>
      <w:pPr>
        <w:pStyle w:val="BodyText"/>
        <w:numPr>
          <w:ilvl w:val="0"/>
          <w:numId w:val="34"/>
        </w:numPr>
        <w:pBdr/>
        <w:tabs>
          <w:tab w:val="clear" w:pos="709"/>
          <w:tab w:val="left" w:pos="0" w:leader="none"/>
        </w:tabs>
        <w:bidi w:val="0"/>
        <w:spacing w:lineRule="auto" w:line="328" w:before="0" w:after="0"/>
        <w:ind w:hanging="283" w:start="709"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Implement a Refresh Token Strategy:</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Strongly consider this for the re-authentication flow between the browser app and the Frontend server. It's a standard and secure way to manage token renewal.</w:t>
      </w:r>
    </w:p>
    <w:p>
      <w:pPr>
        <w:pStyle w:val="BodyText"/>
        <w:numPr>
          <w:ilvl w:val="0"/>
          <w:numId w:val="34"/>
        </w:numPr>
        <w:pBdr/>
        <w:tabs>
          <w:tab w:val="clear" w:pos="709"/>
          <w:tab w:val="left" w:pos="0" w:leader="none"/>
        </w:tabs>
        <w:bidi w:val="0"/>
        <w:spacing w:lineRule="auto" w:line="328" w:before="0" w:after="0"/>
        <w:ind w:hanging="283" w:start="709"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Token Security &amp; Storage:</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Discuss the best practices for storing and transmitting JWTs and the "ticket" to minimize security risks.</w:t>
      </w:r>
    </w:p>
    <w:p>
      <w:pPr>
        <w:pStyle w:val="BodyText"/>
        <w:numPr>
          <w:ilvl w:val="0"/>
          <w:numId w:val="34"/>
        </w:numPr>
        <w:pBdr/>
        <w:tabs>
          <w:tab w:val="clear" w:pos="709"/>
          <w:tab w:val="left" w:pos="0" w:leader="none"/>
        </w:tabs>
        <w:bidi w:val="0"/>
        <w:spacing w:lineRule="auto" w:line="328" w:before="0" w:after="120"/>
        <w:ind w:hanging="283" w:start="709" w:end="0"/>
        <w:rPr>
          <w:rFonts w:ascii="Arial;sans-serif" w:hAnsi="Arial;sans-serif"/>
          <w:b w:val="false"/>
          <w:i w:val="false"/>
          <w:caps w:val="false"/>
          <w:smallCaps w:val="false"/>
          <w:strike w:val="false"/>
          <w:dstrike w:val="false"/>
          <w:color w:val="000000"/>
          <w:sz w:val="26"/>
          <w:szCs w:val="26"/>
          <w:u w:val="none"/>
          <w:effect w:val="none"/>
        </w:rPr>
      </w:pPr>
      <w:r>
        <w:rPr>
          <w:rFonts w:ascii="Google Sans Text;sans-serif" w:hAnsi="Google Sans Text;sans-serif"/>
          <w:b/>
          <w:i w:val="false"/>
          <w:caps w:val="false"/>
          <w:smallCaps w:val="false"/>
          <w:strike w:val="false"/>
          <w:dstrike w:val="false"/>
          <w:color w:val="1B1C1D"/>
          <w:sz w:val="26"/>
          <w:szCs w:val="26"/>
          <w:u w:val="none"/>
          <w:effect w:val="none"/>
          <w:shd w:fill="auto" w:val="clear"/>
        </w:rPr>
        <w:t>ChatServer Authentication Protocol:</w:t>
      </w:r>
      <w:r>
        <w:rPr>
          <w:rFonts w:ascii="Arial;sans-serif" w:hAnsi="Arial;sans-serif"/>
          <w:b w:val="false"/>
          <w:i w:val="false"/>
          <w:caps w:val="false"/>
          <w:smallCaps w:val="false"/>
          <w:strike w:val="false"/>
          <w:dstrike w:val="false"/>
          <w:color w:val="1B1C1D"/>
          <w:sz w:val="26"/>
          <w:szCs w:val="26"/>
          <w:u w:val="none"/>
          <w:effect w:val="none"/>
          <w:shd w:fill="auto" w:val="clear"/>
        </w:rPr>
        <w:t xml:space="preserve"> </w:t>
      </w: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Detail how the ChatServer expects to receive and validate the ticket and/or JWTs (e.g., in WebSocket headers during upgrade, as the first message payload).</w:t>
      </w:r>
    </w:p>
    <w:p>
      <w:pPr>
        <w:pStyle w:val="BodyText"/>
        <w:bidi w:val="0"/>
        <w:spacing w:lineRule="auto" w:line="328" w:before="120" w:after="240"/>
        <w:ind w:hanging="0" w:start="0" w:end="0"/>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pPr>
      <w:r>
        <w:rPr>
          <w:rFonts w:ascii="Google Sans Text;sans-serif" w:hAnsi="Google Sans Text;sans-serif"/>
          <w:b w:val="false"/>
          <w:i w:val="false"/>
          <w:caps w:val="false"/>
          <w:smallCaps w:val="false"/>
          <w:strike w:val="false"/>
          <w:dstrike w:val="false"/>
          <w:color w:val="1B1C1D"/>
          <w:sz w:val="26"/>
          <w:szCs w:val="26"/>
          <w:u w:val="none"/>
          <w:effect w:val="none"/>
          <w:shd w:fill="auto" w:val="clear"/>
        </w:rPr>
        <w:t>This detailed flow provides a solid foundation. The key will be in the precise implementation details, especially around the "ticket" and the token renewal process.</w:t>
      </w:r>
    </w:p>
    <w:p>
      <w:pPr>
        <w:pStyle w:val="BodyText"/>
        <w:spacing w:before="0" w:after="140"/>
        <w:rPr>
          <w:sz w:val="26"/>
          <w:szCs w:val="26"/>
        </w:rPr>
      </w:pPr>
      <w:r>
        <w:rPr>
          <w:sz w:val="26"/>
          <w:szCs w:val="26"/>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Google Sans">
    <w:altName w:val="sans-serif"/>
    <w:charset w:val="01" w:characterSet="utf-8"/>
    <w:family w:val="auto"/>
    <w:pitch w:val="default"/>
  </w:font>
  <w:font w:name="Google Sans Text">
    <w:altName w:val="sans-serif"/>
    <w:charset w:val="01" w:characterSet="utf-8"/>
    <w:family w:val="auto"/>
    <w:pitch w:val="default"/>
  </w:font>
  <w:font w:name="Arial">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619</TotalTime>
  <Application>LibreOffice/24.2.7.2$Linux_X86_64 LibreOffice_project/420$Build-2</Application>
  <AppVersion>15.0000</AppVersion>
  <Pages>6</Pages>
  <Words>1373</Words>
  <Characters>7339</Characters>
  <CharactersWithSpaces>8576</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2025-02-25T15:09:49Z</dcterms:created>
  <dc:creator/>
  <dc:description/>
  <dc:language>en-US</dc:language>
  <cp:lastModifiedBy/>
  <dcterms:modified xsi:type="dcterms:W3CDTF">2025-05-07T20:49:17Z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