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BB88" w14:textId="77777777" w:rsidR="00861B58" w:rsidRDefault="00861B58" w:rsidP="00145A81">
      <w:pPr>
        <w:jc w:val="center"/>
      </w:pPr>
      <w:r>
        <w:t>TRƯỜNG ĐẠI HỌC CÔNG NGHỆ TP. HCM</w:t>
      </w:r>
    </w:p>
    <w:p w14:paraId="2740BF4D" w14:textId="25AF17F7" w:rsidR="00861B58" w:rsidRDefault="00861B58" w:rsidP="00145A81">
      <w:pPr>
        <w:jc w:val="center"/>
        <w:rPr>
          <w:rFonts w:ascii="Times New Roman" w:hAnsi="Times New Roman" w:cs="Times New Roman"/>
          <w:b/>
          <w:sz w:val="26"/>
        </w:rPr>
      </w:pPr>
      <w:r w:rsidRPr="00861B58">
        <w:rPr>
          <w:rFonts w:ascii="Times New Roman" w:hAnsi="Times New Roman" w:cs="Times New Roman"/>
          <w:b/>
          <w:sz w:val="26"/>
        </w:rPr>
        <w:t>KHOA CÔNG NGHỆ THÔNG TIN</w:t>
      </w:r>
    </w:p>
    <w:p w14:paraId="033532B7" w14:textId="77777777" w:rsidR="00861B58" w:rsidRDefault="00861B58" w:rsidP="00145A81">
      <w:pPr>
        <w:jc w:val="center"/>
        <w:rPr>
          <w:rFonts w:ascii="Times New Roman" w:hAnsi="Times New Roman" w:cs="Times New Roman"/>
          <w:b/>
          <w:sz w:val="26"/>
        </w:rPr>
      </w:pPr>
      <w:r>
        <w:rPr>
          <w:rFonts w:ascii="Times New Roman" w:hAnsi="Times New Roman" w:cs="Times New Roman"/>
          <w:b/>
          <w:sz w:val="26"/>
        </w:rPr>
        <w:t>BÁO CÁO TIẾN ĐỘ THỰC TẬP TỐT NGHIỆP</w:t>
      </w:r>
    </w:p>
    <w:p w14:paraId="5C67DF18" w14:textId="2AE74457" w:rsidR="00861B58" w:rsidRDefault="00861B58" w:rsidP="00861B58">
      <w:pPr>
        <w:jc w:val="center"/>
        <w:rPr>
          <w:rFonts w:ascii="Times New Roman" w:hAnsi="Times New Roman" w:cs="Times New Roman"/>
          <w:b/>
          <w:sz w:val="30"/>
        </w:rPr>
      </w:pPr>
      <w:r w:rsidRPr="00861B58">
        <w:rPr>
          <w:rFonts w:ascii="Times New Roman" w:hAnsi="Times New Roman" w:cs="Times New Roman"/>
          <w:b/>
          <w:sz w:val="30"/>
        </w:rPr>
        <w:t>TUẦN 3</w:t>
      </w:r>
    </w:p>
    <w:p w14:paraId="345B267A" w14:textId="27DFED17" w:rsidR="00861B58" w:rsidRDefault="00861B58" w:rsidP="00861B58">
      <w:pPr>
        <w:jc w:val="center"/>
        <w:rPr>
          <w:rFonts w:ascii="Times New Roman" w:hAnsi="Times New Roman" w:cs="Times New Roman"/>
          <w:b/>
          <w:i/>
          <w:sz w:val="26"/>
        </w:rPr>
      </w:pPr>
      <w:r w:rsidRPr="00861B58">
        <w:rPr>
          <w:rFonts w:ascii="Times New Roman" w:hAnsi="Times New Roman" w:cs="Times New Roman"/>
          <w:b/>
          <w:i/>
          <w:sz w:val="26"/>
        </w:rPr>
        <w:t>Đề tài: Xây dựng hệ thống cho thuê và quản lý homestay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0"/>
        <w:gridCol w:w="7200"/>
      </w:tblGrid>
      <w:tr w:rsidR="00861B58" w14:paraId="705E3133" w14:textId="77777777" w:rsidTr="00861B58">
        <w:tc>
          <w:tcPr>
            <w:tcW w:w="2800" w:type="dxa"/>
          </w:tcPr>
          <w:p w14:paraId="5A68D5EC" w14:textId="6825EE05"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Họ và tên sinh viên</w:t>
            </w:r>
          </w:p>
        </w:tc>
        <w:tc>
          <w:tcPr>
            <w:tcW w:w="7200" w:type="dxa"/>
          </w:tcPr>
          <w:p w14:paraId="02E39881" w14:textId="1229179A"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Bùi Đình Hiếu</w:t>
            </w:r>
          </w:p>
        </w:tc>
      </w:tr>
      <w:tr w:rsidR="00861B58" w14:paraId="2F3B8482" w14:textId="77777777" w:rsidTr="00861B58">
        <w:tc>
          <w:tcPr>
            <w:tcW w:w="2800" w:type="dxa"/>
          </w:tcPr>
          <w:p w14:paraId="68927567" w14:textId="4D7B23FE"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Mã số sinh viên</w:t>
            </w:r>
          </w:p>
        </w:tc>
        <w:tc>
          <w:tcPr>
            <w:tcW w:w="7200" w:type="dxa"/>
          </w:tcPr>
          <w:p w14:paraId="55AED558" w14:textId="0820B832"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2380600640</w:t>
            </w:r>
          </w:p>
        </w:tc>
      </w:tr>
      <w:tr w:rsidR="00861B58" w14:paraId="55A47F31" w14:textId="77777777" w:rsidTr="00861B58">
        <w:tc>
          <w:tcPr>
            <w:tcW w:w="2800" w:type="dxa"/>
          </w:tcPr>
          <w:p w14:paraId="19574C84" w14:textId="6A46FF5F"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Lớp</w:t>
            </w:r>
          </w:p>
        </w:tc>
        <w:tc>
          <w:tcPr>
            <w:tcW w:w="7200" w:type="dxa"/>
          </w:tcPr>
          <w:p w14:paraId="451F1CE6" w14:textId="40BFDBF8"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23DTHC2</w:t>
            </w:r>
          </w:p>
        </w:tc>
      </w:tr>
      <w:tr w:rsidR="00861B58" w14:paraId="69C11B70" w14:textId="77777777" w:rsidTr="00861B58">
        <w:tc>
          <w:tcPr>
            <w:tcW w:w="2800" w:type="dxa"/>
          </w:tcPr>
          <w:p w14:paraId="22B05A43" w14:textId="1B66879F"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Đề tài</w:t>
            </w:r>
          </w:p>
        </w:tc>
        <w:tc>
          <w:tcPr>
            <w:tcW w:w="7200" w:type="dxa"/>
          </w:tcPr>
          <w:p w14:paraId="62837F8C" w14:textId="476DA006"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Xây dựng hệ thống cho thuê và quản lý homestay</w:t>
            </w:r>
          </w:p>
        </w:tc>
      </w:tr>
      <w:tr w:rsidR="00861B58" w14:paraId="5A305AD1" w14:textId="77777777" w:rsidTr="00861B58">
        <w:tc>
          <w:tcPr>
            <w:tcW w:w="2800" w:type="dxa"/>
          </w:tcPr>
          <w:p w14:paraId="30468203" w14:textId="53A0E809"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Giảng viên hướng dẫn</w:t>
            </w:r>
          </w:p>
        </w:tc>
        <w:tc>
          <w:tcPr>
            <w:tcW w:w="7200" w:type="dxa"/>
          </w:tcPr>
          <w:p w14:paraId="1BF67D44" w14:textId="5EF283A6"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Nguyễn Huy Cường</w:t>
            </w:r>
          </w:p>
        </w:tc>
      </w:tr>
      <w:tr w:rsidR="00861B58" w14:paraId="7295B266" w14:textId="77777777" w:rsidTr="00861B58">
        <w:tc>
          <w:tcPr>
            <w:tcW w:w="2800" w:type="dxa"/>
          </w:tcPr>
          <w:p w14:paraId="0C18D7D9" w14:textId="18B1641A"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Thời gian tuần 3</w:t>
            </w:r>
          </w:p>
        </w:tc>
        <w:tc>
          <w:tcPr>
            <w:tcW w:w="7200" w:type="dxa"/>
          </w:tcPr>
          <w:p w14:paraId="301D6418" w14:textId="685A0964"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Từ 26/10/2026 đến 01/11/2026</w:t>
            </w:r>
          </w:p>
        </w:tc>
      </w:tr>
      <w:tr w:rsidR="00861B58" w14:paraId="7AE96DCB" w14:textId="77777777" w:rsidTr="00861B58">
        <w:tc>
          <w:tcPr>
            <w:tcW w:w="2800" w:type="dxa"/>
          </w:tcPr>
          <w:p w14:paraId="73E9F068" w14:textId="61273A43"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Tuần báo cáo</w:t>
            </w:r>
          </w:p>
        </w:tc>
        <w:tc>
          <w:tcPr>
            <w:tcW w:w="7200" w:type="dxa"/>
          </w:tcPr>
          <w:p w14:paraId="70B8C1A3" w14:textId="38F2FCA0" w:rsidR="00861B58" w:rsidRPr="00861B58" w:rsidRDefault="00861B58" w:rsidP="00861B58">
            <w:pPr>
              <w:jc w:val="center"/>
              <w:rPr>
                <w:rFonts w:ascii="Times New Roman" w:hAnsi="Times New Roman" w:cs="Times New Roman"/>
                <w:b/>
                <w:i/>
              </w:rPr>
            </w:pPr>
            <w:r w:rsidRPr="00861B58">
              <w:rPr>
                <w:rFonts w:ascii="Times New Roman" w:hAnsi="Times New Roman" w:cs="Times New Roman"/>
                <w:b/>
                <w:i/>
              </w:rPr>
              <w:t>3 / 10</w:t>
            </w:r>
          </w:p>
        </w:tc>
      </w:tr>
    </w:tbl>
    <w:p w14:paraId="0A515F97" w14:textId="6ECCEBEF" w:rsidR="00861B58" w:rsidRDefault="00861B58" w:rsidP="00861B58">
      <w:pPr>
        <w:rPr>
          <w:rFonts w:ascii="Times New Roman" w:hAnsi="Times New Roman" w:cs="Times New Roman"/>
          <w:b/>
          <w:i/>
          <w:sz w:val="26"/>
        </w:rPr>
      </w:pPr>
      <w:r w:rsidRPr="00861B58">
        <w:rPr>
          <w:rFonts w:ascii="Times New Roman" w:hAnsi="Times New Roman" w:cs="Times New Roman"/>
          <w:b/>
          <w:i/>
          <w:sz w:val="26"/>
        </w:rPr>
        <w:t>1. Mục tiêu của tuần 3</w:t>
      </w:r>
    </w:p>
    <w:p w14:paraId="1A611276" w14:textId="45DD6164" w:rsidR="00861B58" w:rsidRDefault="00861B58" w:rsidP="00861B58">
      <w:pPr>
        <w:jc w:val="both"/>
        <w:rPr>
          <w:rFonts w:ascii="Times New Roman" w:hAnsi="Times New Roman" w:cs="Times New Roman"/>
          <w:i/>
        </w:rPr>
      </w:pPr>
      <w:r w:rsidRPr="00861B58">
        <w:rPr>
          <w:rFonts w:ascii="Times New Roman" w:hAnsi="Times New Roman" w:cs="Times New Roman"/>
          <w:i/>
        </w:rPr>
        <w:t>Tuần thứ ba tập trung vào việc hiện thực hóa mô hình cơ sở dữ liệu quan hệ (ERD và từ điển dữ liệu chuẩn hóa), thiết kế toàn diện bộ giao diện người dùng (Wireframe / Mockup trên Figma) cho các màn hình trọng yếu của khách thuê, chủ homestay và quản trị viên, đồng thời khởi tạo khung mã nguồn dự án, thiết lập kết nối CSDL và trao đổi với giảng viên hướng dẫn để sẵn sàng bước vào giai đoạn lập trình chức năng cốt lõi.</w:t>
      </w:r>
    </w:p>
    <w:p w14:paraId="110ACE31" w14:textId="6694D85C" w:rsidR="00861B58" w:rsidRDefault="00861B58" w:rsidP="00861B58">
      <w:pPr>
        <w:rPr>
          <w:rFonts w:ascii="Times New Roman" w:hAnsi="Times New Roman" w:cs="Times New Roman"/>
          <w:b/>
          <w:i/>
          <w:sz w:val="26"/>
        </w:rPr>
      </w:pPr>
      <w:r w:rsidRPr="00861B58">
        <w:rPr>
          <w:rFonts w:ascii="Times New Roman" w:hAnsi="Times New Roman" w:cs="Times New Roman"/>
          <w:b/>
          <w:i/>
          <w:sz w:val="26"/>
        </w:rPr>
        <w:t>2. Công việc đã thực hiện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2900"/>
        <w:gridCol w:w="4900"/>
        <w:gridCol w:w="1500"/>
      </w:tblGrid>
      <w:tr w:rsidR="00861B58" w14:paraId="7ADF7075" w14:textId="77777777" w:rsidTr="00861B58">
        <w:tc>
          <w:tcPr>
            <w:tcW w:w="700" w:type="dxa"/>
          </w:tcPr>
          <w:p w14:paraId="304332FD" w14:textId="5ED13BCE" w:rsidR="00861B58" w:rsidRPr="00861B58" w:rsidRDefault="00861B58" w:rsidP="00861B58">
            <w:pPr>
              <w:jc w:val="center"/>
              <w:rPr>
                <w:rFonts w:ascii="Times New Roman" w:hAnsi="Times New Roman" w:cs="Times New Roman"/>
                <w:b/>
                <w:i/>
                <w:sz w:val="22"/>
              </w:rPr>
            </w:pPr>
            <w:r w:rsidRPr="00861B58">
              <w:rPr>
                <w:rFonts w:ascii="Times New Roman" w:hAnsi="Times New Roman" w:cs="Times New Roman"/>
                <w:b/>
                <w:i/>
                <w:sz w:val="22"/>
              </w:rPr>
              <w:t>STT</w:t>
            </w:r>
          </w:p>
        </w:tc>
        <w:tc>
          <w:tcPr>
            <w:tcW w:w="2900" w:type="dxa"/>
          </w:tcPr>
          <w:p w14:paraId="1D07D03B" w14:textId="1BF048B9" w:rsidR="00861B58" w:rsidRPr="00861B58" w:rsidRDefault="00861B58" w:rsidP="00861B58">
            <w:pPr>
              <w:jc w:val="center"/>
              <w:rPr>
                <w:rFonts w:ascii="Times New Roman" w:hAnsi="Times New Roman" w:cs="Times New Roman"/>
                <w:b/>
                <w:i/>
                <w:sz w:val="22"/>
              </w:rPr>
            </w:pPr>
            <w:r w:rsidRPr="00861B58">
              <w:rPr>
                <w:rFonts w:ascii="Times New Roman" w:hAnsi="Times New Roman" w:cs="Times New Roman"/>
                <w:b/>
                <w:i/>
                <w:sz w:val="22"/>
              </w:rPr>
              <w:t>Công việc</w:t>
            </w:r>
          </w:p>
        </w:tc>
        <w:tc>
          <w:tcPr>
            <w:tcW w:w="4900" w:type="dxa"/>
          </w:tcPr>
          <w:p w14:paraId="4FCC2360" w14:textId="6C22907C" w:rsidR="00861B58" w:rsidRPr="00861B58" w:rsidRDefault="00861B58" w:rsidP="00861B58">
            <w:pPr>
              <w:jc w:val="center"/>
              <w:rPr>
                <w:rFonts w:ascii="Times New Roman" w:hAnsi="Times New Roman" w:cs="Times New Roman"/>
                <w:b/>
                <w:i/>
                <w:sz w:val="22"/>
              </w:rPr>
            </w:pPr>
            <w:r w:rsidRPr="00861B58">
              <w:rPr>
                <w:rFonts w:ascii="Times New Roman" w:hAnsi="Times New Roman" w:cs="Times New Roman"/>
                <w:b/>
                <w:i/>
                <w:sz w:val="22"/>
              </w:rPr>
              <w:t>Kết quả đạt được</w:t>
            </w:r>
          </w:p>
        </w:tc>
        <w:tc>
          <w:tcPr>
            <w:tcW w:w="1500" w:type="dxa"/>
          </w:tcPr>
          <w:p w14:paraId="6575FFB3" w14:textId="050DD67E" w:rsidR="00861B58" w:rsidRPr="00861B58" w:rsidRDefault="00861B58" w:rsidP="00861B58">
            <w:pPr>
              <w:jc w:val="center"/>
              <w:rPr>
                <w:rFonts w:ascii="Times New Roman" w:hAnsi="Times New Roman" w:cs="Times New Roman"/>
                <w:b/>
                <w:i/>
                <w:sz w:val="22"/>
              </w:rPr>
            </w:pPr>
            <w:r w:rsidRPr="00861B58">
              <w:rPr>
                <w:rFonts w:ascii="Times New Roman" w:hAnsi="Times New Roman" w:cs="Times New Roman"/>
                <w:b/>
                <w:i/>
                <w:sz w:val="22"/>
              </w:rPr>
              <w:t>Tình trạng</w:t>
            </w:r>
          </w:p>
        </w:tc>
      </w:tr>
      <w:tr w:rsidR="00861B58" w14:paraId="4CB3EE08" w14:textId="77777777" w:rsidTr="00861B58">
        <w:tc>
          <w:tcPr>
            <w:tcW w:w="700" w:type="dxa"/>
          </w:tcPr>
          <w:p w14:paraId="68EA3110" w14:textId="7EEA538C"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1</w:t>
            </w:r>
          </w:p>
        </w:tc>
        <w:tc>
          <w:tcPr>
            <w:tcW w:w="2900" w:type="dxa"/>
          </w:tcPr>
          <w:p w14:paraId="7B6916B0" w14:textId="7E940F67"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Thiết kế sơ đồ quan hệ thực thể (ERD) và chuẩn hóa CSDL (3NF)</w:t>
            </w:r>
          </w:p>
        </w:tc>
        <w:tc>
          <w:tcPr>
            <w:tcW w:w="4900" w:type="dxa"/>
          </w:tcPr>
          <w:p w14:paraId="09986304" w14:textId="111FD1D7"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Xây dựng hoàn chỉnh sơ đồ ERD bao quát toàn bộ hệ thống gồm các thực thể cốt lõi: Users, Roles, Homestays, Rooms, RoomTypes, Bookings, Payments, Reviews, Amenities, Promotions; chuẩn hóa đạt dạng chuẩn 3NF.</w:t>
            </w:r>
          </w:p>
        </w:tc>
        <w:tc>
          <w:tcPr>
            <w:tcW w:w="1500" w:type="dxa"/>
          </w:tcPr>
          <w:p w14:paraId="361B3458" w14:textId="0CC1DC7B"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Hoàn thành</w:t>
            </w:r>
          </w:p>
        </w:tc>
      </w:tr>
      <w:tr w:rsidR="00861B58" w14:paraId="0D77EA5D" w14:textId="77777777" w:rsidTr="00861B58">
        <w:tc>
          <w:tcPr>
            <w:tcW w:w="700" w:type="dxa"/>
          </w:tcPr>
          <w:p w14:paraId="2DBF8F7C" w14:textId="04341714"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2</w:t>
            </w:r>
          </w:p>
        </w:tc>
        <w:tc>
          <w:tcPr>
            <w:tcW w:w="2900" w:type="dxa"/>
          </w:tcPr>
          <w:p w14:paraId="28F05513" w14:textId="5D661D2D"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Thiết kế chi tiết từ điển dữ liệu (Data Dictionary)</w:t>
            </w:r>
          </w:p>
        </w:tc>
        <w:tc>
          <w:tcPr>
            <w:tcW w:w="4900" w:type="dxa"/>
          </w:tcPr>
          <w:p w14:paraId="26FC8941" w14:textId="317A290E"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Lập bảng đặc tả chi tiết danh mục các bảng dữ liệu, mô tả trường, kiểu dữ liệu, ràng buộc toàn vẹn, xác định khóa chính (PK), khóa ngoại (FK) và đánh chỉ mục (Index) hỗ trợ tối ưu truy vấn.</w:t>
            </w:r>
          </w:p>
        </w:tc>
        <w:tc>
          <w:tcPr>
            <w:tcW w:w="1500" w:type="dxa"/>
          </w:tcPr>
          <w:p w14:paraId="412A43CD" w14:textId="3685D288"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Hoàn thành</w:t>
            </w:r>
          </w:p>
        </w:tc>
      </w:tr>
      <w:tr w:rsidR="00861B58" w14:paraId="3EAD5CC3" w14:textId="77777777" w:rsidTr="00861B58">
        <w:tc>
          <w:tcPr>
            <w:tcW w:w="700" w:type="dxa"/>
          </w:tcPr>
          <w:p w14:paraId="4C66B1EC" w14:textId="46EA7A15"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3</w:t>
            </w:r>
          </w:p>
        </w:tc>
        <w:tc>
          <w:tcPr>
            <w:tcW w:w="2900" w:type="dxa"/>
          </w:tcPr>
          <w:p w14:paraId="1AC49729" w14:textId="2C5A46D4"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Thiết kế giao diện người dùng (Wireframe / UI Mockup trên Figma)</w:t>
            </w:r>
          </w:p>
        </w:tc>
        <w:tc>
          <w:tcPr>
            <w:tcW w:w="4900" w:type="dxa"/>
          </w:tcPr>
          <w:p w14:paraId="02E7AD01" w14:textId="1E5C0CA2"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Hoàn thành thiết kế chi tiết giao diện người dùng cho các luồng màn hình chính: Trang chủ tìm kiếm, Danh sách &amp; Chi tiết homestay/phòng, Quy trình đặt phòng &amp; thanh toán (Checkout), Dashboard chủ nhà và Trang quản trị Admin.</w:t>
            </w:r>
          </w:p>
        </w:tc>
        <w:tc>
          <w:tcPr>
            <w:tcW w:w="1500" w:type="dxa"/>
          </w:tcPr>
          <w:p w14:paraId="0CE4C02E" w14:textId="4C5D5F9E"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Hoàn thành</w:t>
            </w:r>
          </w:p>
        </w:tc>
      </w:tr>
      <w:tr w:rsidR="00861B58" w14:paraId="32695805" w14:textId="77777777" w:rsidTr="00861B58">
        <w:tc>
          <w:tcPr>
            <w:tcW w:w="700" w:type="dxa"/>
          </w:tcPr>
          <w:p w14:paraId="1BCC6A37" w14:textId="352A1627"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lastRenderedPageBreak/>
              <w:t>4</w:t>
            </w:r>
          </w:p>
        </w:tc>
        <w:tc>
          <w:tcPr>
            <w:tcW w:w="2900" w:type="dxa"/>
          </w:tcPr>
          <w:p w14:paraId="0C13922E" w14:textId="2AA0A345"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Khởi tạo khung kiến trúc dự án và thiết lập môi trường phát triển</w:t>
            </w:r>
          </w:p>
        </w:tc>
        <w:tc>
          <w:tcPr>
            <w:tcW w:w="4900" w:type="dxa"/>
          </w:tcPr>
          <w:p w14:paraId="65DBAC26" w14:textId="6FA46462"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Tạo dựng bộ khung mã nguồn dự án theo kiến trúc chuẩn, cấu hình kho lưu trữ mã nguồn Git, thiết lập biến môi trường và cài đặt các gói thư viện/framework cần thiết.</w:t>
            </w:r>
          </w:p>
        </w:tc>
        <w:tc>
          <w:tcPr>
            <w:tcW w:w="1500" w:type="dxa"/>
          </w:tcPr>
          <w:p w14:paraId="37682BE9" w14:textId="10ABE709"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Hoàn thành</w:t>
            </w:r>
          </w:p>
        </w:tc>
      </w:tr>
      <w:tr w:rsidR="00861B58" w14:paraId="43290210" w14:textId="77777777" w:rsidTr="00861B58">
        <w:tc>
          <w:tcPr>
            <w:tcW w:w="700" w:type="dxa"/>
          </w:tcPr>
          <w:p w14:paraId="0E629182" w14:textId="2DCAF93F"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5</w:t>
            </w:r>
          </w:p>
        </w:tc>
        <w:tc>
          <w:tcPr>
            <w:tcW w:w="2900" w:type="dxa"/>
          </w:tcPr>
          <w:p w14:paraId="7674EBF5" w14:textId="5EC8A978"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Cấu hình ORM, chạy Database Migration và nạp dữ liệu mẫu (Seed Data)</w:t>
            </w:r>
          </w:p>
        </w:tc>
        <w:tc>
          <w:tcPr>
            <w:tcW w:w="4900" w:type="dxa"/>
          </w:tcPr>
          <w:p w14:paraId="7E8D1DFF" w14:textId="531A5AA7"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Hiện thực hóa các lớp Entity/Model, viết kịch bản Migration tự động khởi tạo bảng trên CSDL và nạp bộ dữ liệu mẫu ban đầu (tài khoản, danh mục tiện ích, homestay mẫu) phục vụ thử nghiệm kết nối.</w:t>
            </w:r>
          </w:p>
        </w:tc>
        <w:tc>
          <w:tcPr>
            <w:tcW w:w="1500" w:type="dxa"/>
          </w:tcPr>
          <w:p w14:paraId="06C4B38E" w14:textId="35148E63"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Hoàn thành</w:t>
            </w:r>
          </w:p>
        </w:tc>
      </w:tr>
      <w:tr w:rsidR="00861B58" w14:paraId="1EB69DD2" w14:textId="77777777" w:rsidTr="00861B58">
        <w:tc>
          <w:tcPr>
            <w:tcW w:w="700" w:type="dxa"/>
          </w:tcPr>
          <w:p w14:paraId="1740F17D" w14:textId="70A73E02"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6</w:t>
            </w:r>
          </w:p>
        </w:tc>
        <w:tc>
          <w:tcPr>
            <w:tcW w:w="2900" w:type="dxa"/>
          </w:tcPr>
          <w:p w14:paraId="317CFB70" w14:textId="5B02CEF5"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Báo cáo tiến độ và tiếp thu ý kiến từ giảng viên hướng dẫn</w:t>
            </w:r>
          </w:p>
        </w:tc>
        <w:tc>
          <w:tcPr>
            <w:tcW w:w="4900" w:type="dxa"/>
          </w:tcPr>
          <w:p w14:paraId="22C6C5EA" w14:textId="15CA6D24"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Trao đổi trực tiếp với GVHD, bảo vệ thiết kế CSDL và giao diện; tiếp thu góp ý điều chỉnh cấu trúc bảng lưu trữ giá phòng linh hoạt theo mùa và chính sách tiện ích đi kèm.</w:t>
            </w:r>
          </w:p>
        </w:tc>
        <w:tc>
          <w:tcPr>
            <w:tcW w:w="1500" w:type="dxa"/>
          </w:tcPr>
          <w:p w14:paraId="3EA36DC3" w14:textId="11C9B348" w:rsidR="00861B58" w:rsidRPr="00861B58" w:rsidRDefault="00861B58" w:rsidP="00861B58">
            <w:pPr>
              <w:rPr>
                <w:rFonts w:ascii="Times New Roman" w:hAnsi="Times New Roman" w:cs="Times New Roman"/>
                <w:b/>
                <w:i/>
                <w:sz w:val="22"/>
              </w:rPr>
            </w:pPr>
            <w:r w:rsidRPr="00861B58">
              <w:rPr>
                <w:rFonts w:ascii="Times New Roman" w:hAnsi="Times New Roman" w:cs="Times New Roman"/>
                <w:b/>
                <w:i/>
                <w:sz w:val="22"/>
              </w:rPr>
              <w:t>Hoàn thành</w:t>
            </w:r>
          </w:p>
        </w:tc>
      </w:tr>
    </w:tbl>
    <w:p w14:paraId="5C8C4EDA" w14:textId="0DB9D80B" w:rsidR="00861B58" w:rsidRDefault="00861B58" w:rsidP="00861B58">
      <w:pPr>
        <w:rPr>
          <w:rFonts w:ascii="Times New Roman" w:hAnsi="Times New Roman" w:cs="Times New Roman"/>
          <w:b/>
          <w:i/>
          <w:sz w:val="26"/>
        </w:rPr>
      </w:pPr>
      <w:r w:rsidRPr="00861B58">
        <w:rPr>
          <w:rFonts w:ascii="Times New Roman" w:hAnsi="Times New Roman" w:cs="Times New Roman"/>
          <w:b/>
          <w:i/>
          <w:sz w:val="26"/>
        </w:rPr>
        <w:t>3. Kết quả đạt được</w:t>
      </w:r>
    </w:p>
    <w:p w14:paraId="1407B1F8"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 Hoàn thiện bộ tài liệu thiết kế cơ sở dữ liệu quan hệ (sơ đồ ERD chi tiết và từ điển dữ liệu) đảm bảo tính toàn vẹn và tối ưu hóa quan hệ giữa các thực thể.</w:t>
      </w:r>
    </w:p>
    <w:p w14:paraId="175FEFBA"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 Bộ thiết kế giao diện Wireframe và UI Mockup trực quan trên Figma với phong cách hiện đại, bố cục rõ ràng, chuẩn responsive cho cả thiết bị di động và máy tính.</w:t>
      </w:r>
    </w:p>
    <w:p w14:paraId="01491F29"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 Khởi tạo thành công khung dự án mã nguồn, kết nối ổn định với CSDL thông qua ORM/Migration và có sẵn dữ liệu seed data mẫu.</w:t>
      </w:r>
    </w:p>
    <w:p w14:paraId="45334789" w14:textId="5AA95032" w:rsidR="00861B58" w:rsidRDefault="00861B58" w:rsidP="00861B58">
      <w:pPr>
        <w:jc w:val="both"/>
        <w:rPr>
          <w:rFonts w:ascii="Times New Roman" w:hAnsi="Times New Roman" w:cs="Times New Roman"/>
          <w:b/>
          <w:i/>
        </w:rPr>
      </w:pPr>
      <w:r w:rsidRPr="00861B58">
        <w:rPr>
          <w:rFonts w:ascii="Times New Roman" w:hAnsi="Times New Roman" w:cs="Times New Roman"/>
          <w:b/>
          <w:i/>
        </w:rPr>
        <w:t>• Được giảng viên hướng dẫn kiểm duyệt và thông qua giai đoạn thiết kế, thống nhất chuyển sang giai đoạn lập trình chức năng ở tuần tiếp theo.</w:t>
      </w:r>
    </w:p>
    <w:p w14:paraId="05163424" w14:textId="3FDAF403" w:rsidR="00861B58" w:rsidRDefault="00861B58" w:rsidP="00861B58">
      <w:pPr>
        <w:rPr>
          <w:rFonts w:ascii="Times New Roman" w:hAnsi="Times New Roman" w:cs="Times New Roman"/>
          <w:b/>
          <w:i/>
          <w:sz w:val="26"/>
        </w:rPr>
      </w:pPr>
      <w:r w:rsidRPr="00861B58">
        <w:rPr>
          <w:rFonts w:ascii="Times New Roman" w:hAnsi="Times New Roman" w:cs="Times New Roman"/>
          <w:b/>
          <w:i/>
          <w:sz w:val="26"/>
        </w:rPr>
        <w:t>4. Khó khăn và hướng giải quyết</w:t>
      </w:r>
    </w:p>
    <w:p w14:paraId="42DBB5D2"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 Thiết kế biểu mẫu giá phòng linh hoạt: Giá thuê homestay thường thay đổi linh hoạt theo ngày trong tuần, dịp lễ tết và phụ thu số lượng khách vượt tiêu chuẩn. Hướng giải quyết: Tách riêng bảng RoomPricings liên kết 1-N với bảng Rooms để lưu trữ chính sách giá theo khoảng thời gian tùy biến.</w:t>
      </w:r>
    </w:p>
    <w:p w14:paraId="12D9B891" w14:textId="4CB8E7D1" w:rsidR="00861B58" w:rsidRDefault="00861B58" w:rsidP="00861B58">
      <w:pPr>
        <w:jc w:val="both"/>
        <w:rPr>
          <w:rFonts w:ascii="Times New Roman" w:hAnsi="Times New Roman" w:cs="Times New Roman"/>
          <w:b/>
          <w:i/>
        </w:rPr>
      </w:pPr>
      <w:r w:rsidRPr="00861B58">
        <w:rPr>
          <w:rFonts w:ascii="Times New Roman" w:hAnsi="Times New Roman" w:cs="Times New Roman"/>
          <w:b/>
          <w:i/>
        </w:rPr>
        <w:t>• Xử lý lưu trữ và tối ưu hóa hiển thị nhiều hình ảnh của homestay: Một homestay có nhiều ảnh không gian, tiện ích dẫn tới dung lượng lớn. Hướng giải quyết: Thiết kế bảng Images riêng lưu URL hình ảnh và sử dụng dịch vụ lưu trữ đám mây kết hợp nén ảnh WebP để tăng tốc độ tải trang.</w:t>
      </w:r>
    </w:p>
    <w:p w14:paraId="4FE482CD" w14:textId="0C7AD202" w:rsidR="00861B58" w:rsidRDefault="00861B58" w:rsidP="00861B58">
      <w:pPr>
        <w:rPr>
          <w:rFonts w:ascii="Times New Roman" w:hAnsi="Times New Roman" w:cs="Times New Roman"/>
          <w:b/>
          <w:i/>
          <w:sz w:val="26"/>
        </w:rPr>
      </w:pPr>
      <w:r w:rsidRPr="00861B58">
        <w:rPr>
          <w:rFonts w:ascii="Times New Roman" w:hAnsi="Times New Roman" w:cs="Times New Roman"/>
          <w:b/>
          <w:i/>
          <w:sz w:val="26"/>
        </w:rPr>
        <w:t>5. Kế hoạch tuần 4</w:t>
      </w:r>
    </w:p>
    <w:p w14:paraId="198B07CD"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 Lập trình hiện thực hóa module Xác thực &amp; Quản lý người dùng: Đăng ký, đăng nhập (bảo mật JWT/Session), phân quyền truy cập (Khách thuê, Chủ nhà, Quản trị viên) và quản lý hồ sơ cá nhân.</w:t>
      </w:r>
    </w:p>
    <w:p w14:paraId="28144BDF"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 Xây dựng giao diện và kết nối API cho Trang chủ: Thanh tìm kiếm thông minh (địa điểm, ngày đến/ngày về, số lượng khách), bộ lọc nâng cao và hiển thị danh sách homestay nổi bật.</w:t>
      </w:r>
    </w:p>
    <w:p w14:paraId="62893C0D" w14:textId="3F066F07" w:rsidR="00861B58" w:rsidRDefault="00861B58" w:rsidP="00861B58">
      <w:pPr>
        <w:jc w:val="both"/>
        <w:rPr>
          <w:rFonts w:ascii="Times New Roman" w:hAnsi="Times New Roman" w:cs="Times New Roman"/>
          <w:b/>
          <w:i/>
        </w:rPr>
      </w:pPr>
      <w:r w:rsidRPr="00861B58">
        <w:rPr>
          <w:rFonts w:ascii="Times New Roman" w:hAnsi="Times New Roman" w:cs="Times New Roman"/>
          <w:b/>
          <w:i/>
        </w:rPr>
        <w:lastRenderedPageBreak/>
        <w:t>• Lập trình module Quản lý phòng &amp; đăng tin homestay dành cho Chủ nhà (Host Portal): Tạo mới, cập nhật thông tin phòng, tiện ích, tải ảnh và thiết lập bảng giá phòng.</w:t>
      </w:r>
    </w:p>
    <w:p w14:paraId="21FBFB37" w14:textId="5AE13C07" w:rsidR="00861B58" w:rsidRDefault="00861B58" w:rsidP="00861B58">
      <w:pPr>
        <w:rPr>
          <w:rFonts w:ascii="Times New Roman" w:hAnsi="Times New Roman" w:cs="Times New Roman"/>
          <w:b/>
          <w:i/>
          <w:sz w:val="26"/>
        </w:rPr>
      </w:pPr>
      <w:r w:rsidRPr="00861B58">
        <w:rPr>
          <w:rFonts w:ascii="Times New Roman" w:hAnsi="Times New Roman" w:cs="Times New Roman"/>
          <w:b/>
          <w:i/>
          <w:sz w:val="26"/>
        </w:rPr>
        <w:t>6. Nhận xét của giảng viên hướng dẫn</w:t>
      </w:r>
    </w:p>
    <w:p w14:paraId="7CCE5C61"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w:t>
      </w:r>
    </w:p>
    <w:p w14:paraId="15B14C00"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w:t>
      </w:r>
    </w:p>
    <w:p w14:paraId="68F69F48"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w:t>
      </w:r>
    </w:p>
    <w:p w14:paraId="17D51EB4" w14:textId="77777777" w:rsidR="00861B58" w:rsidRDefault="00861B58" w:rsidP="00861B58">
      <w:pPr>
        <w:rPr>
          <w:rFonts w:ascii="Times New Roman" w:hAnsi="Times New Roman" w:cs="Times New Roman"/>
          <w:b/>
          <w:i/>
          <w:sz w:val="26"/>
        </w:rPr>
      </w:pPr>
      <w:r>
        <w:rPr>
          <w:rFonts w:ascii="Times New Roman" w:hAnsi="Times New Roman" w:cs="Times New Roman"/>
          <w:b/>
          <w:i/>
          <w:sz w:val="26"/>
        </w:rPr>
        <w:t>................................................................................................................................................................................</w:t>
      </w:r>
    </w:p>
    <w:p w14:paraId="2E847902" w14:textId="4A6F2DC5" w:rsidR="00861B58" w:rsidRDefault="00861B58" w:rsidP="00861B58">
      <w:pPr>
        <w:rPr>
          <w:rFonts w:ascii="Times New Roman" w:hAnsi="Times New Roman" w:cs="Times New Roman"/>
          <w:b/>
          <w:i/>
        </w:rPr>
      </w:pPr>
      <w:r w:rsidRPr="00861B58">
        <w:rPr>
          <w:rFonts w:ascii="Times New Roman" w:hAnsi="Times New Roman" w:cs="Times New Roman"/>
          <w:b/>
          <w:i/>
        </w:rPr>
        <w:t>................................................................................................................................................................................</w:t>
      </w:r>
    </w:p>
    <w:p w14:paraId="5D09F4D9" w14:textId="77777777" w:rsidR="00861B58" w:rsidRPr="00861B58" w:rsidRDefault="00861B58" w:rsidP="00861B58">
      <w:pPr>
        <w:rPr>
          <w:rFonts w:ascii="Times New Roman" w:hAnsi="Times New Roman" w:cs="Times New Roman"/>
          <w:b/>
          <w:i/>
        </w:rPr>
      </w:pPr>
    </w:p>
    <w:sectPr w:rsidR="00861B58" w:rsidRPr="00861B58" w:rsidSect="00861B58">
      <w:pgSz w:w="12240" w:h="15840"/>
      <w:pgMar w:top="850" w:right="850"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58"/>
    <w:rsid w:val="00145A81"/>
    <w:rsid w:val="00310DCC"/>
    <w:rsid w:val="00554200"/>
    <w:rsid w:val="005C2BAE"/>
    <w:rsid w:val="007742E8"/>
    <w:rsid w:val="008275F5"/>
    <w:rsid w:val="00861B58"/>
    <w:rsid w:val="00987BDC"/>
    <w:rsid w:val="009D0EA7"/>
    <w:rsid w:val="00BF2B41"/>
    <w:rsid w:val="00CE6C99"/>
    <w:rsid w:val="00DF386F"/>
    <w:rsid w:val="00EB52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FD81"/>
  <w15:chartTrackingRefBased/>
  <w15:docId w15:val="{33C63F0A-742B-46F5-BCF3-773B1B3F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B58"/>
    <w:rPr>
      <w:rFonts w:eastAsiaTheme="majorEastAsia" w:cstheme="majorBidi"/>
      <w:color w:val="272727" w:themeColor="text1" w:themeTint="D8"/>
    </w:rPr>
  </w:style>
  <w:style w:type="paragraph" w:styleId="Title">
    <w:name w:val="Title"/>
    <w:basedOn w:val="Normal"/>
    <w:next w:val="Normal"/>
    <w:link w:val="TitleChar"/>
    <w:uiPriority w:val="10"/>
    <w:qFormat/>
    <w:rsid w:val="00861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B58"/>
    <w:pPr>
      <w:spacing w:before="160"/>
      <w:jc w:val="center"/>
    </w:pPr>
    <w:rPr>
      <w:i/>
      <w:iCs/>
      <w:color w:val="404040" w:themeColor="text1" w:themeTint="BF"/>
    </w:rPr>
  </w:style>
  <w:style w:type="character" w:customStyle="1" w:styleId="QuoteChar">
    <w:name w:val="Quote Char"/>
    <w:basedOn w:val="DefaultParagraphFont"/>
    <w:link w:val="Quote"/>
    <w:uiPriority w:val="29"/>
    <w:rsid w:val="00861B58"/>
    <w:rPr>
      <w:i/>
      <w:iCs/>
      <w:color w:val="404040" w:themeColor="text1" w:themeTint="BF"/>
    </w:rPr>
  </w:style>
  <w:style w:type="paragraph" w:styleId="ListParagraph">
    <w:name w:val="List Paragraph"/>
    <w:basedOn w:val="Normal"/>
    <w:uiPriority w:val="34"/>
    <w:qFormat/>
    <w:rsid w:val="00861B58"/>
    <w:pPr>
      <w:ind w:left="720"/>
      <w:contextualSpacing/>
    </w:pPr>
  </w:style>
  <w:style w:type="character" w:styleId="IntenseEmphasis">
    <w:name w:val="Intense Emphasis"/>
    <w:basedOn w:val="DefaultParagraphFont"/>
    <w:uiPriority w:val="21"/>
    <w:qFormat/>
    <w:rsid w:val="00861B58"/>
    <w:rPr>
      <w:i/>
      <w:iCs/>
      <w:color w:val="0F4761" w:themeColor="accent1" w:themeShade="BF"/>
    </w:rPr>
  </w:style>
  <w:style w:type="paragraph" w:styleId="IntenseQuote">
    <w:name w:val="Intense Quote"/>
    <w:basedOn w:val="Normal"/>
    <w:next w:val="Normal"/>
    <w:link w:val="IntenseQuoteChar"/>
    <w:uiPriority w:val="30"/>
    <w:qFormat/>
    <w:rsid w:val="00861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B58"/>
    <w:rPr>
      <w:i/>
      <w:iCs/>
      <w:color w:val="0F4761" w:themeColor="accent1" w:themeShade="BF"/>
    </w:rPr>
  </w:style>
  <w:style w:type="character" w:styleId="IntenseReference">
    <w:name w:val="Intense Reference"/>
    <w:basedOn w:val="DefaultParagraphFont"/>
    <w:uiPriority w:val="32"/>
    <w:qFormat/>
    <w:rsid w:val="00861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Bùi Đình</dc:creator>
  <cp:keywords/>
  <dc:description/>
  <cp:lastModifiedBy>Hiếu Bùi Đình</cp:lastModifiedBy>
  <cp:revision>2</cp:revision>
  <dcterms:created xsi:type="dcterms:W3CDTF">2026-10-29T02:38:00Z</dcterms:created>
  <dcterms:modified xsi:type="dcterms:W3CDTF">2026-10-29T03:27:00Z</dcterms:modified>
</cp:coreProperties>
</file>