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4615" w14:textId="7C3CBF64" w:rsidR="008637C4" w:rsidRDefault="005514E1" w:rsidP="005514E1">
      <w:pPr>
        <w:jc w:val="center"/>
      </w:pPr>
      <w:r>
        <w:t>LOOP</w:t>
      </w:r>
    </w:p>
    <w:p w14:paraId="41876A05" w14:textId="7268BE8C" w:rsidR="00704635" w:rsidRDefault="00704635" w:rsidP="00704635">
      <w:r>
        <w:t>BTvn in ra màn hình số phibo; tìm UCLN BCNN</w:t>
      </w:r>
    </w:p>
    <w:p w14:paraId="05FF1028" w14:textId="612C95BB" w:rsidR="005514E1" w:rsidRDefault="00D87898" w:rsidP="005514E1">
      <w:r>
        <w:t>Mảng:</w:t>
      </w:r>
    </w:p>
    <w:p w14:paraId="06790CD7" w14:textId="5BDC5477" w:rsidR="00D87898" w:rsidRDefault="00D87898" w:rsidP="005514E1">
      <w:r>
        <w:t>Mảng có thể lưu đc tất cả giá trị và kiểu của nó</w:t>
      </w:r>
    </w:p>
    <w:p w14:paraId="2EA14D25" w14:textId="5B9B9F57" w:rsidR="00D87898" w:rsidRDefault="00D87898" w:rsidP="005514E1">
      <w:r>
        <w:t xml:space="preserve">Mảng </w:t>
      </w:r>
      <w:r w:rsidR="00704635">
        <w:t>đánh</w:t>
      </w:r>
      <w:r>
        <w:t xml:space="preserve"> các chỉ số bắt đầu từ không đến số phần tử trừ 1</w:t>
      </w:r>
    </w:p>
    <w:sectPr w:rsidR="00D87898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37"/>
    <w:rsid w:val="001A0233"/>
    <w:rsid w:val="00323937"/>
    <w:rsid w:val="005514E1"/>
    <w:rsid w:val="00704635"/>
    <w:rsid w:val="008637C4"/>
    <w:rsid w:val="00D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66E7"/>
  <w15:chartTrackingRefBased/>
  <w15:docId w15:val="{BB871263-1C18-43B7-87E1-8186B1F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2</cp:revision>
  <dcterms:created xsi:type="dcterms:W3CDTF">2021-04-06T13:20:00Z</dcterms:created>
  <dcterms:modified xsi:type="dcterms:W3CDTF">2021-04-06T15:12:00Z</dcterms:modified>
</cp:coreProperties>
</file>