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1 Allmänt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De sammanfattande punkterna är inte en del av villkoren.</w:t>
      </w:r>
    </w:p>
    <w:p>
      <w:pPr>
        <w:numPr>
          <w:ilvl w:val="0"/>
          <w:numId w:val="2"/>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MrBill är en tjänst för den moderna affärsresenären</w:t>
      </w:r>
    </w:p>
    <w:p>
      <w:pPr>
        <w:numPr>
          <w:ilvl w:val="0"/>
          <w:numId w:val="2"/>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När du skapar ett konto hos MrBill AB så ingår du också ett avtal med oss.</w:t>
      </w:r>
    </w:p>
    <w:p>
      <w:pPr>
        <w:numPr>
          <w:ilvl w:val="0"/>
          <w:numId w:val="2"/>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1.1 Dessa allmänna villkor (”Villkoren”) gäller då MrBill AB org. nr XXXXXX-XXXX, Nygrän 10, 111 30 Stockholm, e-mail: info@mrbill.se, (”MrBill”) tillhandahåller privatekonomiska tjänster via webb eller app (”Tjänsten”).</w:t>
      </w:r>
    </w:p>
    <w:p>
      <w:pPr>
        <w:numPr>
          <w:ilvl w:val="0"/>
          <w:numId w:val="2"/>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1.2 För att använda Tjänsten måste du vara minst 18 år och/eller i övrigt behörig att ingå avtal samt acceptera att vara bunden av Villkoren.</w:t>
      </w:r>
    </w:p>
    <w:p>
      <w:pPr>
        <w:numPr>
          <w:ilvl w:val="0"/>
          <w:numId w:val="2"/>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1.3 Genom att skapa ett konto och använda Tjänsten godkänner och accepterar du Villkoren.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2 Tjänsten</w:t>
      </w:r>
    </w:p>
    <w:p>
      <w:pPr>
        <w:numPr>
          <w:ilvl w:val="0"/>
          <w:numId w:val="4"/>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När du använder MrBill tillåter du oss att hämta data åt dig från t.ex. det flygbolag eller taxibolag där du bokat tjänster.</w:t>
      </w:r>
    </w:p>
    <w:p>
      <w:pPr>
        <w:numPr>
          <w:ilvl w:val="0"/>
          <w:numId w:val="4"/>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Att använda Tink är gratis och skulle vi någonsin erbjuda någonting som kostar pengar väljer du själv om du vill godkänna det eller inte.</w:t>
      </w:r>
    </w:p>
    <w:p>
      <w:pPr>
        <w:numPr>
          <w:ilvl w:val="0"/>
          <w:numId w:val="4"/>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I framtiden kan du komma att få erbjudanden av oss och våra partners. Vill du inte det så stänger du bara av dem så lovar vi att respektera det.</w:t>
      </w:r>
    </w:p>
    <w:p>
      <w:pPr>
        <w:numPr>
          <w:ilvl w:val="0"/>
          <w:numId w:val="4"/>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I framtiden kan MrBill lansera nya tjänster med andra villkor och du väljer själv om du vill aktivera dem.</w:t>
      </w:r>
    </w:p>
    <w:p>
      <w:pPr>
        <w:numPr>
          <w:ilvl w:val="0"/>
          <w:numId w:val="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2.1 Vid användning av Tjänsten har du möjlighet att ge MrBill tillgång till dina inloggningsuppgifter hos tredje part såsom flygbolag och andra tjänsteleverantörer (”Externa inloggningsuppgifter”). MrBill kan även komma att inhämta uppgifter från offentliga register. Genom att skapa ett MrBill-konto godkänner och uppdrar du åt MrBill att för din räkning använda dina Externa inloggningsuppgifter för att ladda ner information från dessa externa användarkonton till ditt MrBill-konto samt att dessa tredje parter lämnar ut information till MrBill (”Informationen”) för användning i Tjänsten i enlighet med dessa Villkor. Informationen kan även omfatta personuppgifter, vilka behandlas i enlighet med MrBills integritetspolicy (länk).</w:t>
      </w:r>
    </w:p>
    <w:p>
      <w:pPr>
        <w:numPr>
          <w:ilvl w:val="0"/>
          <w:numId w:val="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2.2 Du ansvarar för att du har rätt att använda Externa inloggningsuppgifter och Informationen i Tjänsten. Du ansvarar även för all användning av Tjänsten och för att dina inloggningsuppgifter skyddas mot obehörig åtkomst.</w:t>
      </w:r>
    </w:p>
    <w:p>
      <w:pPr>
        <w:numPr>
          <w:ilvl w:val="0"/>
          <w:numId w:val="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2.3 MrBill kan även komma att erbjuda användaren nya tjänster i Tjänsten. Sådana nya tjänster kan vara förenade med särskilda villkor. Om användaren önskar aktivera den nya tjänsten måste användaren godkänna de särskilda villkor som gäller för den tjänsten.</w:t>
      </w:r>
    </w:p>
    <w:p>
      <w:pPr>
        <w:numPr>
          <w:ilvl w:val="0"/>
          <w:numId w:val="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2.5 MrBill och dess samarbetspartners och annonsörer i annonsnätverk kan komma att rikta erbjudanden till användare via Tjänsten, e-post eller på annat sätt. Marknadsföring som riktar sig direkt till användare ska uppfylla gällande lagar, uppförandekoder och etiska riktlinjer. Genom att skapa ett konto hos MrBill samtycker du till att MrBill och dess samarbetspartners och annonsörer i annonsnätverk riktar erbjudanden till dig. Om du inte längre önskar få riktade erbjudanden kan du skriftligen anmäla detta till MrBill. Tjänsten kan även innehålla länkar till eller erbjudanden från externa partners som har andra villkor än MrBill. Användaren uppmanas att själv sätta sig in i dessa villkor.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3 Tillåten användning</w:t>
      </w:r>
    </w:p>
    <w:p>
      <w:pPr>
        <w:numPr>
          <w:ilvl w:val="0"/>
          <w:numId w:val="6"/>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MrBill är till för dig och du får gärna spara och kopiera data från oss men inte missbruka tjänsten.</w:t>
      </w:r>
    </w:p>
    <w:p>
      <w:pPr>
        <w:numPr>
          <w:ilvl w:val="0"/>
          <w:numId w:val="6"/>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Länka bara in tjänster i MrBill som är dina egna eller som du har rätt att logga in på.</w:t>
      </w:r>
    </w:p>
    <w:p>
      <w:pPr>
        <w:numPr>
          <w:ilvl w:val="0"/>
          <w:numId w:val="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3.1 Det är inte tillåtet att kopiera, modifiera, distribuera eller publicera innehåll som tillhandahålls av MrBill. För eget personligt bruk är det dock tillåtet att ladda ner, kopiera och spara information från MrBill. Det är inte heller tillåtet att otillbörligt nyttja erbjudanden eller på annat sätt missbruka Tjänsten.</w:t>
      </w:r>
    </w:p>
    <w:p>
      <w:pPr>
        <w:numPr>
          <w:ilvl w:val="0"/>
          <w:numId w:val="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3.2 Du ansvarar för och garanterar härmed att:</w:t>
      </w:r>
    </w:p>
    <w:p>
      <w:pPr>
        <w:numPr>
          <w:ilvl w:val="0"/>
          <w:numId w:val="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 Informationen som du laddar upp eller lägger in i Tjänsten inte gör intrång i någon annans rättigheter eller annars står i strid med lag eller annans rätt.</w:t>
      </w:r>
    </w:p>
    <w:p>
      <w:pPr>
        <w:numPr>
          <w:ilvl w:val="0"/>
          <w:numId w:val="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(ii) Du har rätt att förfoga över Externa inloggningsuppgifter och Informationen samt har inhämtat erforderliga samtycken i den omfattning som krävs för att använda Tjänsten och för att MrBill ska ha rätt att tillhandahålla dig Tjänsten.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4 Avtalsbrott och ansvar</w:t>
      </w:r>
    </w:p>
    <w:p>
      <w:pPr>
        <w:numPr>
          <w:ilvl w:val="0"/>
          <w:numId w:val="8"/>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Om du bryter mot villkoren eller orsaker oss skada så har vi rätt att avsluta ditt konto.</w:t>
      </w:r>
    </w:p>
    <w:p>
      <w:pPr>
        <w:numPr>
          <w:ilvl w:val="0"/>
          <w:numId w:val="8"/>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Vi ska göra vårt yttersta för att all info i tjänsten ska vara korrekt men kan inte lova att det aldrig blir fel.</w:t>
      </w:r>
    </w:p>
    <w:p>
      <w:pPr>
        <w:numPr>
          <w:ilvl w:val="0"/>
          <w:numId w:val="8"/>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4.1 MrBill har rätt att när som helst stänga av en användare och avsluta ett konto om användaren bryter mot Villkoren eller annars använder Tjänsten på ett sätt som kan orsaka MrBill eller tredje man skada.</w:t>
      </w:r>
    </w:p>
    <w:p>
      <w:pPr>
        <w:numPr>
          <w:ilvl w:val="0"/>
          <w:numId w:val="8"/>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4.2 MrBill har för avsikt att all information i Tjänsten ska vara korrekt och så uppdaterad som möjligt, MrBill kan dock inte garantera tillgängligheten till Tjänsten eller tillförlitligheten eller korrektheten på informationen som finns presenterad i Tjänsten. MrBill kan inte ställas till svars för om Tjänsten ligger nere eller om någon information eller funktionalitet inte fungerar som förväntat.</w:t>
      </w:r>
    </w:p>
    <w:p>
      <w:pPr>
        <w:numPr>
          <w:ilvl w:val="0"/>
          <w:numId w:val="8"/>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4.3 MrBill ska inte ha något ansvar för eventuella ekonomiska eller andra beslut du tar baserat på användning av Tjänsten eller för tjänster eller varor du väljer att köpa från fristående tredje man eller MrBill samarbetspartners.</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5 Force Majeure</w:t>
      </w:r>
    </w:p>
    <w:p>
      <w:pPr>
        <w:numPr>
          <w:ilvl w:val="0"/>
          <w:numId w:val="10"/>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Varken vi eller du är ansvarig för saker vi inte kan påverka.</w:t>
      </w:r>
    </w:p>
    <w:p>
      <w:pPr>
        <w:numPr>
          <w:ilvl w:val="0"/>
          <w:numId w:val="10"/>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Part är inte ansvarig för dröjsmål eller förlust som beror på omständighet som part inte råder över och som väsentligt försvårar uppfyllelsen av förpliktelsen ifråga eller som medför att uppfyllandet av förpliktelsen inte är ekonomiskt försvarbar.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6 Ändring av villkor</w:t>
      </w:r>
    </w:p>
    <w:p>
      <w:pPr>
        <w:numPr>
          <w:ilvl w:val="0"/>
          <w:numId w:val="12"/>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Vi får ändra i villkoren men måste berätta det för dig i god tid innan.</w:t>
      </w:r>
    </w:p>
    <w:p>
      <w:pPr>
        <w:numPr>
          <w:ilvl w:val="0"/>
          <w:numId w:val="12"/>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MrBill har rätt att när som helst ändra Tjänsten, ändra Villkoren eller att sluta tillhandahålla Tjänsten. MrBill skall med rimligt varsel underrätta användaren vid ändring av Villkoren. Om du inte godtar de ändrade villkoren har du rätt att säga upp avtalet med MrBill innan de ändrade Villkoren träder ikraft.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7 Avsluta konto</w:t>
      </w:r>
    </w:p>
    <w:p>
      <w:pPr>
        <w:numPr>
          <w:ilvl w:val="0"/>
          <w:numId w:val="14"/>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Du kan avsluta ditt konto när som helst och då raderar vi all personlig information.</w:t>
      </w:r>
    </w:p>
    <w:p>
      <w:pPr>
        <w:numPr>
          <w:ilvl w:val="0"/>
          <w:numId w:val="14"/>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Du kan närsomhelst avsluta ditt konto och din användning av Tjänsten genom att välja ”Ta bort konto” eller motsvarande funktion i Tjänsten eller genom att kontakta MrBill på annat sätt. MrBill kommer då att radera samtliga Externa Inloggningsuppgifter och all annan information som kan hänföras till dig.</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8 Övrigt</w:t>
      </w:r>
    </w:p>
    <w:p>
      <w:pPr>
        <w:numPr>
          <w:ilvl w:val="0"/>
          <w:numId w:val="16"/>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Skulle vi mot förmodan inte komma överens så är det svensk lag som gäller.</w:t>
      </w:r>
    </w:p>
    <w:p>
      <w:pPr>
        <w:numPr>
          <w:ilvl w:val="0"/>
          <w:numId w:val="1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8.1 MrBill har rätt att överlåta sina rättigheter och skyldigheter enligt dessa Villkor. Vidare har MrBill rätt att anlita underleverantörer för fullgörandet av sina skyldigheter.</w:t>
      </w:r>
    </w:p>
    <w:p>
      <w:pPr>
        <w:numPr>
          <w:ilvl w:val="0"/>
          <w:numId w:val="16"/>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8.2 Tvist med anledning av Villkoren eller din användning av Tjänsten ska avgöras enligt svensk lag och av svensk domstol.</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