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29AA8" w14:textId="77777777" w:rsidR="00430DDD" w:rsidRDefault="00430DDD" w:rsidP="00430DDD">
      <w:pPr>
        <w:pStyle w:val="u2"/>
        <w:spacing w:before="120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en-US"/>
        </w:rPr>
        <w:t>UML Diagrams</w:t>
      </w:r>
    </w:p>
    <w:p w14:paraId="1903F5A7" w14:textId="77777777" w:rsidR="00430DDD" w:rsidRDefault="00430DDD" w:rsidP="00430DDD">
      <w:pPr>
        <w:pStyle w:val="oancuaDanhsac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  <w:t>UC – 1</w:t>
      </w:r>
    </w:p>
    <w:p w14:paraId="47F3BA3F" w14:textId="2857C95D" w:rsidR="00430DDD" w:rsidRDefault="00430DDD" w:rsidP="00430DD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noProof/>
          <w:lang w:val="vi-VN"/>
        </w:rPr>
        <w:drawing>
          <wp:inline distT="0" distB="0" distL="0" distR="0" wp14:anchorId="56246FA5" wp14:editId="30B845BA">
            <wp:extent cx="5760720" cy="3878580"/>
            <wp:effectExtent l="0" t="0" r="0" b="7620"/>
            <wp:docPr id="404094361" name="Hình ảnh 5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text, screenshot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54" t="9657" r="26308" b="22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CCDAA" w14:textId="77777777" w:rsidR="00430DDD" w:rsidRDefault="00430DDD" w:rsidP="00430DDD">
      <w:pPr>
        <w:spacing w:before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en-US"/>
        </w:rPr>
        <w:t>Mô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en-US"/>
        </w:rPr>
        <w:t>tả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eastAsia="en-US"/>
        </w:rPr>
        <w:t>: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, bao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email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eastAsia="en-US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Ví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: email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eastAsia="en-US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Ví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thất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bại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email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tồn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). </w:t>
      </w:r>
    </w:p>
    <w:p w14:paraId="73AAD73C" w14:textId="77777777" w:rsidR="00430DDD" w:rsidRDefault="00430DDD" w:rsidP="00430DDD">
      <w:pPr>
        <w:spacing w:before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7C1008F6" w14:textId="77777777" w:rsidR="00430DDD" w:rsidRDefault="00430DDD" w:rsidP="00430D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0E34C26D" w14:textId="77777777" w:rsidR="00430DDD" w:rsidRDefault="00430DDD" w:rsidP="00430DDD">
      <w:pPr>
        <w:pStyle w:val="oancuaDanhsac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  <w:t>UC – 2</w:t>
      </w:r>
    </w:p>
    <w:p w14:paraId="19138938" w14:textId="6EA99C8F" w:rsidR="00430DDD" w:rsidRDefault="00430DDD" w:rsidP="00430DD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noProof/>
          <w:lang w:val="vi-VN"/>
        </w:rPr>
        <w:lastRenderedPageBreak/>
        <w:drawing>
          <wp:inline distT="0" distB="0" distL="0" distR="0" wp14:anchorId="4EDBFA69" wp14:editId="626598F3">
            <wp:extent cx="5890260" cy="3489960"/>
            <wp:effectExtent l="0" t="0" r="0" b="0"/>
            <wp:docPr id="196873409" name="Hình ảnh 4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screenshot of a computer scree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79" t="11630" r="26776" b="348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3F6F9" w14:textId="77777777" w:rsidR="00430DDD" w:rsidRDefault="00430DDD" w:rsidP="00430DDD">
      <w:pPr>
        <w:spacing w:before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en-US"/>
        </w:rPr>
        <w:t>Mô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en-US"/>
        </w:rPr>
        <w:t>tả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vi-VN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gửi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tin.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trả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lệ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đưa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dụng</w:t>
      </w:r>
      <w:proofErr w:type="spellEnd"/>
    </w:p>
    <w:p w14:paraId="6AA668D3" w14:textId="77777777" w:rsidR="00430DDD" w:rsidRDefault="00430DDD" w:rsidP="00430DDD">
      <w:pPr>
        <w:pStyle w:val="oancuaDanhsac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UC – 3</w:t>
      </w:r>
    </w:p>
    <w:p w14:paraId="0D10539A" w14:textId="77777777" w:rsidR="00430DDD" w:rsidRDefault="00430DDD" w:rsidP="00430DDD">
      <w:pPr>
        <w:pStyle w:val="oancuaDanhsac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4663F278" w14:textId="2AC67740" w:rsidR="00430DDD" w:rsidRDefault="00430DDD" w:rsidP="00430DDD">
      <w:pPr>
        <w:pStyle w:val="oancuaDanhsach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noProof/>
          <w:lang w:val="vi-VN"/>
        </w:rPr>
        <w:lastRenderedPageBreak/>
        <w:drawing>
          <wp:inline distT="0" distB="0" distL="0" distR="0" wp14:anchorId="68227671" wp14:editId="57EFEF91">
            <wp:extent cx="5760720" cy="3909060"/>
            <wp:effectExtent l="0" t="0" r="0" b="0"/>
            <wp:docPr id="1477356214" name="Hình ảnh 3" descr="A picture containing text, screenshot, fon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picture containing text, screenshot, fon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81" t="10533" r="26590" b="237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9AFED" w14:textId="77777777" w:rsidR="00430DDD" w:rsidRDefault="00430DDD" w:rsidP="00430DDD">
      <w:pPr>
        <w:spacing w:before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en-US"/>
        </w:rPr>
        <w:t>Mô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en-US"/>
        </w:rPr>
        <w:t>tả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tin.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22BED1C5" w14:textId="77777777" w:rsidR="00430DDD" w:rsidRDefault="00430DDD" w:rsidP="00430DDD">
      <w:pPr>
        <w:pStyle w:val="oancuaDanhsac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UC – 4</w:t>
      </w:r>
    </w:p>
    <w:p w14:paraId="0D822EAA" w14:textId="77777777" w:rsidR="00430DDD" w:rsidRDefault="00430DDD" w:rsidP="00430DDD">
      <w:pPr>
        <w:pStyle w:val="oancuaDanhsach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en-US"/>
        </w:rPr>
      </w:pPr>
    </w:p>
    <w:p w14:paraId="5644D6CB" w14:textId="77777777" w:rsidR="00430DDD" w:rsidRDefault="00430DDD" w:rsidP="00430DDD">
      <w:pPr>
        <w:pStyle w:val="oancuaDanhsach"/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en-US"/>
        </w:rPr>
      </w:pPr>
    </w:p>
    <w:p w14:paraId="29F11BF0" w14:textId="77777777" w:rsidR="00430DDD" w:rsidRDefault="00430DDD" w:rsidP="00430DDD">
      <w:pPr>
        <w:pStyle w:val="oancuaDanhsach"/>
        <w:spacing w:before="120" w:after="12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21C99923" w14:textId="5CCAFCB4" w:rsidR="00430DDD" w:rsidRDefault="00430DDD" w:rsidP="00430DDD">
      <w:pPr>
        <w:pStyle w:val="oancuaDanhsach"/>
        <w:spacing w:before="120" w:after="12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noProof/>
          <w:lang w:val="vi-VN"/>
        </w:rPr>
        <w:lastRenderedPageBreak/>
        <w:drawing>
          <wp:inline distT="0" distB="0" distL="0" distR="0" wp14:anchorId="0D26C743" wp14:editId="749A4160">
            <wp:extent cx="5814060" cy="3825240"/>
            <wp:effectExtent l="0" t="0" r="0" b="3810"/>
            <wp:docPr id="766413874" name="Hình ảnh 2" descr="A picture containing text, screenshot, fon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picture containing text, screenshot, font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64" t="6705" r="26300" b="24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48A1D" w14:textId="77777777" w:rsidR="00430DDD" w:rsidRDefault="00430DDD" w:rsidP="00430DD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en-US"/>
        </w:rPr>
        <w:t>Mô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en-US"/>
        </w:rPr>
        <w:t>tả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en-US"/>
        </w:rPr>
        <w:t>: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tin.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1F334F6E" w14:textId="77777777" w:rsidR="00430DDD" w:rsidRDefault="00430DDD" w:rsidP="00430DDD">
      <w:pPr>
        <w:pStyle w:val="oancuaDanhsac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UC – 5</w:t>
      </w:r>
    </w:p>
    <w:p w14:paraId="0E7B0116" w14:textId="77777777" w:rsidR="00430DDD" w:rsidRDefault="00430DDD" w:rsidP="00430DDD">
      <w:pPr>
        <w:pStyle w:val="oancuaDanhsach"/>
        <w:spacing w:line="360" w:lineRule="auto"/>
        <w:ind w:left="-113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1FE55F78" w14:textId="7C537891" w:rsidR="00430DDD" w:rsidRDefault="00430DDD" w:rsidP="00430DDD">
      <w:pPr>
        <w:pStyle w:val="oancuaDanhsach"/>
        <w:spacing w:line="360" w:lineRule="auto"/>
        <w:ind w:left="-113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noProof/>
          <w:lang w:val="vi-VN"/>
        </w:rPr>
        <w:lastRenderedPageBreak/>
        <w:drawing>
          <wp:inline distT="0" distB="0" distL="0" distR="0" wp14:anchorId="23B712A2" wp14:editId="3B31B0AC">
            <wp:extent cx="5928360" cy="3352800"/>
            <wp:effectExtent l="0" t="0" r="0" b="0"/>
            <wp:docPr id="1229817115" name="Hình ảnh 1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text, screenshot, diagram, f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96" t="7603" r="26244" b="345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C3418" w14:textId="77777777" w:rsidR="00430DDD" w:rsidRDefault="00430DDD" w:rsidP="00430DDD">
      <w:pPr>
        <w:spacing w:before="12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en-US"/>
        </w:rPr>
        <w:t>Mô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en-US"/>
        </w:rPr>
        <w:t>tả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en-US"/>
        </w:rPr>
        <w:t>: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web.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46B74AB8" w14:textId="77777777" w:rsidR="00430DDD" w:rsidRDefault="00430DDD" w:rsidP="00430DDD">
      <w:pPr>
        <w:pStyle w:val="oancuaDanhsac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UC – 6</w:t>
      </w:r>
    </w:p>
    <w:p w14:paraId="00BA520F" w14:textId="77777777" w:rsidR="00430DDD" w:rsidRDefault="00430DDD" w:rsidP="00430DD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au khi xác thực thông tin đăng nhập, người dùng chọn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tab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"Danh sách công việc" trên giao diện chính. </w:t>
      </w:r>
      <w:r>
        <w:rPr>
          <w:rFonts w:ascii="Times New Roman" w:hAnsi="Times New Roman" w:cs="Times New Roman"/>
          <w:sz w:val="28"/>
          <w:szCs w:val="28"/>
        </w:rPr>
        <w:t>Trang web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sẽ gửi yêu cầu danh sách công việc đến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server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và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server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sẽ trả về danh sách các công việc được lưu trữ trong cơ sở dữ liệu. Sau đó,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sẽ hiển thị danh sách công việc này cho người dùng. Nếu người dùng muốn xem chi tiết về một công việc cụ thể,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sẽ gửi yêu cầu chi tiết công việc đến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server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và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server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sẽ trả về các thông tin chi tiết về công việc đó. Cuối cùng,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sẽ hiển thị thông tin chi tiết công việc cho người dùng.</w:t>
      </w:r>
    </w:p>
    <w:p w14:paraId="06EABB6E" w14:textId="77777777" w:rsidR="00430DDD" w:rsidRDefault="00430DDD" w:rsidP="00430DDD">
      <w:pPr>
        <w:pStyle w:val="oancuaDanhsac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UC – 7</w:t>
      </w:r>
    </w:p>
    <w:p w14:paraId="7625245B" w14:textId="77777777" w:rsidR="00430DDD" w:rsidRDefault="00430DDD" w:rsidP="00430DDD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en-US"/>
        </w:rPr>
        <w:t>Mô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en-US"/>
        </w:rPr>
        <w:t>tả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en-US"/>
        </w:rPr>
        <w:t>: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Sau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thanh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ô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nút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lastRenderedPageBreak/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vấn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, bao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chứa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thỏa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mãn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thấy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tục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cách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khóa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cũ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en-US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5E784C0A" w14:textId="77777777" w:rsidR="001155A9" w:rsidRDefault="001155A9"/>
    <w:sectPr w:rsidR="00115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4416B"/>
    <w:multiLevelType w:val="hybridMultilevel"/>
    <w:tmpl w:val="56E04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589464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DD"/>
    <w:rsid w:val="001155A9"/>
    <w:rsid w:val="003617DA"/>
    <w:rsid w:val="00430DDD"/>
    <w:rsid w:val="00E6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2879"/>
  <w15:chartTrackingRefBased/>
  <w15:docId w15:val="{B7220896-020F-4902-A09C-FF3FC2BB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30DDD"/>
    <w:pPr>
      <w:spacing w:after="0" w:line="276" w:lineRule="auto"/>
    </w:pPr>
    <w:rPr>
      <w:rFonts w:ascii="Arial" w:eastAsia="Arial" w:hAnsi="Arial" w:cs="Arial"/>
      <w:kern w:val="0"/>
      <w:lang w:eastAsia="vi-VN"/>
      <w14:ligatures w14:val="none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30D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semiHidden/>
    <w:rsid w:val="00430DD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vi-VN"/>
      <w14:ligatures w14:val="none"/>
    </w:rPr>
  </w:style>
  <w:style w:type="paragraph" w:styleId="oancuaDanhsach">
    <w:name w:val="List Paragraph"/>
    <w:basedOn w:val="Binhthng"/>
    <w:uiPriority w:val="34"/>
    <w:qFormat/>
    <w:rsid w:val="00430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0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Đoàn</dc:creator>
  <cp:keywords/>
  <dc:description/>
  <cp:lastModifiedBy>Hiếu Đoàn</cp:lastModifiedBy>
  <cp:revision>1</cp:revision>
  <dcterms:created xsi:type="dcterms:W3CDTF">2023-05-19T16:44:00Z</dcterms:created>
  <dcterms:modified xsi:type="dcterms:W3CDTF">2023-05-19T16:45:00Z</dcterms:modified>
</cp:coreProperties>
</file>