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color w:val="080809"/>
          <w:sz w:val="28"/>
          <w:szCs w:val="28"/>
        </w:rPr>
      </w:pPr>
      <w:r w:rsidDel="00000000" w:rsidR="00000000" w:rsidRPr="00000000">
        <w:rPr>
          <w:rtl w:val="0"/>
        </w:rPr>
      </w:r>
    </w:p>
    <w:p w:rsidR="00000000" w:rsidDel="00000000" w:rsidP="00000000" w:rsidRDefault="00000000" w:rsidRPr="00000000" w14:paraId="00000002">
      <w:pPr>
        <w:rPr>
          <w:color w:val="080809"/>
          <w:sz w:val="28"/>
          <w:szCs w:val="28"/>
        </w:rPr>
      </w:pPr>
      <w:r w:rsidDel="00000000" w:rsidR="00000000" w:rsidRPr="00000000">
        <w:rPr>
          <w:color w:val="080809"/>
          <w:sz w:val="28"/>
          <w:szCs w:val="28"/>
          <w:rtl w:val="0"/>
        </w:rPr>
        <w:t xml:space="preserve">1. Kiểm tra lại danh mục hình ảnh</w:t>
      </w:r>
    </w:p>
    <w:p w:rsidR="00000000" w:rsidDel="00000000" w:rsidP="00000000" w:rsidRDefault="00000000" w:rsidRPr="00000000" w14:paraId="00000003">
      <w:pPr>
        <w:rPr>
          <w:color w:val="080809"/>
          <w:sz w:val="28"/>
          <w:szCs w:val="28"/>
        </w:rPr>
      </w:pPr>
      <w:r w:rsidDel="00000000" w:rsidR="00000000" w:rsidRPr="00000000">
        <w:rPr>
          <w:color w:val="080809"/>
          <w:sz w:val="28"/>
          <w:szCs w:val="28"/>
          <w:rtl w:val="0"/>
        </w:rPr>
        <w:t xml:space="preserve">2. Danh mục bảng biểu chưa có</w:t>
      </w:r>
    </w:p>
    <w:p w:rsidR="00000000" w:rsidDel="00000000" w:rsidP="00000000" w:rsidRDefault="00000000" w:rsidRPr="00000000" w14:paraId="00000004">
      <w:pPr>
        <w:rPr>
          <w:color w:val="080809"/>
          <w:sz w:val="28"/>
          <w:szCs w:val="28"/>
        </w:rPr>
      </w:pPr>
      <w:r w:rsidDel="00000000" w:rsidR="00000000" w:rsidRPr="00000000">
        <w:rPr>
          <w:color w:val="080809"/>
          <w:sz w:val="28"/>
          <w:szCs w:val="28"/>
          <w:rtl w:val="0"/>
        </w:rPr>
        <w:t xml:space="preserve">3. Phần thu thập và mô tả dữ liệu em vẽ một số hình mô tả dữ liệu ví dụ dưới dạng line chart, hoặc đưa ra các bảng thống kê về dữ liệu.</w:t>
      </w:r>
    </w:p>
    <w:p w:rsidR="00000000" w:rsidDel="00000000" w:rsidP="00000000" w:rsidRDefault="00000000" w:rsidRPr="00000000" w14:paraId="00000005">
      <w:pPr>
        <w:rPr>
          <w:color w:val="080809"/>
          <w:sz w:val="28"/>
          <w:szCs w:val="28"/>
        </w:rPr>
      </w:pPr>
      <w:r w:rsidDel="00000000" w:rsidR="00000000" w:rsidRPr="00000000">
        <w:rPr>
          <w:color w:val="080809"/>
          <w:sz w:val="28"/>
          <w:szCs w:val="28"/>
          <w:rtl w:val="0"/>
        </w:rPr>
        <w:t xml:space="preserve">4. Trong mỗi bước tiền xử lí dữ liệu, em nêu rõ sẽ áp dụng kĩ thuật này cho những cột nào.</w:t>
      </w:r>
    </w:p>
    <w:p w:rsidR="00000000" w:rsidDel="00000000" w:rsidP="00000000" w:rsidRDefault="00000000" w:rsidRPr="00000000" w14:paraId="00000006">
      <w:pPr>
        <w:rPr>
          <w:color w:val="080809"/>
          <w:sz w:val="28"/>
          <w:szCs w:val="28"/>
        </w:rPr>
      </w:pPr>
      <w:r w:rsidDel="00000000" w:rsidR="00000000" w:rsidRPr="00000000">
        <w:rPr>
          <w:color w:val="080809"/>
          <w:sz w:val="28"/>
          <w:szCs w:val="28"/>
          <w:rtl w:val="0"/>
        </w:rPr>
        <w:t xml:space="preserve">5. Phần trực quan hóa dữ liệu thì nên để tiêu đề là khai phá dữ liệu.</w:t>
      </w:r>
    </w:p>
    <w:p w:rsidR="00000000" w:rsidDel="00000000" w:rsidP="00000000" w:rsidRDefault="00000000" w:rsidRPr="00000000" w14:paraId="00000007">
      <w:pPr>
        <w:rPr>
          <w:color w:val="080809"/>
          <w:sz w:val="28"/>
          <w:szCs w:val="28"/>
        </w:rPr>
      </w:pPr>
      <w:r w:rsidDel="00000000" w:rsidR="00000000" w:rsidRPr="00000000">
        <w:rPr>
          <w:color w:val="080809"/>
          <w:sz w:val="28"/>
          <w:szCs w:val="28"/>
          <w:rtl w:val="0"/>
        </w:rPr>
        <w:t xml:space="preserve">Sau bước khai phá dữ liệu này, em đặt câu hỏi bài toán là gì? Em phải thêm cái dòng kết luận là Muốn xây dựng một bài toán dự đoán giá nhà dựa và các mô hình học máy. Thì như vậy mới có đến mục 6. là Sử dụng mô hình học máy.</w:t>
      </w:r>
    </w:p>
    <w:p w:rsidR="00000000" w:rsidDel="00000000" w:rsidP="00000000" w:rsidRDefault="00000000" w:rsidRPr="00000000" w14:paraId="00000008">
      <w:pPr>
        <w:rPr>
          <w:color w:val="080809"/>
          <w:sz w:val="28"/>
          <w:szCs w:val="28"/>
        </w:rPr>
      </w:pPr>
      <w:r w:rsidDel="00000000" w:rsidR="00000000" w:rsidRPr="00000000">
        <w:rPr>
          <w:color w:val="080809"/>
          <w:sz w:val="28"/>
          <w:szCs w:val="28"/>
          <w:rtl w:val="0"/>
        </w:rPr>
        <w:t xml:space="preserve">6. Phần 5 và 6 này chưa hợp lí, em nên gộp nó lại thành 1 phần là:</w:t>
      </w:r>
    </w:p>
    <w:p w:rsidR="00000000" w:rsidDel="00000000" w:rsidP="00000000" w:rsidRDefault="00000000" w:rsidRPr="00000000" w14:paraId="00000009">
      <w:pPr>
        <w:rPr>
          <w:color w:val="080809"/>
          <w:sz w:val="28"/>
          <w:szCs w:val="28"/>
        </w:rPr>
      </w:pPr>
      <w:r w:rsidDel="00000000" w:rsidR="00000000" w:rsidRPr="00000000">
        <w:rPr>
          <w:color w:val="080809"/>
          <w:sz w:val="28"/>
          <w:szCs w:val="28"/>
          <w:rtl w:val="0"/>
        </w:rPr>
        <w:t xml:space="preserve">5. Thực nghiệm dự đoán giá nhà sử dụng học máy (ML)</w:t>
      </w:r>
    </w:p>
    <w:p w:rsidR="00000000" w:rsidDel="00000000" w:rsidP="00000000" w:rsidRDefault="00000000" w:rsidRPr="00000000" w14:paraId="0000000A">
      <w:pPr>
        <w:rPr>
          <w:color w:val="080809"/>
          <w:sz w:val="28"/>
          <w:szCs w:val="28"/>
        </w:rPr>
      </w:pPr>
      <w:r w:rsidDel="00000000" w:rsidR="00000000" w:rsidRPr="00000000">
        <w:rPr>
          <w:color w:val="080809"/>
          <w:sz w:val="28"/>
          <w:szCs w:val="28"/>
          <w:rtl w:val="0"/>
        </w:rPr>
        <w:t xml:space="preserve">5.1 Lựa chọn feature (Đây là phần mà em áp dụng SelectKBest,...)</w:t>
      </w:r>
    </w:p>
    <w:p w:rsidR="00000000" w:rsidDel="00000000" w:rsidP="00000000" w:rsidRDefault="00000000" w:rsidRPr="00000000" w14:paraId="0000000B">
      <w:pPr>
        <w:rPr>
          <w:color w:val="080809"/>
          <w:sz w:val="28"/>
          <w:szCs w:val="28"/>
        </w:rPr>
      </w:pPr>
      <w:r w:rsidDel="00000000" w:rsidR="00000000" w:rsidRPr="00000000">
        <w:rPr>
          <w:color w:val="080809"/>
          <w:sz w:val="28"/>
          <w:szCs w:val="28"/>
          <w:rtl w:val="0"/>
        </w:rPr>
        <w:t xml:space="preserve">5.2 Các mô hình học máy (Đây là nơi em viết sơ qua về lí thuyết các mô hình này)</w:t>
      </w:r>
    </w:p>
    <w:p w:rsidR="00000000" w:rsidDel="00000000" w:rsidP="00000000" w:rsidRDefault="00000000" w:rsidRPr="00000000" w14:paraId="0000000C">
      <w:pPr>
        <w:rPr>
          <w:color w:val="080809"/>
          <w:sz w:val="28"/>
          <w:szCs w:val="28"/>
        </w:rPr>
      </w:pPr>
      <w:r w:rsidDel="00000000" w:rsidR="00000000" w:rsidRPr="00000000">
        <w:rPr>
          <w:color w:val="080809"/>
          <w:sz w:val="28"/>
          <w:szCs w:val="28"/>
          <w:rtl w:val="0"/>
        </w:rPr>
        <w:t xml:space="preserve">a) Linear Regression</w:t>
      </w:r>
    </w:p>
    <w:p w:rsidR="00000000" w:rsidDel="00000000" w:rsidP="00000000" w:rsidRDefault="00000000" w:rsidRPr="00000000" w14:paraId="0000000D">
      <w:pPr>
        <w:rPr>
          <w:color w:val="080809"/>
          <w:sz w:val="28"/>
          <w:szCs w:val="28"/>
        </w:rPr>
      </w:pPr>
      <w:r w:rsidDel="00000000" w:rsidR="00000000" w:rsidRPr="00000000">
        <w:rPr>
          <w:color w:val="080809"/>
          <w:sz w:val="28"/>
          <w:szCs w:val="28"/>
          <w:rtl w:val="0"/>
        </w:rPr>
        <w:t xml:space="preserve">b) Polynomial Linear Regression.</w:t>
      </w:r>
    </w:p>
    <w:p w:rsidR="00000000" w:rsidDel="00000000" w:rsidP="00000000" w:rsidRDefault="00000000" w:rsidRPr="00000000" w14:paraId="0000000E">
      <w:pPr>
        <w:rPr>
          <w:color w:val="080809"/>
          <w:sz w:val="28"/>
          <w:szCs w:val="28"/>
        </w:rPr>
      </w:pPr>
      <w:r w:rsidDel="00000000" w:rsidR="00000000" w:rsidRPr="00000000">
        <w:rPr>
          <w:color w:val="080809"/>
          <w:sz w:val="28"/>
          <w:szCs w:val="28"/>
          <w:rtl w:val="0"/>
        </w:rPr>
        <w:t xml:space="preserve">c) Random Forest</w:t>
      </w:r>
    </w:p>
    <w:p w:rsidR="00000000" w:rsidDel="00000000" w:rsidP="00000000" w:rsidRDefault="00000000" w:rsidRPr="00000000" w14:paraId="0000000F">
      <w:pPr>
        <w:rPr>
          <w:color w:val="080809"/>
          <w:sz w:val="28"/>
          <w:szCs w:val="28"/>
        </w:rPr>
      </w:pPr>
      <w:r w:rsidDel="00000000" w:rsidR="00000000" w:rsidRPr="00000000">
        <w:rPr>
          <w:color w:val="080809"/>
          <w:sz w:val="28"/>
          <w:szCs w:val="28"/>
          <w:rtl w:val="0"/>
        </w:rPr>
        <w:t xml:space="preserve">5.3 Các độ đo hiệu năng (Đây là nơi em viết sơ qua lí thuyết về các hàm đo hiệu năng MSE, MAE, RMSE, R2 score)</w:t>
      </w:r>
    </w:p>
    <w:p w:rsidR="00000000" w:rsidDel="00000000" w:rsidP="00000000" w:rsidRDefault="00000000" w:rsidRPr="00000000" w14:paraId="00000010">
      <w:pPr>
        <w:rPr>
          <w:color w:val="080809"/>
          <w:sz w:val="28"/>
          <w:szCs w:val="28"/>
        </w:rPr>
      </w:pPr>
      <w:r w:rsidDel="00000000" w:rsidR="00000000" w:rsidRPr="00000000">
        <w:rPr>
          <w:color w:val="080809"/>
          <w:sz w:val="28"/>
          <w:szCs w:val="28"/>
          <w:rtl w:val="0"/>
        </w:rPr>
        <w:t xml:space="preserve">5.3 Kết quả và đánh giá</w:t>
      </w:r>
    </w:p>
    <w:p w:rsidR="00000000" w:rsidDel="00000000" w:rsidP="00000000" w:rsidRDefault="00000000" w:rsidRPr="00000000" w14:paraId="00000011">
      <w:pPr>
        <w:rPr>
          <w:color w:val="080809"/>
          <w:sz w:val="28"/>
          <w:szCs w:val="28"/>
        </w:rPr>
      </w:pPr>
      <w:r w:rsidDel="00000000" w:rsidR="00000000" w:rsidRPr="00000000">
        <w:rPr>
          <w:color w:val="080809"/>
          <w:sz w:val="28"/>
          <w:szCs w:val="28"/>
          <w:rtl w:val="0"/>
        </w:rPr>
        <w:t xml:space="preserve">Em tổng hợp kết quả cả 3 mô hình trên vào 1 bảng duy nhất. Sau đó nhận xét và đưa đánh giá. Ngoài ra, vẽ các hình kết quả lên, ví dụ giá trị thực tế và giá trị dự đoán.</w:t>
      </w:r>
    </w:p>
    <w:p w:rsidR="00000000" w:rsidDel="00000000" w:rsidP="00000000" w:rsidRDefault="00000000" w:rsidRPr="00000000" w14:paraId="00000012">
      <w:pPr>
        <w:rPr>
          <w:sz w:val="28"/>
          <w:szCs w:val="28"/>
        </w:rPr>
      </w:pPr>
      <w:r w:rsidDel="00000000" w:rsidR="00000000" w:rsidRPr="00000000">
        <w:rPr>
          <w:color w:val="080809"/>
          <w:sz w:val="28"/>
          <w:szCs w:val="28"/>
          <w:rtl w:val="0"/>
        </w:rPr>
        <w:t xml:space="preserve">==&gt; Sau đó kết luận chung là mô hình nào phù hợp nhất cho bài toán này.</w:t>
      </w:r>
      <w:r w:rsidDel="00000000" w:rsidR="00000000" w:rsidRPr="00000000">
        <w:rPr>
          <w:rtl w:val="0"/>
        </w:rPr>
      </w:r>
    </w:p>
    <w:sectPr>
      <w:pgSz w:h="15840" w:w="12240" w:orient="portrait"/>
      <w:pgMar w:bottom="1417.3228346456694" w:top="1417.3228346456694" w:left="1984.2519685039372"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