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4. User Requirements</w:t>
      </w:r>
    </w:p>
    <w:p>
      <w:r>
        <w:rPr>
          <w:i/>
          <w:iCs/>
          <w:sz w:val="18"/>
          <w:szCs w:val="18"/>
        </w:rPr>
        <w:t xml:space="preserve">Use Case list mapped by the Functional Requirements (FEdu).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750"/>
        <w:gridCol w:w="1700"/>
        <w:gridCol w:w="1550"/>
        <w:gridCol w:w="3600"/>
      </w:tblGrid>
      <w:tr>
        <w:trPr>
          <w:tblHeader/>
        </w:trPr>
        <w:tc>
          <w:tcPr>
            <w:tcW w:type="dxa" w:w="760"/>
            <w:shd w:fill="F4CC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50"/>
            <w:shd w:fill="F4CC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1700"/>
            <w:shd w:fill="F4CC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1550"/>
            <w:shd w:fill="F4CC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Main Actor</w:t>
            </w:r>
          </w:p>
        </w:tc>
        <w:tc>
          <w:tcPr>
            <w:tcW w:type="dxa" w:w="3600"/>
            <w:shd w:fill="F4CC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 Description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UC01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Registration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Self-register a new account with first/last name, email, and password.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UC02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Home Page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Content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public home / about / features and subject statistics.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UC03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Contact Message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Content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 a contact message to the system.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UC04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Authentication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in with email and password; system returns JWT (access + refresh) and redirects by role.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UC05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with Google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Authentication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 in via a Google account; system verifies and returns a system JWT.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UC06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Logout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Management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Teacher, 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Invalidate the stored tokens to end the session.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UC07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Recovery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 a password-reset link sent to a registered email.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UC08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Recovery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 the reset token from the email link, then set a new password.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UC09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Profile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Profile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Teacher, 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own personal profile.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UC10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Profile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Profile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Teacher, 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own profile / change password (verified by current password).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UC11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User List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all user accounts.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UC12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User Details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details of a user account.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UC13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User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new account and assign its role.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UC14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User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Permanently delete a user account.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UC15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Subject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 Management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/ update / delete and publish / unpublish a subject.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UC16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Classroom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Classroom Management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(Admin), update and delete classrooms.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UC17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Class-Subject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Management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a subject in a class and assign the teaching lecturer.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UC18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Lecturer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Management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 the lecturer of a class-subject.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UC19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Enroll Student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Enrollment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 student to a class-subject by email.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UC20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 Students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Enrollment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Bulk-enroll students from an Excel file.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UC21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 Student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Enrollment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 a student from a class-subject.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UC22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Slots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Timetable Management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/ update / delete study slots (time windows).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UC23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Learning Path Template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 Path Authoring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/ edit / delete learning-path templates for a subject.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UC24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Nodes &amp; Edges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 Path Authoring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/ edit / delete nodes and wire prerequisite edges.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UC25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Node Content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 Path Authoring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/ remove materials, tests and exercises in a node.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UC26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Questions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 Path Authoring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Admin, 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/ edit / delete test questions and answers.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UC27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Class-Subject Graph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 Path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the learning-path graph of a class-subject (read-only).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UC28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My Classes &amp; Subjects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Operations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classes/subjects the teacher is assigned to.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UC29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Roster &amp; Student Details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Operations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enrolled students and a student's details.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UC30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Clone Template into Class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 Deployment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Clone a subject template into the class-subject.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UC31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Publish / Unpublish Class Path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 Deployment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Publish or unpublish the class learning path.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UC32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Class Nodes &amp; Content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 Deployment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/ edit nodes, edges and content of the class path.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UC33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Test &amp; Questions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 Deployment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test details and manage questions.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UC34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 Placement Quiz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Placement Configuration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/ assign the placement (entry) quiz for the class-subject.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UC35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 Score Bands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Placement Configuration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 the score bands / level thresholds of a quiz.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UC36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 / Reset Placement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Placement Configuration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 a student's placement result for re-taking.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UC37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Schedule Node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 Scheduling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a study date / slot to a node.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UC38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Students to Node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 Scheduling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/ unassign students to a class node.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UC39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Unlock ON_CLASS Node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 Scheduling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Unlock an ON_CLASS node for the whole class.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UC40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Live Session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Session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/ end a live session for an ON_CLASS node.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UC41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Release Test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Session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Release a test to the class with a shared countdown.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UC42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 Tab-out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Session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Monitor students' attempts and tab-out (anti-cheating).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UC43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Pop Quiz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 Quiz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a pop quiz, view results, reset or close it.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UC44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Test Attempts / Results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the list of student attempts and results of a test.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UC45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 Essay Attempt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Manually mark essay responses; finalize score and trigger routing.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UC46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 Practice Submission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 a practice-exercise submission with a score and feedback.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UC47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Progress Report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the class-subject progress report (roster, late completion).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UC48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Q&amp;A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/ edit / delete answers to students' node questions.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UC49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Node Review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Comment / reply on node reviews and manage the discussion.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UC50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/ Enable Sub-mentor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Peer Mentoring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 students as sub-mentors and assign them to students.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UC51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 Escalated Ticket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Handle support tickets escalated by sub-mentors.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UC52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My Classes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the class-subjects the student is enrolled in.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UC53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Schedule / Timetable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the personal timetable.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UC54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Take Placement Test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Adaptive Learning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Take the entry placement test and receive an ability level.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UC55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Level History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Adaptive Learning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own level-change history in a class-subject.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UC56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Learning Path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the learning-path graph with own progress.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UC57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Study Node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 node materials / open node content.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UC58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 Node / Material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Learning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 a content node or material as completed.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UC59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Take Test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Take a node / GATE / free-choice test.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UC60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Practice Exercise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a practice exercise (text and/or file).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UC61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My Submissions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own submissions in a class-subject.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UC62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 Live Session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Session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 an ON_CLASS live session and take the released test.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UC63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Take Pop Quiz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Session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Take a pop quiz during a live session.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UC64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Q&amp;A Question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 edit / delete questions on a node.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UC65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 Node Review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 a lesson (1-5) and write / reply to a review.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UC66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Support Ticket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support ticket in an enrolled class-subject.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UC67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My Tickets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own support tickets and their responses.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UC68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Assigned Tickets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 (sub-mentor)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tickets assigned to the sub-mentor.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UC69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Respond to Ticket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 (sub-mentor)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Respond to an assigned ticket (mark DONE).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UC70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Escalate Ticket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 (sub-mentor)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Escalate an unresolved ticket to the teacher.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2026-07-12T19:42:17.884Z</dcterms:created>
  <dcterms:modified xsi:type="dcterms:W3CDTF">2026-07-12T19:42:17.885Z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