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12D" w:rsidRPr="006D3A87" w:rsidRDefault="00ED3FAB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Fullname</w:t>
      </w:r>
      <w:proofErr w:type="spellEnd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: </w:t>
      </w:r>
      <w:proofErr w:type="spellStart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Đào</w:t>
      </w:r>
      <w:proofErr w:type="spellEnd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proofErr w:type="spellStart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Đình</w:t>
      </w:r>
      <w:proofErr w:type="spellEnd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proofErr w:type="spellStart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Hiếu</w:t>
      </w:r>
      <w:proofErr w:type="spellEnd"/>
    </w:p>
    <w:p w:rsidR="00ED3FAB" w:rsidRPr="006D3A87" w:rsidRDefault="00ED3FAB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StudentId</w:t>
      </w:r>
      <w:proofErr w:type="spellEnd"/>
      <w:r w:rsidRPr="006D3A87">
        <w:rPr>
          <w:rFonts w:asciiTheme="minorHAnsi" w:hAnsiTheme="minorHAnsi" w:cstheme="minorHAnsi"/>
          <w:b/>
          <w:bCs/>
          <w:sz w:val="36"/>
          <w:szCs w:val="36"/>
          <w:lang w:val="en-US"/>
        </w:rPr>
        <w:t>: 22028221</w:t>
      </w:r>
    </w:p>
    <w:p w:rsidR="00ED3FAB" w:rsidRPr="006D3A87" w:rsidRDefault="00ED3FAB">
      <w:pPr>
        <w:rPr>
          <w:rFonts w:asciiTheme="minorHAnsi" w:hAnsiTheme="minorHAnsi" w:cstheme="minorHAnsi"/>
          <w:sz w:val="36"/>
          <w:szCs w:val="36"/>
          <w:lang w:val="en-US"/>
        </w:rPr>
      </w:pPr>
    </w:p>
    <w:p w:rsidR="00ED3FAB" w:rsidRPr="006D3A87" w:rsidRDefault="00ED3FAB" w:rsidP="009E3368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6D3A87">
        <w:rPr>
          <w:rFonts w:asciiTheme="minorHAnsi" w:hAnsiTheme="minorHAnsi" w:cstheme="minorHAnsi"/>
          <w:b/>
          <w:bCs/>
          <w:sz w:val="36"/>
          <w:szCs w:val="36"/>
        </w:rPr>
        <w:t>Final Report: E-Commerce Service Implementations and Performance Evaluation</w:t>
      </w:r>
    </w:p>
    <w:p w:rsidR="00DB08F1" w:rsidRPr="00DB08F1" w:rsidRDefault="00DB08F1" w:rsidP="00DB08F1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</w:rPr>
      </w:pPr>
      <w:r w:rsidRPr="00DB08F1">
        <w:rPr>
          <w:rFonts w:asciiTheme="minorHAnsi" w:hAnsiTheme="minorHAnsi" w:cstheme="minorHAnsi"/>
          <w:b/>
          <w:bCs/>
          <w:sz w:val="32"/>
          <w:szCs w:val="32"/>
        </w:rPr>
        <w:t>1. Introduction</w:t>
      </w:r>
    </w:p>
    <w:p w:rsidR="00DB08F1" w:rsidRPr="00C0774A" w:rsidRDefault="00DB08F1" w:rsidP="00A54810">
      <w:pPr>
        <w:rPr>
          <w:rFonts w:asciiTheme="minorHAnsi" w:hAnsiTheme="minorHAnsi" w:cstheme="minorHAnsi"/>
        </w:rPr>
      </w:pPr>
      <w:r w:rsidRPr="00DB08F1">
        <w:rPr>
          <w:rFonts w:asciiTheme="minorHAnsi" w:hAnsiTheme="minorHAnsi" w:cstheme="minorHAnsi"/>
        </w:rPr>
        <w:t xml:space="preserve">This report documents the implementation and performance testing of a simple e-commerce service. The service provides a method, </w:t>
      </w:r>
      <w:r w:rsidRPr="00DB08F1">
        <w:rPr>
          <w:rFonts w:asciiTheme="minorHAnsi" w:hAnsiTheme="minorHAnsi" w:cstheme="minorHAnsi"/>
          <w:b/>
          <w:bCs/>
        </w:rPr>
        <w:t>calculateTotal(productId, quantity</w:t>
      </w:r>
      <w:r w:rsidR="001A1299" w:rsidRPr="00C0774A">
        <w:rPr>
          <w:rFonts w:asciiTheme="minorHAnsi" w:hAnsiTheme="minorHAnsi" w:cstheme="minorHAnsi"/>
          <w:b/>
          <w:bCs/>
          <w:lang w:val="en-US"/>
        </w:rPr>
        <w:t xml:space="preserve">, </w:t>
      </w:r>
      <w:proofErr w:type="spellStart"/>
      <w:r w:rsidR="000C4727" w:rsidRPr="00C0774A">
        <w:rPr>
          <w:rFonts w:asciiTheme="minorHAnsi" w:hAnsiTheme="minorHAnsi" w:cstheme="minorHAnsi"/>
          <w:b/>
          <w:bCs/>
          <w:lang w:val="en-US"/>
        </w:rPr>
        <w:t>processingDelayMs</w:t>
      </w:r>
      <w:proofErr w:type="spellEnd"/>
      <w:r w:rsidRPr="00DB08F1">
        <w:rPr>
          <w:rFonts w:asciiTheme="minorHAnsi" w:hAnsiTheme="minorHAnsi" w:cstheme="minorHAnsi"/>
          <w:b/>
          <w:bCs/>
        </w:rPr>
        <w:t>)</w:t>
      </w:r>
      <w:r w:rsidRPr="00DB08F1">
        <w:rPr>
          <w:rFonts w:asciiTheme="minorHAnsi" w:hAnsiTheme="minorHAnsi" w:cstheme="minorHAnsi"/>
        </w:rPr>
        <w:t>, which looks up a static product price from a MySQL database (with 1,</w:t>
      </w:r>
      <w:r w:rsidRPr="00C0774A">
        <w:rPr>
          <w:rFonts w:asciiTheme="minorHAnsi" w:hAnsiTheme="minorHAnsi" w:cstheme="minorHAnsi"/>
          <w:lang w:val="en-US"/>
        </w:rPr>
        <w:t>5</w:t>
      </w:r>
      <w:r w:rsidRPr="00DB08F1">
        <w:rPr>
          <w:rFonts w:asciiTheme="minorHAnsi" w:hAnsiTheme="minorHAnsi" w:cstheme="minorHAnsi"/>
        </w:rPr>
        <w:t>00 products), computes the total cost (price × quantity), and returns an order confirmation</w:t>
      </w:r>
      <w:r w:rsidR="00A54810" w:rsidRPr="00C0774A">
        <w:rPr>
          <w:rFonts w:asciiTheme="minorHAnsi" w:hAnsiTheme="minorHAnsi" w:cstheme="minorHAnsi"/>
          <w:lang w:val="en-US"/>
        </w:rPr>
        <w:t>(ì</w:t>
      </w:r>
      <w:r w:rsidR="00A54810" w:rsidRPr="00C0774A">
        <w:rPr>
          <w:rFonts w:asciiTheme="minorHAnsi" w:hAnsiTheme="minorHAnsi" w:cstheme="minorHAnsi"/>
        </w:rPr>
        <w:t xml:space="preserve">f the calculation is successful, </w:t>
      </w:r>
      <w:r w:rsidR="00A54810" w:rsidRPr="00C0774A">
        <w:rPr>
          <w:rFonts w:asciiTheme="minorHAnsi" w:hAnsiTheme="minorHAnsi" w:cstheme="minorHAnsi"/>
          <w:b/>
          <w:bCs/>
        </w:rPr>
        <w:t>returns totalPrice as a double</w:t>
      </w:r>
      <w:r w:rsidR="00A54810" w:rsidRPr="00C0774A">
        <w:rPr>
          <w:rFonts w:asciiTheme="minorHAnsi" w:hAnsiTheme="minorHAnsi" w:cstheme="minorHAnsi"/>
        </w:rPr>
        <w:t>, rounded to two decimal places. If an error occurs or the product is not found, it returns null</w:t>
      </w:r>
      <w:r w:rsidR="00A54810" w:rsidRPr="00C0774A">
        <w:rPr>
          <w:rFonts w:asciiTheme="minorHAnsi" w:hAnsiTheme="minorHAnsi" w:cstheme="minorHAnsi"/>
          <w:lang w:val="en-US"/>
        </w:rPr>
        <w:t>)</w:t>
      </w:r>
      <w:r w:rsidRPr="00DB08F1">
        <w:rPr>
          <w:rFonts w:asciiTheme="minorHAnsi" w:hAnsiTheme="minorHAnsi" w:cstheme="minorHAnsi"/>
        </w:rPr>
        <w:t>. The service was implemented using three different technologies:</w:t>
      </w:r>
    </w:p>
    <w:p w:rsidR="00DB08F1" w:rsidRPr="00C0774A" w:rsidRDefault="00DB08F1" w:rsidP="00DB08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Java RMI</w:t>
      </w:r>
    </w:p>
    <w:p w:rsidR="00DB08F1" w:rsidRPr="00C0774A" w:rsidRDefault="00DB08F1" w:rsidP="00DB08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proofErr w:type="spellStart"/>
      <w:r w:rsidRPr="00C0774A">
        <w:rPr>
          <w:rFonts w:asciiTheme="minorHAnsi" w:hAnsiTheme="minorHAnsi" w:cstheme="minorHAnsi"/>
          <w:b/>
          <w:bCs/>
          <w:lang w:val="en-US"/>
        </w:rPr>
        <w:t>gRPC</w:t>
      </w:r>
      <w:proofErr w:type="spellEnd"/>
    </w:p>
    <w:p w:rsidR="00DB08F1" w:rsidRPr="00C0774A" w:rsidRDefault="00DB08F1" w:rsidP="00DB08F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Apache Thrift</w:t>
      </w:r>
    </w:p>
    <w:p w:rsidR="005F629D" w:rsidRPr="006D3A87" w:rsidRDefault="00DB08F1" w:rsidP="00DB08F1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32"/>
          <w:szCs w:val="32"/>
        </w:rPr>
      </w:pPr>
      <w:r w:rsidRPr="006D3A87">
        <w:rPr>
          <w:rFonts w:asciiTheme="minorHAnsi" w:hAnsiTheme="minorHAnsi" w:cstheme="minorHAnsi"/>
          <w:b/>
          <w:bCs/>
          <w:sz w:val="32"/>
          <w:szCs w:val="32"/>
        </w:rPr>
        <w:t>2. Implementation and Test Details</w:t>
      </w:r>
    </w:p>
    <w:p w:rsidR="004F14F6" w:rsidRPr="006D3A87" w:rsidRDefault="00F94EE4" w:rsidP="00DB08F1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6D3A87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2.1. </w:t>
      </w:r>
      <w:r w:rsidRPr="006D3A8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F14F6" w:rsidRPr="006D3A87">
        <w:rPr>
          <w:rFonts w:asciiTheme="minorHAnsi" w:hAnsiTheme="minorHAnsi" w:cstheme="minorHAnsi"/>
          <w:b/>
          <w:bCs/>
          <w:sz w:val="28"/>
          <w:szCs w:val="28"/>
          <w:lang w:val="en-US"/>
        </w:rPr>
        <w:t>Test Overview</w:t>
      </w:r>
    </w:p>
    <w:p w:rsidR="003A3D22" w:rsidRPr="00C0774A" w:rsidRDefault="003A3D22" w:rsidP="003A3D22">
      <w:pPr>
        <w:spacing w:before="100" w:beforeAutospacing="1" w:after="100" w:afterAutospacing="1"/>
        <w:jc w:val="center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drawing>
          <wp:inline distT="0" distB="0" distL="0" distR="0" wp14:anchorId="2F3A8276" wp14:editId="3F3A4F61">
            <wp:extent cx="3230880" cy="19540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323" cy="19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Three Test Plans:</w:t>
      </w:r>
      <w:r w:rsidRPr="00C0774A">
        <w:rPr>
          <w:rFonts w:asciiTheme="minorHAnsi" w:hAnsiTheme="minorHAnsi" w:cstheme="minorHAnsi"/>
        </w:rPr>
        <w:br/>
        <w:t>Each test plan targets a specific implementation (Java RMI, gRPC, and Apache Thrift).</w:t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Six Thread Groups per Test Plan:</w:t>
      </w:r>
      <w:r w:rsidRPr="00C0774A">
        <w:rPr>
          <w:rFonts w:asciiTheme="minorHAnsi" w:hAnsiTheme="minorHAnsi" w:cstheme="minorHAnsi"/>
        </w:rPr>
        <w:br/>
        <w:t xml:space="preserve">Every test plan contains six thread groups, where each group simulates a distinct level of concurrent calls. </w:t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lastRenderedPageBreak/>
        <w:t>View Results Tree</w:t>
      </w:r>
      <w:r w:rsidRPr="00C0774A">
        <w:rPr>
          <w:rFonts w:asciiTheme="minorHAnsi" w:hAnsiTheme="minorHAnsi" w:cstheme="minorHAnsi"/>
        </w:rPr>
        <w:br/>
        <w:t xml:space="preserve">This listener displays detailed information about each request and response, including request data, response data, and any errors. </w:t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Summary Report</w:t>
      </w:r>
      <w:r w:rsidRPr="00C0774A">
        <w:rPr>
          <w:rFonts w:asciiTheme="minorHAnsi" w:hAnsiTheme="minorHAnsi" w:cstheme="minorHAnsi"/>
        </w:rPr>
        <w:br/>
        <w:t xml:space="preserve">Another listener that aggregates statistics such as average response time, throughput (requests per second), error rate, and more. </w:t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jp@gc - PerfMon Metrics Collector</w:t>
      </w:r>
      <w:r w:rsidRPr="00C0774A">
        <w:rPr>
          <w:rFonts w:asciiTheme="minorHAnsi" w:hAnsiTheme="minorHAnsi" w:cstheme="minorHAnsi"/>
        </w:rPr>
        <w:br/>
        <w:t>A plugin (PerfMon) used to collect server-side resource usage (CPU, memory</w:t>
      </w:r>
      <w:r w:rsidR="00BF5D54" w:rsidRPr="00C0774A">
        <w:rPr>
          <w:rFonts w:asciiTheme="minorHAnsi" w:hAnsiTheme="minorHAnsi" w:cstheme="minorHAnsi"/>
          <w:lang w:val="en-US"/>
        </w:rPr>
        <w:t xml:space="preserve">) </w:t>
      </w:r>
      <w:r w:rsidRPr="00C0774A">
        <w:rPr>
          <w:rFonts w:asciiTheme="minorHAnsi" w:hAnsiTheme="minorHAnsi" w:cstheme="minorHAnsi"/>
        </w:rPr>
        <w:t>in real time. By combining PerfMon data with JMeter’s response-time metrics, you can correlate performance bottlenecks with specific resource constraints on the server.</w:t>
      </w:r>
    </w:p>
    <w:p w:rsidR="003A3D22" w:rsidRPr="00C0774A" w:rsidRDefault="003A3D22" w:rsidP="003A3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product_table.cs</w:t>
      </w:r>
      <w:r w:rsidRPr="00C0774A">
        <w:rPr>
          <w:rStyle w:val="Strong"/>
          <w:rFonts w:asciiTheme="minorHAnsi" w:hAnsiTheme="minorHAnsi" w:cstheme="minorHAnsi"/>
          <w:lang w:val="en-US"/>
        </w:rPr>
        <w:t>v</w:t>
      </w:r>
      <w:r w:rsidRPr="00C0774A">
        <w:rPr>
          <w:rFonts w:asciiTheme="minorHAnsi" w:hAnsiTheme="minorHAnsi" w:cstheme="minorHAnsi"/>
        </w:rPr>
        <w:br/>
        <w:t>A file contains product IDs and prices used by the thread groups. JMeter can reference this file via a CSV Data Set, enabling dynamic input for each request.</w:t>
      </w:r>
    </w:p>
    <w:p w:rsidR="000E39A3" w:rsidRPr="006D3A87" w:rsidRDefault="00FB6FC4" w:rsidP="006D3A87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6D3A87">
        <w:rPr>
          <w:rFonts w:asciiTheme="minorHAnsi" w:hAnsiTheme="minorHAnsi" w:cstheme="minorHAnsi"/>
          <w:b/>
          <w:bCs/>
          <w:sz w:val="28"/>
          <w:szCs w:val="28"/>
        </w:rPr>
        <w:t>2.</w:t>
      </w:r>
      <w:r w:rsidRPr="006D3A87">
        <w:rPr>
          <w:rFonts w:asciiTheme="minorHAnsi" w:hAnsiTheme="minorHAnsi" w:cstheme="minorHAnsi"/>
          <w:b/>
          <w:bCs/>
          <w:sz w:val="28"/>
          <w:szCs w:val="28"/>
          <w:lang w:val="en-US"/>
        </w:rPr>
        <w:t>2</w:t>
      </w:r>
      <w:r w:rsidRPr="006D3A87">
        <w:rPr>
          <w:rFonts w:asciiTheme="minorHAnsi" w:hAnsiTheme="minorHAnsi" w:cstheme="minorHAnsi"/>
          <w:b/>
          <w:bCs/>
          <w:sz w:val="28"/>
          <w:szCs w:val="28"/>
        </w:rPr>
        <w:t xml:space="preserve"> Java RMI Implementation</w:t>
      </w:r>
    </w:p>
    <w:p w:rsidR="00BF5D54" w:rsidRPr="00C0774A" w:rsidRDefault="00BF5D54" w:rsidP="00766F57">
      <w:pPr>
        <w:pStyle w:val="NormalWeb"/>
        <w:ind w:left="360"/>
        <w:rPr>
          <w:rFonts w:asciiTheme="minorHAnsi" w:hAnsiTheme="minorHAnsi" w:cstheme="minorHAnsi"/>
          <w:lang w:val="en-US"/>
        </w:rPr>
      </w:pPr>
      <w:r w:rsidRPr="00C0774A">
        <w:rPr>
          <w:rFonts w:asciiTheme="minorHAnsi" w:hAnsiTheme="minorHAnsi" w:cstheme="minorHAnsi"/>
        </w:rPr>
        <w:t>In the Java RMI solution, we define a remote interface (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OrderService</w:t>
      </w:r>
      <w:r w:rsidRPr="00C0774A">
        <w:rPr>
          <w:rFonts w:asciiTheme="minorHAnsi" w:hAnsiTheme="minorHAnsi" w:cstheme="minorHAnsi"/>
          <w:b/>
          <w:bCs/>
        </w:rPr>
        <w:t>)</w:t>
      </w:r>
      <w:r w:rsidRPr="00C0774A">
        <w:rPr>
          <w:rFonts w:asciiTheme="minorHAnsi" w:hAnsiTheme="minorHAnsi" w:cstheme="minorHAnsi"/>
        </w:rPr>
        <w:t xml:space="preserve"> that provides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calculateTotal(productId, quantity, processingDelayMs)</w:t>
      </w:r>
      <w:r w:rsidRPr="00C0774A">
        <w:rPr>
          <w:rFonts w:asciiTheme="minorHAnsi" w:hAnsiTheme="minorHAnsi" w:cstheme="minorHAnsi"/>
        </w:rPr>
        <w:t xml:space="preserve">. The implementation </w:t>
      </w:r>
      <w:r w:rsidRPr="00C0774A">
        <w:rPr>
          <w:rFonts w:asciiTheme="minorHAnsi" w:hAnsiTheme="minorHAnsi" w:cstheme="minorHAnsi"/>
          <w:b/>
          <w:bCs/>
        </w:rPr>
        <w:t>(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OrderServiceImp</w:t>
      </w:r>
      <w:r w:rsidRPr="00C0774A">
        <w:rPr>
          <w:rFonts w:asciiTheme="minorHAnsi" w:hAnsiTheme="minorHAnsi" w:cstheme="minorHAnsi"/>
          <w:b/>
          <w:bCs/>
        </w:rPr>
        <w:t>)</w:t>
      </w:r>
      <w:r w:rsidRPr="00C0774A">
        <w:rPr>
          <w:rFonts w:asciiTheme="minorHAnsi" w:hAnsiTheme="minorHAnsi" w:cstheme="minorHAnsi"/>
        </w:rPr>
        <w:t xml:space="preserve"> looks up the product price from MySQL via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ProductService</w:t>
      </w:r>
      <w:r w:rsidR="00766F57" w:rsidRPr="00C0774A">
        <w:rPr>
          <w:rStyle w:val="HTMLCode"/>
          <w:rFonts w:asciiTheme="minorHAnsi" w:hAnsiTheme="minorHAnsi" w:cstheme="minorHAnsi"/>
          <w:sz w:val="24"/>
          <w:szCs w:val="24"/>
          <w:lang w:val="en-US"/>
        </w:rPr>
        <w:t xml:space="preserve">(method </w:t>
      </w:r>
      <w:proofErr w:type="spellStart"/>
      <w:r w:rsidR="00766F57" w:rsidRPr="00C0774A">
        <w:rPr>
          <w:rStyle w:val="HTMLCode"/>
          <w:rFonts w:asciiTheme="minorHAnsi" w:hAnsiTheme="minorHAnsi" w:cstheme="minorHAnsi"/>
          <w:b/>
          <w:bCs/>
          <w:sz w:val="24"/>
          <w:szCs w:val="24"/>
          <w:lang w:val="en-US"/>
        </w:rPr>
        <w:t>getPriceById</w:t>
      </w:r>
      <w:proofErr w:type="spellEnd"/>
      <w:r w:rsidR="00766F57" w:rsidRPr="00C0774A">
        <w:rPr>
          <w:rStyle w:val="HTMLCode"/>
          <w:rFonts w:asciiTheme="minorHAnsi" w:hAnsiTheme="minorHAnsi" w:cstheme="minorHAnsi"/>
          <w:b/>
          <w:bCs/>
          <w:sz w:val="24"/>
          <w:szCs w:val="24"/>
          <w:lang w:val="en-US"/>
        </w:rPr>
        <w:t>(productid)</w:t>
      </w:r>
      <w:r w:rsidR="0030358D" w:rsidRPr="00C0774A">
        <w:rPr>
          <w:rStyle w:val="HTMLCod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66F57" w:rsidRPr="00C0774A">
        <w:rPr>
          <w:rStyle w:val="HTMLCode"/>
          <w:rFonts w:asciiTheme="minorHAnsi" w:hAnsiTheme="minorHAnsi" w:cstheme="minorHAnsi"/>
          <w:sz w:val="24"/>
          <w:szCs w:val="24"/>
          <w:lang w:val="en-US"/>
        </w:rPr>
        <w:t xml:space="preserve">implemented in </w:t>
      </w:r>
      <w:proofErr w:type="spellStart"/>
      <w:r w:rsidR="00766F57" w:rsidRPr="00C0774A">
        <w:rPr>
          <w:rStyle w:val="HTMLCode"/>
          <w:rFonts w:asciiTheme="minorHAnsi" w:hAnsiTheme="minorHAnsi" w:cstheme="minorHAnsi"/>
          <w:b/>
          <w:bCs/>
          <w:sz w:val="24"/>
          <w:szCs w:val="24"/>
          <w:lang w:val="en-US"/>
        </w:rPr>
        <w:t>ProductServiceImp</w:t>
      </w:r>
      <w:proofErr w:type="spellEnd"/>
      <w:r w:rsidR="00766F57" w:rsidRPr="00C0774A">
        <w:rPr>
          <w:rStyle w:val="HTMLCode"/>
          <w:rFonts w:asciiTheme="minorHAnsi" w:hAnsiTheme="minorHAnsi" w:cstheme="minorHAnsi"/>
          <w:sz w:val="24"/>
          <w:szCs w:val="24"/>
          <w:lang w:val="en-US"/>
        </w:rPr>
        <w:t>)</w:t>
      </w:r>
      <w:r w:rsidRPr="00C0774A">
        <w:rPr>
          <w:rFonts w:asciiTheme="minorHAnsi" w:hAnsiTheme="minorHAnsi" w:cstheme="minorHAnsi"/>
        </w:rPr>
        <w:t>, applies an optional delay (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Thread.sleep</w:t>
      </w:r>
      <w:r w:rsidRPr="00C0774A">
        <w:rPr>
          <w:rFonts w:asciiTheme="minorHAnsi" w:hAnsiTheme="minorHAnsi" w:cstheme="minorHAnsi"/>
          <w:b/>
          <w:bCs/>
        </w:rPr>
        <w:t xml:space="preserve"> if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processingDelayMs &gt; 0</w:t>
      </w:r>
      <w:r w:rsidRPr="00C0774A">
        <w:rPr>
          <w:rFonts w:asciiTheme="minorHAnsi" w:hAnsiTheme="minorHAnsi" w:cstheme="minorHAnsi"/>
        </w:rPr>
        <w:t xml:space="preserve">), and returns the total cost (rounded to two decimals). If the product is not found or an error occurs, it returns </w:t>
      </w:r>
      <w:r w:rsidRPr="00C0774A">
        <w:rPr>
          <w:rStyle w:val="HTMLCode"/>
          <w:rFonts w:asciiTheme="minorHAnsi" w:hAnsiTheme="minorHAnsi" w:cstheme="minorHAnsi"/>
          <w:sz w:val="24"/>
          <w:szCs w:val="24"/>
        </w:rPr>
        <w:t>null</w:t>
      </w:r>
      <w:r w:rsidRPr="00C0774A">
        <w:rPr>
          <w:rFonts w:asciiTheme="minorHAnsi" w:hAnsiTheme="minorHAnsi" w:cstheme="minorHAnsi"/>
        </w:rPr>
        <w:t>. The service is registered in the RMI registry, allowing a Java client (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OrderClient</w:t>
      </w:r>
      <w:r w:rsidRPr="00C0774A">
        <w:rPr>
          <w:rFonts w:asciiTheme="minorHAnsi" w:hAnsiTheme="minorHAnsi" w:cstheme="minorHAnsi"/>
          <w:b/>
          <w:bCs/>
        </w:rPr>
        <w:t>)</w:t>
      </w:r>
      <w:r w:rsidRPr="00C0774A">
        <w:rPr>
          <w:rFonts w:asciiTheme="minorHAnsi" w:hAnsiTheme="minorHAnsi" w:cstheme="minorHAnsi"/>
        </w:rPr>
        <w:t xml:space="preserve"> to call </w:t>
      </w:r>
      <w:r w:rsidRPr="00C0774A">
        <w:rPr>
          <w:rStyle w:val="HTMLCode"/>
          <w:rFonts w:asciiTheme="minorHAnsi" w:hAnsiTheme="minorHAnsi" w:cstheme="minorHAnsi"/>
          <w:sz w:val="24"/>
          <w:szCs w:val="24"/>
        </w:rPr>
        <w:t>calculateTotal</w:t>
      </w:r>
      <w:r w:rsidRPr="00C0774A">
        <w:rPr>
          <w:rFonts w:asciiTheme="minorHAnsi" w:hAnsiTheme="minorHAnsi" w:cstheme="minorHAnsi"/>
        </w:rPr>
        <w:t xml:space="preserve"> remotely.</w:t>
      </w:r>
    </w:p>
    <w:p w:rsidR="005B7B29" w:rsidRPr="005B7B29" w:rsidRDefault="005B7B29" w:rsidP="00C0774A">
      <w:pPr>
        <w:spacing w:before="100" w:beforeAutospacing="1" w:after="100" w:afterAutospacing="1"/>
        <w:ind w:firstLine="360"/>
        <w:rPr>
          <w:rFonts w:asciiTheme="minorHAnsi" w:hAnsiTheme="minorHAnsi" w:cstheme="minorHAnsi"/>
        </w:rPr>
      </w:pPr>
      <w:r w:rsidRPr="005B7B29">
        <w:rPr>
          <w:rFonts w:asciiTheme="minorHAnsi" w:hAnsiTheme="minorHAnsi" w:cstheme="minorHAnsi"/>
          <w:b/>
          <w:bCs/>
        </w:rPr>
        <w:t>Key Design Decisions and Challenges:</w:t>
      </w:r>
    </w:p>
    <w:p w:rsidR="005B7B29" w:rsidRPr="005B7B29" w:rsidRDefault="005B7B29" w:rsidP="005B7B2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B7B29">
        <w:rPr>
          <w:rFonts w:asciiTheme="minorHAnsi" w:hAnsiTheme="minorHAnsi" w:cstheme="minorHAnsi"/>
          <w:b/>
          <w:bCs/>
        </w:rPr>
        <w:t>Remote Interface Design:</w:t>
      </w:r>
      <w:r w:rsidRPr="005B7B29">
        <w:rPr>
          <w:rFonts w:asciiTheme="minorHAnsi" w:hAnsiTheme="minorHAnsi" w:cstheme="minorHAnsi"/>
        </w:rPr>
        <w:t xml:space="preserve"> The service interface extend</w:t>
      </w:r>
      <w:r w:rsidR="00E24390" w:rsidRPr="00C0774A">
        <w:rPr>
          <w:rFonts w:asciiTheme="minorHAnsi" w:hAnsiTheme="minorHAnsi" w:cstheme="minorHAnsi"/>
          <w:lang w:val="en-US"/>
        </w:rPr>
        <w:t xml:space="preserve">e </w:t>
      </w:r>
      <w:proofErr w:type="spellStart"/>
      <w:r w:rsidR="00E24390" w:rsidRPr="00C0774A">
        <w:rPr>
          <w:rFonts w:asciiTheme="minorHAnsi" w:hAnsiTheme="minorHAnsi" w:cstheme="minorHAnsi"/>
          <w:lang w:val="en-US"/>
        </w:rPr>
        <w:t>java.rmi.remote</w:t>
      </w:r>
      <w:proofErr w:type="spellEnd"/>
      <w:r w:rsidRPr="005B7B29">
        <w:rPr>
          <w:rFonts w:asciiTheme="minorHAnsi" w:hAnsiTheme="minorHAnsi" w:cstheme="minorHAnsi"/>
        </w:rPr>
        <w:t>, and each method throws</w:t>
      </w:r>
      <w:r w:rsidR="00E24390" w:rsidRPr="00C077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24390" w:rsidRPr="00C0774A">
        <w:rPr>
          <w:rFonts w:asciiTheme="minorHAnsi" w:hAnsiTheme="minorHAnsi" w:cstheme="minorHAnsi"/>
          <w:lang w:val="en-US"/>
        </w:rPr>
        <w:t>RemoteException</w:t>
      </w:r>
      <w:proofErr w:type="spellEnd"/>
    </w:p>
    <w:p w:rsidR="005B7B29" w:rsidRPr="005B7B29" w:rsidRDefault="005B7B29" w:rsidP="005B7B2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B7B29">
        <w:rPr>
          <w:rFonts w:asciiTheme="minorHAnsi" w:hAnsiTheme="minorHAnsi" w:cstheme="minorHAnsi"/>
          <w:b/>
          <w:bCs/>
        </w:rPr>
        <w:t>Serialization Issues:</w:t>
      </w:r>
      <w:r w:rsidR="00E24390" w:rsidRPr="00C0774A">
        <w:rPr>
          <w:rFonts w:asciiTheme="minorHAnsi" w:hAnsiTheme="minorHAnsi" w:cstheme="minorHAnsi"/>
          <w:lang w:val="en-US"/>
        </w:rPr>
        <w:t>Class ‘Optional’</w:t>
      </w:r>
      <w:r w:rsidR="00E24390" w:rsidRPr="00C0774A">
        <w:rPr>
          <w:rFonts w:asciiTheme="minorHAnsi" w:hAnsiTheme="minorHAnsi" w:cstheme="minorHAnsi"/>
        </w:rPr>
        <w:t xml:space="preserve"> in Java does not support</w:t>
      </w:r>
      <w:r w:rsidR="00E24390" w:rsidRPr="00C0774A">
        <w:rPr>
          <w:rFonts w:asciiTheme="minorHAnsi" w:hAnsiTheme="minorHAnsi" w:cstheme="minorHAnsi"/>
          <w:lang w:val="en-US"/>
        </w:rPr>
        <w:t xml:space="preserve"> Serializable</w:t>
      </w:r>
    </w:p>
    <w:p w:rsidR="00E95381" w:rsidRPr="00701C45" w:rsidRDefault="005B7B29" w:rsidP="00E95381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B7B29">
        <w:rPr>
          <w:rFonts w:asciiTheme="minorHAnsi" w:hAnsiTheme="minorHAnsi" w:cstheme="minorHAnsi"/>
          <w:b/>
          <w:bCs/>
        </w:rPr>
        <w:t>GitHub:</w:t>
      </w:r>
      <w:r w:rsidRPr="005B7B29">
        <w:rPr>
          <w:rFonts w:asciiTheme="minorHAnsi" w:hAnsiTheme="minorHAnsi" w:cstheme="minorHAnsi"/>
        </w:rPr>
        <w:t xml:space="preserve"> </w:t>
      </w:r>
      <w:hyperlink r:id="rId8" w:history="1">
        <w:r w:rsidR="00701C45" w:rsidRPr="002B31BB">
          <w:rPr>
            <w:rStyle w:val="Hyperlink"/>
            <w:rFonts w:asciiTheme="minorHAnsi" w:hAnsiTheme="minorHAnsi" w:cstheme="minorHAnsi"/>
            <w:b/>
            <w:bCs/>
          </w:rPr>
          <w:t>https://github.com/hieudz2k4/soa/tree/main/lab1/java_rmi</w:t>
        </w:r>
      </w:hyperlink>
    </w:p>
    <w:p w:rsidR="00701C45" w:rsidRPr="00701C45" w:rsidRDefault="00701C45" w:rsidP="00701C45">
      <w:pPr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Test Setup: </w:t>
      </w:r>
      <w:r w:rsidRPr="00701C45">
        <w:rPr>
          <w:rFonts w:asciiTheme="minorHAnsi" w:hAnsiTheme="minorHAnsi" w:cstheme="minorHAnsi"/>
          <w:lang w:val="en-US"/>
        </w:rPr>
        <w:t xml:space="preserve">Create class </w:t>
      </w:r>
      <w:proofErr w:type="spellStart"/>
      <w:r w:rsidRPr="00701C45">
        <w:rPr>
          <w:rFonts w:asciiTheme="minorHAnsi" w:hAnsiTheme="minorHAnsi" w:cstheme="minorHAnsi"/>
          <w:b/>
          <w:bCs/>
          <w:lang w:val="en-US"/>
        </w:rPr>
        <w:t>RMITestSampler</w:t>
      </w:r>
      <w:proofErr w:type="spellEnd"/>
      <w:r w:rsidRPr="00701C45">
        <w:rPr>
          <w:rFonts w:asciiTheme="minorHAnsi" w:hAnsiTheme="minorHAnsi" w:cstheme="minorHAnsi"/>
          <w:lang w:val="en-US"/>
        </w:rPr>
        <w:t xml:space="preserve"> extend </w:t>
      </w:r>
      <w:proofErr w:type="spellStart"/>
      <w:r w:rsidRPr="00701C45">
        <w:rPr>
          <w:rFonts w:asciiTheme="minorHAnsi" w:hAnsiTheme="minorHAnsi" w:cstheme="minorHAnsi"/>
          <w:b/>
          <w:bCs/>
          <w:lang w:val="en-US"/>
        </w:rPr>
        <w:t>AbstractJavaSamplerClient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01C45">
        <w:rPr>
          <w:rFonts w:asciiTheme="minorHAnsi" w:hAnsiTheme="minorHAnsi" w:cstheme="minorHAnsi"/>
          <w:lang w:val="en-US"/>
        </w:rPr>
        <w:t>in client</w:t>
      </w:r>
      <w:r>
        <w:rPr>
          <w:rFonts w:asciiTheme="minorHAnsi" w:hAnsiTheme="minorHAnsi" w:cstheme="minorHAnsi"/>
          <w:lang w:val="en-US"/>
        </w:rPr>
        <w:t xml:space="preserve"> -&gt; build jar file -&gt; copy to </w:t>
      </w:r>
      <w:r w:rsidRPr="00701C45">
        <w:rPr>
          <w:rFonts w:asciiTheme="minorHAnsi" w:hAnsiTheme="minorHAnsi" w:cstheme="minorHAnsi"/>
          <w:b/>
          <w:bCs/>
          <w:lang w:val="en-US"/>
        </w:rPr>
        <w:t>lib/</w:t>
      </w:r>
      <w:proofErr w:type="spellStart"/>
      <w:r w:rsidRPr="00701C45">
        <w:rPr>
          <w:rFonts w:asciiTheme="minorHAnsi" w:hAnsiTheme="minorHAnsi" w:cstheme="minorHAnsi"/>
          <w:b/>
          <w:bCs/>
          <w:lang w:val="en-US"/>
        </w:rPr>
        <w:t>ext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01C45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Pr="00701C45">
        <w:rPr>
          <w:rFonts w:asciiTheme="minorHAnsi" w:hAnsiTheme="minorHAnsi" w:cstheme="minorHAnsi"/>
          <w:lang w:val="en-US"/>
        </w:rPr>
        <w:t>jmeter</w:t>
      </w:r>
      <w:proofErr w:type="spellEnd"/>
      <w:r>
        <w:rPr>
          <w:rFonts w:asciiTheme="minorHAnsi" w:hAnsiTheme="minorHAnsi" w:cstheme="minorHAnsi"/>
          <w:lang w:val="en-US"/>
        </w:rPr>
        <w:t xml:space="preserve"> home directory</w:t>
      </w:r>
    </w:p>
    <w:p w:rsidR="00EA12E2" w:rsidRPr="006D3A87" w:rsidRDefault="00FB6FC4" w:rsidP="006D3A87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6D3A87">
        <w:rPr>
          <w:rFonts w:asciiTheme="minorHAnsi" w:hAnsiTheme="minorHAnsi" w:cstheme="minorHAnsi"/>
          <w:b/>
          <w:bCs/>
          <w:sz w:val="28"/>
          <w:szCs w:val="28"/>
        </w:rPr>
        <w:t>2.</w:t>
      </w:r>
      <w:r w:rsidRPr="006D3A87">
        <w:rPr>
          <w:rFonts w:asciiTheme="minorHAnsi" w:hAnsiTheme="minorHAnsi" w:cstheme="minorHAnsi"/>
          <w:b/>
          <w:bCs/>
          <w:sz w:val="28"/>
          <w:szCs w:val="28"/>
          <w:lang w:val="en-US"/>
        </w:rPr>
        <w:t>3</w:t>
      </w:r>
      <w:r w:rsidRPr="006D3A87">
        <w:rPr>
          <w:rFonts w:asciiTheme="minorHAnsi" w:hAnsiTheme="minorHAnsi" w:cstheme="minorHAnsi"/>
          <w:b/>
          <w:bCs/>
          <w:sz w:val="28"/>
          <w:szCs w:val="28"/>
        </w:rPr>
        <w:t xml:space="preserve"> gRPC Implementation</w:t>
      </w:r>
    </w:p>
    <w:p w:rsidR="00185CD1" w:rsidRPr="00C0774A" w:rsidRDefault="00766F57" w:rsidP="00185CD1">
      <w:pPr>
        <w:pStyle w:val="NormalWeb"/>
        <w:ind w:left="360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 xml:space="preserve">For the gRPC implementation, the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order.proto</w:t>
      </w:r>
      <w:r w:rsidRPr="00C0774A">
        <w:rPr>
          <w:rFonts w:asciiTheme="minorHAnsi" w:hAnsiTheme="minorHAnsi" w:cstheme="minorHAnsi"/>
        </w:rPr>
        <w:t xml:space="preserve"> file was defined to specify the service and message structure. The </w:t>
      </w:r>
      <w:r w:rsidRPr="00C0774A">
        <w:rPr>
          <w:rStyle w:val="HTMLCode"/>
          <w:rFonts w:asciiTheme="minorHAnsi" w:hAnsiTheme="minorHAnsi" w:cstheme="minorHAnsi"/>
          <w:sz w:val="24"/>
          <w:szCs w:val="24"/>
        </w:rPr>
        <w:t>protoc</w:t>
      </w:r>
      <w:r w:rsidRPr="00C0774A">
        <w:rPr>
          <w:rFonts w:asciiTheme="minorHAnsi" w:hAnsiTheme="minorHAnsi" w:cstheme="minorHAnsi"/>
        </w:rPr>
        <w:t xml:space="preserve"> tool was then used to generate Java code for the client and Go code for the server. The </w:t>
      </w:r>
      <w:r w:rsidRPr="00C0774A">
        <w:rPr>
          <w:rStyle w:val="HTMLCode"/>
          <w:rFonts w:asciiTheme="minorHAnsi" w:hAnsiTheme="minorHAnsi" w:cstheme="minorHAnsi"/>
          <w:sz w:val="24"/>
          <w:szCs w:val="24"/>
        </w:rPr>
        <w:t>calculateTotal</w:t>
      </w:r>
      <w:r w:rsidRPr="00C0774A">
        <w:rPr>
          <w:rFonts w:asciiTheme="minorHAnsi" w:hAnsiTheme="minorHAnsi" w:cstheme="minorHAnsi"/>
        </w:rPr>
        <w:t xml:space="preserve"> method, which takes three parameters—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productId</w:t>
      </w:r>
      <w:r w:rsidRPr="00C0774A">
        <w:rPr>
          <w:rFonts w:asciiTheme="minorHAnsi" w:hAnsiTheme="minorHAnsi" w:cstheme="minorHAnsi"/>
          <w:b/>
          <w:bCs/>
        </w:rPr>
        <w:t xml:space="preserve">,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quantity</w:t>
      </w:r>
      <w:r w:rsidRPr="00C0774A">
        <w:rPr>
          <w:rFonts w:asciiTheme="minorHAnsi" w:hAnsiTheme="minorHAnsi" w:cstheme="minorHAnsi"/>
          <w:b/>
          <w:bCs/>
        </w:rPr>
        <w:t xml:space="preserve">, and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processingDelayMs</w:t>
      </w:r>
      <w:r w:rsidRPr="00C0774A">
        <w:rPr>
          <w:rFonts w:asciiTheme="minorHAnsi" w:hAnsiTheme="minorHAnsi" w:cstheme="minorHAnsi"/>
        </w:rPr>
        <w:t xml:space="preserve">—was implemented in </w:t>
      </w:r>
      <w:r w:rsidRPr="00C0774A">
        <w:rPr>
          <w:rStyle w:val="HTMLCode"/>
          <w:rFonts w:asciiTheme="minorHAnsi" w:hAnsiTheme="minorHAnsi" w:cstheme="minorHAnsi"/>
          <w:sz w:val="24"/>
          <w:szCs w:val="24"/>
        </w:rPr>
        <w:t>order_server.go</w:t>
      </w:r>
      <w:r w:rsidRPr="00C0774A">
        <w:rPr>
          <w:rFonts w:asciiTheme="minorHAnsi" w:hAnsiTheme="minorHAnsi" w:cstheme="minorHAnsi"/>
        </w:rPr>
        <w:t>.</w:t>
      </w:r>
      <w:r w:rsidR="00EA12E2" w:rsidRPr="00C0774A">
        <w:rPr>
          <w:rFonts w:asciiTheme="minorHAnsi" w:hAnsiTheme="minorHAnsi" w:cstheme="minorHAnsi"/>
        </w:rPr>
        <w:t xml:space="preserve"> </w:t>
      </w:r>
      <w:r w:rsidR="00EA12E2" w:rsidRPr="00C0774A">
        <w:rPr>
          <w:rFonts w:asciiTheme="minorHAnsi" w:hAnsiTheme="minorHAnsi" w:cstheme="minorHAnsi"/>
        </w:rPr>
        <w:t>The Go server implements this service by connecting to the MySQL database, calculating the total price, and returning the confirmation.</w:t>
      </w:r>
      <w:r w:rsidR="00EA12E2" w:rsidRPr="00C0774A">
        <w:rPr>
          <w:rFonts w:asciiTheme="minorHAnsi" w:hAnsiTheme="minorHAnsi" w:cstheme="minorHAnsi"/>
        </w:rPr>
        <w:t xml:space="preserve"> </w:t>
      </w:r>
      <w:r w:rsidR="00EA12E2" w:rsidRPr="00C0774A">
        <w:rPr>
          <w:rFonts w:asciiTheme="minorHAnsi" w:hAnsiTheme="minorHAnsi" w:cstheme="minorHAnsi"/>
        </w:rPr>
        <w:t xml:space="preserve">A Java client (generated from </w:t>
      </w:r>
      <w:r w:rsidR="00897A7B" w:rsidRPr="00C0774A">
        <w:rPr>
          <w:rFonts w:asciiTheme="minorHAnsi" w:hAnsiTheme="minorHAnsi" w:cstheme="minorHAnsi"/>
          <w:lang w:val="en-US"/>
        </w:rPr>
        <w:t>proto</w:t>
      </w:r>
      <w:r w:rsidR="00EA12E2" w:rsidRPr="00C0774A">
        <w:rPr>
          <w:rFonts w:asciiTheme="minorHAnsi" w:hAnsiTheme="minorHAnsi" w:cstheme="minorHAnsi"/>
        </w:rPr>
        <w:t xml:space="preserve"> code) invokes the service.</w:t>
      </w:r>
    </w:p>
    <w:p w:rsidR="00EA12E2" w:rsidRPr="00C0774A" w:rsidRDefault="00EA12E2" w:rsidP="00185CD1">
      <w:pPr>
        <w:pStyle w:val="NormalWeb"/>
        <w:ind w:left="360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lastRenderedPageBreak/>
        <w:t>Key Design Decisions and Challenges:</w:t>
      </w:r>
    </w:p>
    <w:p w:rsidR="00EA12E2" w:rsidRPr="00C0774A" w:rsidRDefault="00EA12E2" w:rsidP="0030358D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Proto File Design:</w:t>
      </w:r>
      <w:r w:rsidRPr="00C0774A">
        <w:rPr>
          <w:rFonts w:asciiTheme="minorHAnsi" w:hAnsiTheme="minorHAnsi" w:cstheme="minorHAnsi"/>
        </w:rPr>
        <w:t xml:space="preserve"> The proto file was designed with clear message definitions for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OrderRequest</w:t>
      </w:r>
      <w:r w:rsidRPr="00C0774A">
        <w:rPr>
          <w:rFonts w:asciiTheme="minorHAnsi" w:hAnsiTheme="minorHAnsi" w:cstheme="minorHAnsi"/>
        </w:rPr>
        <w:t xml:space="preserve"> and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OrderResponse</w:t>
      </w:r>
      <w:r w:rsidRPr="00C0774A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C0774A">
        <w:rPr>
          <w:rFonts w:asciiTheme="minorHAnsi" w:hAnsiTheme="minorHAnsi" w:cstheme="minorHAnsi"/>
          <w:b/>
          <w:bCs/>
          <w:lang w:val="en-US"/>
        </w:rPr>
        <w:t>OrderService</w:t>
      </w:r>
      <w:proofErr w:type="spellEnd"/>
    </w:p>
    <w:p w:rsidR="00EA12E2" w:rsidRPr="00C0774A" w:rsidRDefault="00EA12E2" w:rsidP="00EA12E2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Interoperability:</w:t>
      </w:r>
      <w:r w:rsidRPr="00C0774A">
        <w:rPr>
          <w:rFonts w:asciiTheme="minorHAnsi" w:hAnsiTheme="minorHAnsi" w:cstheme="minorHAnsi"/>
        </w:rPr>
        <w:t xml:space="preserve"> The gRPC allowed cross-language support, enabling a Go</w:t>
      </w:r>
      <w:r w:rsidRPr="00C0774A">
        <w:rPr>
          <w:rFonts w:asciiTheme="minorHAnsi" w:hAnsiTheme="minorHAnsi" w:cstheme="minorHAnsi"/>
          <w:lang w:val="en-US"/>
        </w:rPr>
        <w:t xml:space="preserve"> s</w:t>
      </w:r>
      <w:r w:rsidRPr="00C0774A">
        <w:rPr>
          <w:rFonts w:asciiTheme="minorHAnsi" w:hAnsiTheme="minorHAnsi" w:cstheme="minorHAnsi"/>
        </w:rPr>
        <w:t>erver with a Java client.</w:t>
      </w:r>
    </w:p>
    <w:p w:rsidR="006D3A87" w:rsidRPr="00701C45" w:rsidRDefault="00EA12E2" w:rsidP="006D3A87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GitHub:</w:t>
      </w:r>
      <w:r w:rsidRPr="00C0774A">
        <w:rPr>
          <w:rFonts w:asciiTheme="minorHAnsi" w:hAnsiTheme="minorHAnsi" w:cstheme="minorHAnsi"/>
        </w:rPr>
        <w:t xml:space="preserve"> </w:t>
      </w:r>
      <w:hyperlink r:id="rId9" w:history="1">
        <w:r w:rsidR="00701C45" w:rsidRPr="002B31BB">
          <w:rPr>
            <w:rStyle w:val="Hyperlink"/>
            <w:rFonts w:asciiTheme="minorHAnsi" w:hAnsiTheme="minorHAnsi" w:cstheme="minorHAnsi"/>
            <w:b/>
            <w:bCs/>
          </w:rPr>
          <w:t>https://github.com/hieudz2k4/soa/tree/main/lab1/gRPC</w:t>
        </w:r>
      </w:hyperlink>
    </w:p>
    <w:p w:rsidR="00701C45" w:rsidRPr="002417FF" w:rsidRDefault="00701C45" w:rsidP="00701C45">
      <w:pPr>
        <w:spacing w:before="100" w:beforeAutospacing="1" w:after="100" w:afterAutospacing="1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Test Setup: </w:t>
      </w:r>
      <w:r w:rsidRPr="002417FF">
        <w:rPr>
          <w:rFonts w:asciiTheme="minorHAnsi" w:hAnsiTheme="minorHAnsi" w:cstheme="minorHAnsi"/>
          <w:lang w:val="en-US"/>
        </w:rPr>
        <w:t xml:space="preserve">Use </w:t>
      </w:r>
      <w:r w:rsidR="002417FF" w:rsidRPr="002417FF">
        <w:rPr>
          <w:rFonts w:asciiTheme="minorHAnsi" w:hAnsiTheme="minorHAnsi" w:cstheme="minorHAnsi"/>
          <w:lang w:val="en-US"/>
        </w:rPr>
        <w:t xml:space="preserve">plugin in </w:t>
      </w:r>
      <w:proofErr w:type="spellStart"/>
      <w:proofErr w:type="gramStart"/>
      <w:r w:rsidR="002417FF" w:rsidRPr="002417FF">
        <w:rPr>
          <w:rFonts w:asciiTheme="minorHAnsi" w:hAnsiTheme="minorHAnsi" w:cstheme="minorHAnsi"/>
          <w:lang w:val="en-US"/>
        </w:rPr>
        <w:t>jmeter</w:t>
      </w:r>
      <w:proofErr w:type="spellEnd"/>
      <w:r w:rsidR="002417FF" w:rsidRPr="002417FF">
        <w:rPr>
          <w:rFonts w:asciiTheme="minorHAnsi" w:hAnsiTheme="minorHAnsi" w:cstheme="minorHAnsi"/>
          <w:b/>
          <w:bCs/>
          <w:lang w:val="en-US"/>
        </w:rPr>
        <w:t>(</w:t>
      </w:r>
      <w:proofErr w:type="spellStart"/>
      <w:proofErr w:type="gramEnd"/>
      <w:r w:rsidR="002417FF" w:rsidRPr="002417FF">
        <w:rPr>
          <w:rFonts w:asciiTheme="minorHAnsi" w:hAnsiTheme="minorHAnsi" w:cstheme="minorHAnsi"/>
          <w:b/>
          <w:bCs/>
          <w:lang w:val="en-US"/>
        </w:rPr>
        <w:t>Jmeter</w:t>
      </w:r>
      <w:proofErr w:type="spellEnd"/>
      <w:r w:rsidR="002417FF" w:rsidRPr="002417FF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="002417FF" w:rsidRPr="002417FF">
        <w:rPr>
          <w:rFonts w:asciiTheme="minorHAnsi" w:hAnsiTheme="minorHAnsi" w:cstheme="minorHAnsi"/>
          <w:b/>
          <w:bCs/>
          <w:lang w:val="en-US"/>
        </w:rPr>
        <w:t>gRPC</w:t>
      </w:r>
      <w:proofErr w:type="spellEnd"/>
      <w:r w:rsidR="002417FF" w:rsidRPr="002417FF">
        <w:rPr>
          <w:rFonts w:asciiTheme="minorHAnsi" w:hAnsiTheme="minorHAnsi" w:cstheme="minorHAnsi"/>
          <w:b/>
          <w:bCs/>
          <w:lang w:val="en-US"/>
        </w:rPr>
        <w:t xml:space="preserve"> Request)</w:t>
      </w:r>
    </w:p>
    <w:p w:rsidR="006D3A87" w:rsidRDefault="00FB6FC4" w:rsidP="006D3A87">
      <w:pPr>
        <w:spacing w:before="100" w:beforeAutospacing="1" w:after="100" w:afterAutospacing="1"/>
        <w:ind w:left="360"/>
        <w:rPr>
          <w:rFonts w:asciiTheme="minorHAnsi" w:hAnsiTheme="minorHAnsi" w:cstheme="minorHAnsi"/>
        </w:rPr>
      </w:pPr>
      <w:r w:rsidRPr="006D3A87">
        <w:rPr>
          <w:rFonts w:asciiTheme="minorHAnsi" w:hAnsiTheme="minorHAnsi" w:cstheme="minorHAnsi"/>
          <w:b/>
          <w:bCs/>
          <w:sz w:val="28"/>
          <w:szCs w:val="28"/>
        </w:rPr>
        <w:t>2.</w:t>
      </w:r>
      <w:r w:rsidRPr="006D3A87">
        <w:rPr>
          <w:rFonts w:asciiTheme="minorHAnsi" w:hAnsiTheme="minorHAnsi" w:cstheme="minorHAnsi"/>
          <w:b/>
          <w:bCs/>
          <w:sz w:val="28"/>
          <w:szCs w:val="28"/>
          <w:lang w:val="en-US"/>
        </w:rPr>
        <w:t>4</w:t>
      </w:r>
      <w:r w:rsidRPr="006D3A87">
        <w:rPr>
          <w:rFonts w:asciiTheme="minorHAnsi" w:hAnsiTheme="minorHAnsi" w:cstheme="minorHAnsi"/>
          <w:b/>
          <w:bCs/>
          <w:sz w:val="28"/>
          <w:szCs w:val="28"/>
        </w:rPr>
        <w:t xml:space="preserve"> Apache Thrift Implementation</w:t>
      </w:r>
    </w:p>
    <w:p w:rsidR="00EA12E2" w:rsidRPr="006D3A87" w:rsidRDefault="00766F57" w:rsidP="006D3A87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  <w:r w:rsidRPr="006D3A87">
        <w:rPr>
          <w:rFonts w:asciiTheme="minorHAnsi" w:hAnsiTheme="minorHAnsi" w:cstheme="minorHAnsi"/>
        </w:rPr>
        <w:t>The Apache Thrift service was defined in a Thrift IDL file (</w:t>
      </w:r>
      <w:r w:rsidR="00897A7B" w:rsidRPr="006D3A87">
        <w:rPr>
          <w:rStyle w:val="HTMLCode"/>
          <w:rFonts w:asciiTheme="minorHAnsi" w:hAnsiTheme="minorHAnsi" w:cstheme="minorHAnsi"/>
          <w:b/>
          <w:bCs/>
          <w:sz w:val="24"/>
          <w:szCs w:val="24"/>
          <w:lang w:val="en-US"/>
        </w:rPr>
        <w:t>o</w:t>
      </w:r>
      <w:r w:rsidRPr="006D3A87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rder.thrift</w:t>
      </w:r>
      <w:r w:rsidRPr="006D3A87">
        <w:rPr>
          <w:rFonts w:asciiTheme="minorHAnsi" w:hAnsiTheme="minorHAnsi" w:cstheme="minorHAnsi"/>
          <w:b/>
          <w:bCs/>
        </w:rPr>
        <w:t>).</w:t>
      </w:r>
      <w:r w:rsidRPr="006D3A87">
        <w:rPr>
          <w:rFonts w:asciiTheme="minorHAnsi" w:hAnsiTheme="minorHAnsi" w:cstheme="minorHAnsi"/>
        </w:rPr>
        <w:t xml:space="preserve"> The service, </w:t>
      </w:r>
      <w:r w:rsidRPr="006D3A87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OrderService</w:t>
      </w:r>
      <w:r w:rsidRPr="006D3A87">
        <w:rPr>
          <w:rFonts w:asciiTheme="minorHAnsi" w:hAnsiTheme="minorHAnsi" w:cstheme="minorHAnsi"/>
        </w:rPr>
        <w:t xml:space="preserve">, defines the method </w:t>
      </w:r>
      <w:r w:rsidRPr="006D3A87">
        <w:rPr>
          <w:rStyle w:val="HTMLCode"/>
          <w:rFonts w:asciiTheme="minorHAnsi" w:hAnsiTheme="minorHAnsi" w:cstheme="minorHAnsi"/>
          <w:sz w:val="24"/>
          <w:szCs w:val="24"/>
        </w:rPr>
        <w:t>calculateTotal</w:t>
      </w:r>
      <w:r w:rsidRPr="006D3A87">
        <w:rPr>
          <w:rFonts w:asciiTheme="minorHAnsi" w:hAnsiTheme="minorHAnsi" w:cstheme="minorHAnsi"/>
        </w:rPr>
        <w:t xml:space="preserve"> that returns an </w:t>
      </w:r>
      <w:r w:rsidRPr="006D3A87">
        <w:rPr>
          <w:rStyle w:val="HTMLCode"/>
          <w:rFonts w:asciiTheme="minorHAnsi" w:hAnsiTheme="minorHAnsi" w:cstheme="minorHAnsi"/>
          <w:sz w:val="24"/>
          <w:szCs w:val="24"/>
        </w:rPr>
        <w:t>OrderConfirmation</w:t>
      </w:r>
      <w:r w:rsidRPr="006D3A87">
        <w:rPr>
          <w:rFonts w:asciiTheme="minorHAnsi" w:hAnsiTheme="minorHAnsi" w:cstheme="minorHAnsi"/>
        </w:rPr>
        <w:t xml:space="preserve"> (using wrapper types to allow null values if needed). The Go server implements this service by connecting to the MySQL database, calculating the total price, and returning the confirmation. A Java client (generated from Thrift code) invokes the service.</w:t>
      </w:r>
    </w:p>
    <w:p w:rsidR="00EA12E2" w:rsidRPr="00C0774A" w:rsidRDefault="00EA12E2" w:rsidP="00EA12E2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  <w:lang w:val="en-US"/>
        </w:rPr>
        <w:t>Thrift</w:t>
      </w:r>
      <w:r w:rsidRPr="00C0774A">
        <w:rPr>
          <w:rStyle w:val="Strong"/>
          <w:rFonts w:asciiTheme="minorHAnsi" w:hAnsiTheme="minorHAnsi" w:cstheme="minorHAnsi"/>
        </w:rPr>
        <w:t xml:space="preserve"> File Design:</w:t>
      </w:r>
      <w:r w:rsidRPr="00C0774A">
        <w:rPr>
          <w:rFonts w:asciiTheme="minorHAnsi" w:hAnsiTheme="minorHAnsi" w:cstheme="minorHAnsi"/>
        </w:rPr>
        <w:t xml:space="preserve"> The </w:t>
      </w:r>
      <w:r w:rsidRPr="00C0774A">
        <w:rPr>
          <w:rFonts w:asciiTheme="minorHAnsi" w:hAnsiTheme="minorHAnsi" w:cstheme="minorHAnsi"/>
          <w:lang w:val="en-US"/>
        </w:rPr>
        <w:t>thrift</w:t>
      </w:r>
      <w:r w:rsidRPr="00C0774A">
        <w:rPr>
          <w:rFonts w:asciiTheme="minorHAnsi" w:hAnsiTheme="minorHAnsi" w:cstheme="minorHAnsi"/>
        </w:rPr>
        <w:t xml:space="preserve"> file was designed with clear message definitions for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OrderRequest</w:t>
      </w:r>
      <w:r w:rsidRPr="00C0774A">
        <w:rPr>
          <w:rFonts w:asciiTheme="minorHAnsi" w:hAnsiTheme="minorHAnsi" w:cstheme="minorHAnsi"/>
        </w:rPr>
        <w:t xml:space="preserve"> and </w:t>
      </w:r>
      <w:r w:rsidRPr="00C0774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OrderResponse</w:t>
      </w:r>
      <w:r w:rsidRPr="00C0774A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C0774A">
        <w:rPr>
          <w:rFonts w:asciiTheme="minorHAnsi" w:hAnsiTheme="minorHAnsi" w:cstheme="minorHAnsi"/>
          <w:b/>
          <w:bCs/>
          <w:lang w:val="en-US"/>
        </w:rPr>
        <w:t>OrderService</w:t>
      </w:r>
      <w:proofErr w:type="spellEnd"/>
    </w:p>
    <w:p w:rsidR="00EA12E2" w:rsidRPr="00C0774A" w:rsidRDefault="00EA12E2" w:rsidP="00EA12E2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0774A">
        <w:rPr>
          <w:rStyle w:val="Strong"/>
          <w:rFonts w:asciiTheme="minorHAnsi" w:hAnsiTheme="minorHAnsi" w:cstheme="minorHAnsi"/>
        </w:rPr>
        <w:t>Interoperability:</w:t>
      </w:r>
      <w:r w:rsidRPr="00C0774A">
        <w:rPr>
          <w:rFonts w:asciiTheme="minorHAnsi" w:hAnsiTheme="minorHAnsi" w:cstheme="minorHAnsi"/>
        </w:rPr>
        <w:t xml:space="preserve"> The </w:t>
      </w:r>
      <w:r w:rsidR="0030358D" w:rsidRPr="00C0774A">
        <w:rPr>
          <w:rFonts w:asciiTheme="minorHAnsi" w:hAnsiTheme="minorHAnsi" w:cstheme="minorHAnsi"/>
          <w:lang w:val="en-US"/>
        </w:rPr>
        <w:t>Thrift</w:t>
      </w:r>
      <w:r w:rsidRPr="00C0774A">
        <w:rPr>
          <w:rFonts w:asciiTheme="minorHAnsi" w:hAnsiTheme="minorHAnsi" w:cstheme="minorHAnsi"/>
        </w:rPr>
        <w:t xml:space="preserve"> allowed cross-language support, enabling a Go</w:t>
      </w:r>
      <w:r w:rsidRPr="00C0774A">
        <w:rPr>
          <w:rFonts w:asciiTheme="minorHAnsi" w:hAnsiTheme="minorHAnsi" w:cstheme="minorHAnsi"/>
          <w:lang w:val="en-US"/>
        </w:rPr>
        <w:t xml:space="preserve"> s</w:t>
      </w:r>
      <w:r w:rsidRPr="00C0774A">
        <w:rPr>
          <w:rFonts w:asciiTheme="minorHAnsi" w:hAnsiTheme="minorHAnsi" w:cstheme="minorHAnsi"/>
        </w:rPr>
        <w:t>erver with a Java client.</w:t>
      </w:r>
    </w:p>
    <w:p w:rsidR="00EA12E2" w:rsidRPr="00701C45" w:rsidRDefault="00EA12E2" w:rsidP="00185CD1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GitHub:</w:t>
      </w:r>
      <w:r w:rsidR="00E95381">
        <w:rPr>
          <w:rFonts w:asciiTheme="minorHAnsi" w:hAnsiTheme="minorHAnsi" w:cstheme="minorHAnsi"/>
          <w:b/>
          <w:bCs/>
          <w:lang w:val="en-US"/>
        </w:rPr>
        <w:t xml:space="preserve"> </w:t>
      </w:r>
      <w:hyperlink r:id="rId10" w:history="1">
        <w:r w:rsidR="00701C45" w:rsidRPr="002B31BB">
          <w:rPr>
            <w:rStyle w:val="Hyperlink"/>
            <w:rFonts w:asciiTheme="minorHAnsi" w:hAnsiTheme="minorHAnsi" w:cstheme="minorHAnsi"/>
            <w:b/>
            <w:bCs/>
            <w:lang w:val="en-US"/>
          </w:rPr>
          <w:t>https://github.com/hieudz2k4/soa/tree/main/lab1/apache_thrift</w:t>
        </w:r>
      </w:hyperlink>
    </w:p>
    <w:p w:rsidR="00701C45" w:rsidRPr="002417FF" w:rsidRDefault="00701C45" w:rsidP="002417FF">
      <w:pPr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Test Setup: </w:t>
      </w:r>
      <w:r w:rsidR="002417FF">
        <w:rPr>
          <w:rFonts w:asciiTheme="minorHAnsi" w:hAnsiTheme="minorHAnsi" w:cstheme="minorHAnsi"/>
          <w:b/>
          <w:bCs/>
          <w:lang w:val="en-US"/>
        </w:rPr>
        <w:t xml:space="preserve">Test Setup: </w:t>
      </w:r>
      <w:r w:rsidR="002417FF" w:rsidRPr="00701C45">
        <w:rPr>
          <w:rFonts w:asciiTheme="minorHAnsi" w:hAnsiTheme="minorHAnsi" w:cstheme="minorHAnsi"/>
          <w:lang w:val="en-US"/>
        </w:rPr>
        <w:t xml:space="preserve">Create class </w:t>
      </w:r>
      <w:proofErr w:type="spellStart"/>
      <w:r w:rsidR="002417FF">
        <w:rPr>
          <w:rFonts w:asciiTheme="minorHAnsi" w:hAnsiTheme="minorHAnsi" w:cstheme="minorHAnsi"/>
          <w:b/>
          <w:bCs/>
          <w:lang w:val="en-US"/>
        </w:rPr>
        <w:t>ThriftTestSampler</w:t>
      </w:r>
      <w:proofErr w:type="spellEnd"/>
      <w:r w:rsidR="002417FF" w:rsidRPr="00701C45">
        <w:rPr>
          <w:rFonts w:asciiTheme="minorHAnsi" w:hAnsiTheme="minorHAnsi" w:cstheme="minorHAnsi"/>
          <w:lang w:val="en-US"/>
        </w:rPr>
        <w:t xml:space="preserve"> extend </w:t>
      </w:r>
      <w:proofErr w:type="spellStart"/>
      <w:r w:rsidR="002417FF" w:rsidRPr="00701C45">
        <w:rPr>
          <w:rFonts w:asciiTheme="minorHAnsi" w:hAnsiTheme="minorHAnsi" w:cstheme="minorHAnsi"/>
          <w:b/>
          <w:bCs/>
          <w:lang w:val="en-US"/>
        </w:rPr>
        <w:t>AbstractJavaSamplerClient</w:t>
      </w:r>
      <w:proofErr w:type="spellEnd"/>
      <w:r w:rsidR="002417FF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2417FF" w:rsidRPr="00701C45">
        <w:rPr>
          <w:rFonts w:asciiTheme="minorHAnsi" w:hAnsiTheme="minorHAnsi" w:cstheme="minorHAnsi"/>
          <w:lang w:val="en-US"/>
        </w:rPr>
        <w:t>in client</w:t>
      </w:r>
      <w:r w:rsidR="002417FF">
        <w:rPr>
          <w:rFonts w:asciiTheme="minorHAnsi" w:hAnsiTheme="minorHAnsi" w:cstheme="minorHAnsi"/>
          <w:lang w:val="en-US"/>
        </w:rPr>
        <w:t xml:space="preserve"> -&gt; build jar file -&gt; copy to </w:t>
      </w:r>
      <w:r w:rsidR="002417FF" w:rsidRPr="00701C45">
        <w:rPr>
          <w:rFonts w:asciiTheme="minorHAnsi" w:hAnsiTheme="minorHAnsi" w:cstheme="minorHAnsi"/>
          <w:b/>
          <w:bCs/>
          <w:lang w:val="en-US"/>
        </w:rPr>
        <w:t>lib/</w:t>
      </w:r>
      <w:proofErr w:type="spellStart"/>
      <w:r w:rsidR="002417FF" w:rsidRPr="00701C45">
        <w:rPr>
          <w:rFonts w:asciiTheme="minorHAnsi" w:hAnsiTheme="minorHAnsi" w:cstheme="minorHAnsi"/>
          <w:b/>
          <w:bCs/>
          <w:lang w:val="en-US"/>
        </w:rPr>
        <w:t>ext</w:t>
      </w:r>
      <w:proofErr w:type="spellEnd"/>
      <w:r w:rsidR="002417FF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2417FF" w:rsidRPr="00701C45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="002417FF" w:rsidRPr="00701C45">
        <w:rPr>
          <w:rFonts w:asciiTheme="minorHAnsi" w:hAnsiTheme="minorHAnsi" w:cstheme="minorHAnsi"/>
          <w:lang w:val="en-US"/>
        </w:rPr>
        <w:t>jmeter</w:t>
      </w:r>
      <w:proofErr w:type="spellEnd"/>
      <w:r w:rsidR="002417FF">
        <w:rPr>
          <w:rFonts w:asciiTheme="minorHAnsi" w:hAnsiTheme="minorHAnsi" w:cstheme="minorHAnsi"/>
          <w:lang w:val="en-US"/>
        </w:rPr>
        <w:t xml:space="preserve"> home directory</w:t>
      </w:r>
    </w:p>
    <w:p w:rsidR="00185CD1" w:rsidRPr="00C0774A" w:rsidRDefault="00FB6FC4" w:rsidP="00185CD1">
      <w:pPr>
        <w:pStyle w:val="NormalWeb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C0774A">
        <w:rPr>
          <w:rFonts w:asciiTheme="minorHAnsi" w:hAnsiTheme="minorHAnsi" w:cstheme="minorHAnsi"/>
          <w:b/>
          <w:bCs/>
          <w:sz w:val="28"/>
          <w:szCs w:val="28"/>
        </w:rPr>
        <w:t>3. Performance Results</w:t>
      </w:r>
    </w:p>
    <w:p w:rsidR="003E3120" w:rsidRPr="00C0774A" w:rsidRDefault="003E312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 xml:space="preserve">Set </w:t>
      </w:r>
      <w:proofErr w:type="spellStart"/>
      <w:r w:rsidRPr="00C0774A">
        <w:rPr>
          <w:rFonts w:asciiTheme="minorHAnsi" w:hAnsiTheme="minorHAnsi" w:cstheme="minorHAnsi"/>
          <w:b/>
          <w:bCs/>
          <w:lang w:val="en-US"/>
        </w:rPr>
        <w:t>delayProcessingMs</w:t>
      </w:r>
      <w:proofErr w:type="spellEnd"/>
      <w:r w:rsidRPr="00C0774A">
        <w:rPr>
          <w:rFonts w:asciiTheme="minorHAnsi" w:hAnsiTheme="minorHAnsi" w:cstheme="minorHAnsi"/>
          <w:b/>
          <w:bCs/>
          <w:lang w:val="en-US"/>
        </w:rPr>
        <w:t xml:space="preserve"> = </w:t>
      </w:r>
      <w:r w:rsidR="00A64C3C" w:rsidRPr="00C0774A">
        <w:rPr>
          <w:rFonts w:asciiTheme="minorHAnsi" w:hAnsiTheme="minorHAnsi" w:cstheme="minorHAnsi"/>
          <w:b/>
          <w:bCs/>
          <w:lang w:val="en-US"/>
        </w:rPr>
        <w:t>1000</w:t>
      </w:r>
      <w:r w:rsidRPr="00C0774A">
        <w:rPr>
          <w:rFonts w:asciiTheme="minorHAnsi" w:hAnsiTheme="minorHAnsi" w:cstheme="minorHAnsi"/>
          <w:b/>
          <w:bCs/>
          <w:lang w:val="en-US"/>
        </w:rPr>
        <w:t>ms</w:t>
      </w:r>
    </w:p>
    <w:p w:rsidR="003E312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5 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14EA1" w:rsidRPr="00C0774A" w:rsidTr="006D3A87">
        <w:tc>
          <w:tcPr>
            <w:tcW w:w="1784" w:type="dxa"/>
          </w:tcPr>
          <w:p w:rsidR="002D5466" w:rsidRPr="00C0774A" w:rsidRDefault="00B14EA1" w:rsidP="00B14EA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2" w:type="dxa"/>
          </w:tcPr>
          <w:p w:rsidR="002D5466" w:rsidRPr="00C0774A" w:rsidRDefault="00B14EA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722097" w:rsidRPr="00C0774A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722097" w:rsidRPr="00C0774A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722097" w:rsidRPr="00C0774A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64" w:type="dxa"/>
          </w:tcPr>
          <w:p w:rsidR="002D5466" w:rsidRPr="00C0774A" w:rsidRDefault="00B14EA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722097" w:rsidRPr="00C0774A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722097" w:rsidRPr="00C0774A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75" w:type="dxa"/>
          </w:tcPr>
          <w:p w:rsidR="002D5466" w:rsidRPr="00C0774A" w:rsidRDefault="00B14EA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722097" w:rsidRPr="00C0774A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722097" w:rsidRPr="00C0774A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75" w:type="dxa"/>
          </w:tcPr>
          <w:p w:rsidR="002D5466" w:rsidRPr="00C0774A" w:rsidRDefault="00B14EA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722097" w:rsidRPr="00C0774A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722097" w:rsidRPr="00C0774A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14EA1" w:rsidRPr="00C0774A" w:rsidTr="006D3A87">
        <w:tc>
          <w:tcPr>
            <w:tcW w:w="1784" w:type="dxa"/>
          </w:tcPr>
          <w:p w:rsidR="002D5466" w:rsidRPr="00C0774A" w:rsidRDefault="00B14EA1" w:rsidP="00B14EA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2" w:type="dxa"/>
          </w:tcPr>
          <w:p w:rsidR="002D5466" w:rsidRPr="00C0774A" w:rsidRDefault="00722097" w:rsidP="0072209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1074</w:t>
            </w:r>
          </w:p>
        </w:tc>
        <w:tc>
          <w:tcPr>
            <w:tcW w:w="1864" w:type="dxa"/>
          </w:tcPr>
          <w:p w:rsidR="002D5466" w:rsidRPr="00C0774A" w:rsidRDefault="00BC6370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2.3</w:t>
            </w:r>
          </w:p>
        </w:tc>
        <w:tc>
          <w:tcPr>
            <w:tcW w:w="1775" w:type="dxa"/>
          </w:tcPr>
          <w:p w:rsidR="002D5466" w:rsidRPr="00C0774A" w:rsidRDefault="009514CE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1775" w:type="dxa"/>
          </w:tcPr>
          <w:p w:rsidR="002D5466" w:rsidRPr="00C0774A" w:rsidRDefault="009514CE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B14EA1" w:rsidRPr="00C0774A" w:rsidTr="006D3A87">
        <w:tc>
          <w:tcPr>
            <w:tcW w:w="1784" w:type="dxa"/>
          </w:tcPr>
          <w:p w:rsidR="002D5466" w:rsidRPr="00C0774A" w:rsidRDefault="00B14EA1" w:rsidP="00B14EA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2" w:type="dxa"/>
          </w:tcPr>
          <w:p w:rsidR="002D5466" w:rsidRPr="00C0774A" w:rsidRDefault="00CC028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885</w:t>
            </w:r>
          </w:p>
        </w:tc>
        <w:tc>
          <w:tcPr>
            <w:tcW w:w="1864" w:type="dxa"/>
          </w:tcPr>
          <w:p w:rsidR="002D5466" w:rsidRPr="00C0774A" w:rsidRDefault="009514CE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6.1</w:t>
            </w:r>
          </w:p>
        </w:tc>
        <w:tc>
          <w:tcPr>
            <w:tcW w:w="1775" w:type="dxa"/>
          </w:tcPr>
          <w:p w:rsidR="002D5466" w:rsidRPr="00C0774A" w:rsidRDefault="002417FF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1775" w:type="dxa"/>
          </w:tcPr>
          <w:p w:rsidR="002D5466" w:rsidRPr="00C0774A" w:rsidRDefault="00CC0281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</w:t>
            </w:r>
            <w:r w:rsidR="00A93E64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B14EA1" w:rsidRPr="00C0774A" w:rsidTr="006D3A87">
        <w:tc>
          <w:tcPr>
            <w:tcW w:w="1784" w:type="dxa"/>
          </w:tcPr>
          <w:p w:rsidR="002D5466" w:rsidRPr="00C0774A" w:rsidRDefault="00B14EA1" w:rsidP="00B14EA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2" w:type="dxa"/>
          </w:tcPr>
          <w:p w:rsidR="002D5466" w:rsidRPr="00C0774A" w:rsidRDefault="009F48BF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891.1</w:t>
            </w:r>
          </w:p>
        </w:tc>
        <w:tc>
          <w:tcPr>
            <w:tcW w:w="1864" w:type="dxa"/>
          </w:tcPr>
          <w:p w:rsidR="002D5466" w:rsidRPr="00C0774A" w:rsidRDefault="009F48BF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4.7</w:t>
            </w:r>
          </w:p>
        </w:tc>
        <w:tc>
          <w:tcPr>
            <w:tcW w:w="1775" w:type="dxa"/>
          </w:tcPr>
          <w:p w:rsidR="002D5466" w:rsidRPr="00701C45" w:rsidRDefault="00701C45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15.1</w:t>
            </w:r>
          </w:p>
        </w:tc>
        <w:tc>
          <w:tcPr>
            <w:tcW w:w="1775" w:type="dxa"/>
          </w:tcPr>
          <w:p w:rsidR="002D5466" w:rsidRPr="00C0774A" w:rsidRDefault="00C0774A" w:rsidP="003A3D22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14</w:t>
            </w:r>
          </w:p>
        </w:tc>
      </w:tr>
    </w:tbl>
    <w:p w:rsidR="00BC637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 xml:space="preserve">10 </w:t>
      </w:r>
      <w:r w:rsidRPr="00C0774A">
        <w:rPr>
          <w:rFonts w:asciiTheme="minorHAnsi" w:hAnsiTheme="minorHAnsi" w:cstheme="minorHAnsi"/>
          <w:b/>
          <w:bCs/>
          <w:lang w:val="en-US"/>
        </w:rPr>
        <w:t>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7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417FF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2417F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29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7" w:type="dxa"/>
          </w:tcPr>
          <w:p w:rsidR="00BC6370" w:rsidRPr="00C0774A" w:rsidRDefault="00802833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1057</w:t>
            </w:r>
          </w:p>
        </w:tc>
        <w:tc>
          <w:tcPr>
            <w:tcW w:w="1829" w:type="dxa"/>
          </w:tcPr>
          <w:p w:rsidR="00BC6370" w:rsidRPr="00C0774A" w:rsidRDefault="00802833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5.1</w:t>
            </w:r>
          </w:p>
        </w:tc>
        <w:tc>
          <w:tcPr>
            <w:tcW w:w="1784" w:type="dxa"/>
          </w:tcPr>
          <w:p w:rsidR="00BC6370" w:rsidRPr="00C0774A" w:rsidRDefault="00CB6AD9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18</w:t>
            </w:r>
            <w:r w:rsidR="00A93E64">
              <w:rPr>
                <w:rFonts w:asciiTheme="minorHAnsi" w:hAnsiTheme="minorHAnsi" w:cstheme="minorHAnsi"/>
                <w:lang w:val="en-US"/>
              </w:rPr>
              <w:t>.5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850</w:t>
            </w:r>
          </w:p>
        </w:tc>
        <w:tc>
          <w:tcPr>
            <w:tcW w:w="1829" w:type="dxa"/>
          </w:tcPr>
          <w:p w:rsidR="00BC6370" w:rsidRPr="00C0774A" w:rsidRDefault="00E56D07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</w:t>
            </w:r>
            <w:r w:rsidR="002417F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84" w:type="dxa"/>
          </w:tcPr>
          <w:p w:rsidR="00BC6370" w:rsidRPr="00C0774A" w:rsidRDefault="00A93E6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17.1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886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8.1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</w:t>
            </w:r>
            <w:r w:rsidR="00701C45">
              <w:rPr>
                <w:rFonts w:asciiTheme="minorHAnsi" w:hAnsiTheme="minorHAnsi" w:cstheme="minorHAnsi"/>
                <w:lang w:val="en-US"/>
              </w:rPr>
              <w:t>6.1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</w:tbl>
    <w:p w:rsidR="00BC637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lastRenderedPageBreak/>
        <w:t>5</w:t>
      </w:r>
      <w:r w:rsidRPr="00C0774A">
        <w:rPr>
          <w:rFonts w:asciiTheme="minorHAnsi" w:hAnsiTheme="minorHAnsi" w:cstheme="minorHAnsi"/>
          <w:b/>
          <w:bCs/>
          <w:lang w:val="en-US"/>
        </w:rPr>
        <w:t xml:space="preserve">0 </w:t>
      </w:r>
      <w:r w:rsidRPr="00C0774A">
        <w:rPr>
          <w:rFonts w:asciiTheme="minorHAnsi" w:hAnsiTheme="minorHAnsi" w:cstheme="minorHAnsi"/>
          <w:b/>
          <w:bCs/>
          <w:lang w:val="en-US"/>
        </w:rPr>
        <w:t>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7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417FF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2417F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29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7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1030</w:t>
            </w:r>
          </w:p>
        </w:tc>
        <w:tc>
          <w:tcPr>
            <w:tcW w:w="1829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31.5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26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841.5</w:t>
            </w:r>
          </w:p>
        </w:tc>
        <w:tc>
          <w:tcPr>
            <w:tcW w:w="1829" w:type="dxa"/>
          </w:tcPr>
          <w:p w:rsidR="00BC6370" w:rsidRPr="00C0774A" w:rsidRDefault="00E56D07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40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</w:t>
            </w:r>
            <w:r w:rsidR="00701C45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</w:t>
            </w:r>
            <w:r w:rsidR="002417FF"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870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35.8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26.8</w:t>
            </w:r>
          </w:p>
        </w:tc>
      </w:tr>
    </w:tbl>
    <w:p w:rsidR="00BC637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100</w:t>
      </w:r>
      <w:r w:rsidRPr="00C0774A">
        <w:rPr>
          <w:rFonts w:asciiTheme="minorHAnsi" w:hAnsiTheme="minorHAnsi" w:cstheme="minorHAnsi"/>
          <w:b/>
          <w:bCs/>
          <w:lang w:val="en-US"/>
        </w:rPr>
        <w:t xml:space="preserve"> 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7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417FF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2417F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29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7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1040</w:t>
            </w:r>
          </w:p>
        </w:tc>
        <w:tc>
          <w:tcPr>
            <w:tcW w:w="1829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49.1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35.5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28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1005.4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88.1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</w:t>
            </w:r>
            <w:r w:rsidR="002417F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</w:t>
            </w:r>
            <w:r w:rsidR="00A93E64">
              <w:rPr>
                <w:rFonts w:asciiTheme="minorHAnsi" w:hAnsiTheme="minorHAnsi" w:cstheme="minorHAnsi"/>
                <w:lang w:val="en-US"/>
              </w:rPr>
              <w:t>6.5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1035.1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80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</w:t>
            </w:r>
            <w:r w:rsidR="00701C45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26.1</w:t>
            </w:r>
          </w:p>
        </w:tc>
      </w:tr>
    </w:tbl>
    <w:p w:rsidR="00BC637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500</w:t>
      </w:r>
      <w:r w:rsidRPr="00C0774A">
        <w:rPr>
          <w:rFonts w:asciiTheme="minorHAnsi" w:hAnsiTheme="minorHAnsi" w:cstheme="minorHAnsi"/>
          <w:b/>
          <w:bCs/>
          <w:lang w:val="en-US"/>
        </w:rPr>
        <w:t xml:space="preserve"> 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7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417FF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2417F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29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7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1410</w:t>
            </w:r>
          </w:p>
        </w:tc>
        <w:tc>
          <w:tcPr>
            <w:tcW w:w="1829" w:type="dxa"/>
          </w:tcPr>
          <w:p w:rsidR="00BC6370" w:rsidRPr="00C0774A" w:rsidRDefault="0021473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112.7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41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36.6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1101.1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150.5</w:t>
            </w:r>
          </w:p>
        </w:tc>
        <w:tc>
          <w:tcPr>
            <w:tcW w:w="1784" w:type="dxa"/>
          </w:tcPr>
          <w:p w:rsidR="00BC6370" w:rsidRPr="00C0774A" w:rsidRDefault="002417F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</w:t>
            </w:r>
          </w:p>
        </w:tc>
        <w:tc>
          <w:tcPr>
            <w:tcW w:w="1784" w:type="dxa"/>
          </w:tcPr>
          <w:p w:rsidR="00BC6370" w:rsidRPr="00C0774A" w:rsidRDefault="002417F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  <w:r w:rsidR="00A93E64"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7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1300.5</w:t>
            </w:r>
          </w:p>
        </w:tc>
        <w:tc>
          <w:tcPr>
            <w:tcW w:w="1829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147.6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38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3</w:t>
            </w:r>
            <w:r w:rsidR="00A93E64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</w:tbl>
    <w:p w:rsidR="00BC6370" w:rsidRPr="00C0774A" w:rsidRDefault="00BC6370" w:rsidP="006D3A87">
      <w:pPr>
        <w:pStyle w:val="NormalWeb"/>
        <w:ind w:left="720"/>
        <w:rPr>
          <w:rFonts w:asciiTheme="minorHAnsi" w:hAnsiTheme="minorHAnsi" w:cstheme="minorHAnsi"/>
          <w:b/>
          <w:bCs/>
          <w:lang w:val="en-US"/>
        </w:rPr>
      </w:pPr>
      <w:r w:rsidRPr="00C0774A">
        <w:rPr>
          <w:rFonts w:asciiTheme="minorHAnsi" w:hAnsiTheme="minorHAnsi" w:cstheme="minorHAnsi"/>
          <w:b/>
          <w:bCs/>
          <w:lang w:val="en-US"/>
        </w:rPr>
        <w:t>1000</w:t>
      </w:r>
      <w:r w:rsidRPr="00C0774A">
        <w:rPr>
          <w:rFonts w:asciiTheme="minorHAnsi" w:hAnsiTheme="minorHAnsi" w:cstheme="minorHAnsi"/>
          <w:b/>
          <w:bCs/>
          <w:lang w:val="en-US"/>
        </w:rPr>
        <w:t xml:space="preserve"> Concurrent Calls</w:t>
      </w:r>
    </w:p>
    <w:tbl>
      <w:tblPr>
        <w:tblStyle w:val="TableGrid"/>
        <w:tblW w:w="8990" w:type="dxa"/>
        <w:tblInd w:w="1080" w:type="dxa"/>
        <w:tblLook w:val="04A0" w:firstRow="1" w:lastRow="0" w:firstColumn="1" w:lastColumn="0" w:noHBand="0" w:noVBand="1"/>
      </w:tblPr>
      <w:tblGrid>
        <w:gridCol w:w="1784"/>
        <w:gridCol w:w="1792"/>
        <w:gridCol w:w="1864"/>
        <w:gridCol w:w="1775"/>
        <w:gridCol w:w="1775"/>
      </w:tblGrid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Tech</w:t>
            </w:r>
          </w:p>
        </w:tc>
        <w:tc>
          <w:tcPr>
            <w:tcW w:w="1797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Latency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="002417FF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="002417FF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29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Throughput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TPS)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CPU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  <w:tc>
          <w:tcPr>
            <w:tcW w:w="1784" w:type="dxa"/>
          </w:tcPr>
          <w:p w:rsidR="00BC6370" w:rsidRPr="00C0774A" w:rsidRDefault="00BC6370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 xml:space="preserve">Ram </w:t>
            </w:r>
            <w:proofErr w:type="gramStart"/>
            <w:r w:rsidRPr="00C0774A">
              <w:rPr>
                <w:rFonts w:asciiTheme="minorHAnsi" w:hAnsiTheme="minorHAnsi" w:cstheme="minorHAnsi"/>
                <w:lang w:val="en-US"/>
              </w:rPr>
              <w:t>Usage</w:t>
            </w:r>
            <w:r w:rsidR="002417FF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="002417FF">
              <w:rPr>
                <w:rFonts w:asciiTheme="minorHAnsi" w:hAnsiTheme="minorHAnsi" w:cstheme="minorHAnsi"/>
                <w:lang w:val="en-US"/>
              </w:rPr>
              <w:t>%)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Java RMI</w:t>
            </w:r>
          </w:p>
        </w:tc>
        <w:tc>
          <w:tcPr>
            <w:tcW w:w="1797" w:type="dxa"/>
          </w:tcPr>
          <w:p w:rsidR="00BC6370" w:rsidRPr="00C0774A" w:rsidRDefault="00CB6AD9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1138</w:t>
            </w:r>
          </w:p>
        </w:tc>
        <w:tc>
          <w:tcPr>
            <w:tcW w:w="1829" w:type="dxa"/>
          </w:tcPr>
          <w:p w:rsidR="00BC6370" w:rsidRPr="00C0774A" w:rsidRDefault="00CB6AD9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141.7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55</w:t>
            </w:r>
          </w:p>
        </w:tc>
        <w:tc>
          <w:tcPr>
            <w:tcW w:w="1784" w:type="dxa"/>
          </w:tcPr>
          <w:p w:rsidR="00BC6370" w:rsidRPr="00C0774A" w:rsidRDefault="009514CE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50.8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gRPC</w:t>
            </w:r>
            <w:proofErr w:type="spellEnd"/>
          </w:p>
        </w:tc>
        <w:tc>
          <w:tcPr>
            <w:tcW w:w="1797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1050</w:t>
            </w:r>
          </w:p>
        </w:tc>
        <w:tc>
          <w:tcPr>
            <w:tcW w:w="1829" w:type="dxa"/>
          </w:tcPr>
          <w:p w:rsidR="00BC6370" w:rsidRPr="00C0774A" w:rsidRDefault="009F48B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180.1</w:t>
            </w:r>
          </w:p>
        </w:tc>
        <w:tc>
          <w:tcPr>
            <w:tcW w:w="1784" w:type="dxa"/>
          </w:tcPr>
          <w:p w:rsidR="00BC6370" w:rsidRPr="00C0774A" w:rsidRDefault="002417FF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50</w:t>
            </w:r>
          </w:p>
        </w:tc>
        <w:tc>
          <w:tcPr>
            <w:tcW w:w="1784" w:type="dxa"/>
          </w:tcPr>
          <w:p w:rsidR="00BC6370" w:rsidRPr="00C0774A" w:rsidRDefault="00A93E64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46.5</w:t>
            </w:r>
          </w:p>
        </w:tc>
      </w:tr>
      <w:tr w:rsidR="00BC6370" w:rsidRPr="00C0774A" w:rsidTr="006D3A87">
        <w:tc>
          <w:tcPr>
            <w:tcW w:w="1796" w:type="dxa"/>
          </w:tcPr>
          <w:p w:rsidR="00BC6370" w:rsidRPr="00C0774A" w:rsidRDefault="00BC6370" w:rsidP="002D4C6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0774A">
              <w:rPr>
                <w:rFonts w:asciiTheme="minorHAnsi" w:hAnsiTheme="minorHAnsi" w:cstheme="minorHAnsi"/>
                <w:b/>
                <w:bCs/>
                <w:lang w:val="en-US"/>
              </w:rPr>
              <w:t>Apache Thrift</w:t>
            </w:r>
          </w:p>
        </w:tc>
        <w:tc>
          <w:tcPr>
            <w:tcW w:w="1797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1100.8</w:t>
            </w:r>
          </w:p>
        </w:tc>
        <w:tc>
          <w:tcPr>
            <w:tcW w:w="1829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175.8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54.1</w:t>
            </w:r>
          </w:p>
        </w:tc>
        <w:tc>
          <w:tcPr>
            <w:tcW w:w="1784" w:type="dxa"/>
          </w:tcPr>
          <w:p w:rsidR="00BC6370" w:rsidRPr="00C0774A" w:rsidRDefault="00C0774A" w:rsidP="002D4C67">
            <w:pPr>
              <w:pStyle w:val="NormalWeb"/>
              <w:rPr>
                <w:rFonts w:asciiTheme="minorHAnsi" w:hAnsiTheme="minorHAnsi" w:cstheme="minorHAnsi"/>
                <w:lang w:val="en-US"/>
              </w:rPr>
            </w:pPr>
            <w:r w:rsidRPr="00C0774A">
              <w:rPr>
                <w:rFonts w:asciiTheme="minorHAnsi" w:hAnsiTheme="minorHAnsi" w:cstheme="minorHAnsi"/>
                <w:lang w:val="en-US"/>
              </w:rPr>
              <w:t>4</w:t>
            </w:r>
            <w:r w:rsidR="00A93E64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</w:tbl>
    <w:p w:rsidR="00185CD1" w:rsidRPr="00C0774A" w:rsidRDefault="00FB6FC4" w:rsidP="00BC6370">
      <w:pPr>
        <w:pStyle w:val="NormalWeb"/>
        <w:ind w:firstLine="360"/>
        <w:rPr>
          <w:rFonts w:asciiTheme="minorHAnsi" w:hAnsiTheme="minorHAnsi" w:cstheme="minorHAnsi"/>
          <w:b/>
          <w:bCs/>
          <w:sz w:val="28"/>
          <w:szCs w:val="28"/>
        </w:rPr>
      </w:pPr>
      <w:r w:rsidRPr="00C0774A">
        <w:rPr>
          <w:rFonts w:asciiTheme="minorHAnsi" w:hAnsiTheme="minorHAnsi" w:cstheme="minorHAnsi"/>
          <w:b/>
          <w:bCs/>
          <w:sz w:val="28"/>
          <w:szCs w:val="28"/>
        </w:rPr>
        <w:t>4. Analysis</w:t>
      </w:r>
    </w:p>
    <w:p w:rsidR="00185CD1" w:rsidRPr="00C0774A" w:rsidRDefault="00185CD1" w:rsidP="006D3A87">
      <w:pPr>
        <w:pStyle w:val="NormalWeb"/>
        <w:ind w:left="720"/>
      </w:pPr>
      <w:r w:rsidRPr="00C0774A">
        <w:rPr>
          <w:rStyle w:val="Strong"/>
        </w:rPr>
        <w:t>Java RMI:</w:t>
      </w:r>
    </w:p>
    <w:p w:rsidR="00185CD1" w:rsidRPr="00C0774A" w:rsidRDefault="00185CD1" w:rsidP="006D3A87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t>Advantages:</w:t>
      </w:r>
    </w:p>
    <w:p w:rsidR="00185CD1" w:rsidRDefault="00185CD1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Straightforward to implement within Java ecosystems.</w:t>
      </w:r>
    </w:p>
    <w:p w:rsidR="002A7C0E" w:rsidRDefault="002A7C0E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Stateful Remote Objects</w:t>
      </w:r>
    </w:p>
    <w:p w:rsidR="00332963" w:rsidRPr="00581BF4" w:rsidRDefault="00332963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Style w:val="Strong"/>
          <w:b w:val="0"/>
          <w:bCs w:val="0"/>
        </w:rPr>
      </w:pPr>
      <w:r>
        <w:t xml:space="preserve">it fully utilizes all Object-Oriented Programming (OOP) principles, such as </w:t>
      </w:r>
      <w:r>
        <w:rPr>
          <w:rStyle w:val="Strong"/>
        </w:rPr>
        <w:t>encapsulation, inheritance, and polymorphism</w:t>
      </w:r>
    </w:p>
    <w:p w:rsidR="00581BF4" w:rsidRPr="00C0774A" w:rsidRDefault="00581BF4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Easily enables remote interaction between remote objects.</w:t>
      </w:r>
    </w:p>
    <w:p w:rsidR="00185CD1" w:rsidRPr="00C0774A" w:rsidRDefault="00185CD1" w:rsidP="006D3A87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t>Disadvantages:</w:t>
      </w:r>
    </w:p>
    <w:p w:rsidR="00185CD1" w:rsidRPr="00C0774A" w:rsidRDefault="00185CD1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Limited to Java only.</w:t>
      </w:r>
    </w:p>
    <w:p w:rsidR="00185CD1" w:rsidRPr="00C0774A" w:rsidRDefault="00185CD1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Higher overhead due to serialization of Java objects.</w:t>
      </w:r>
    </w:p>
    <w:p w:rsidR="00185CD1" w:rsidRPr="00C0774A" w:rsidRDefault="00185CD1" w:rsidP="006D3A87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Higher resource consumption under heavy load.</w:t>
      </w:r>
    </w:p>
    <w:p w:rsidR="00185CD1" w:rsidRPr="00C0774A" w:rsidRDefault="00185CD1" w:rsidP="006D3A87">
      <w:pPr>
        <w:pStyle w:val="NormalWeb"/>
        <w:ind w:left="720"/>
      </w:pPr>
      <w:r w:rsidRPr="00C0774A">
        <w:rPr>
          <w:rStyle w:val="Strong"/>
        </w:rPr>
        <w:t>gRPC:</w:t>
      </w:r>
    </w:p>
    <w:p w:rsidR="00185CD1" w:rsidRPr="00C0774A" w:rsidRDefault="00185CD1" w:rsidP="006D3A8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lastRenderedPageBreak/>
        <w:t>Advantages:</w:t>
      </w:r>
    </w:p>
    <w:p w:rsidR="00185CD1" w:rsidRPr="00C0774A" w:rsidRDefault="00185CD1" w:rsidP="006D3A87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Cross-language support and modern communication protocol (HTTP/2).</w:t>
      </w:r>
    </w:p>
    <w:p w:rsidR="00185CD1" w:rsidRPr="00C0774A" w:rsidRDefault="00185CD1" w:rsidP="006D3A87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Lower latency and higher throughput</w:t>
      </w:r>
      <w:r w:rsidR="00A93E64">
        <w:rPr>
          <w:lang w:val="en-US"/>
        </w:rPr>
        <w:t xml:space="preserve">, lower </w:t>
      </w:r>
      <w:proofErr w:type="spellStart"/>
      <w:r w:rsidR="00A93E64">
        <w:rPr>
          <w:lang w:val="en-US"/>
        </w:rPr>
        <w:t>cpu</w:t>
      </w:r>
      <w:proofErr w:type="spellEnd"/>
      <w:r w:rsidR="00A93E64">
        <w:rPr>
          <w:lang w:val="en-US"/>
        </w:rPr>
        <w:t xml:space="preserve"> usage than java </w:t>
      </w:r>
      <w:proofErr w:type="spellStart"/>
      <w:r w:rsidR="00A93E64">
        <w:rPr>
          <w:lang w:val="en-US"/>
        </w:rPr>
        <w:t>rmi</w:t>
      </w:r>
      <w:proofErr w:type="spellEnd"/>
      <w:r w:rsidR="00A93E64">
        <w:rPr>
          <w:lang w:val="en-US"/>
        </w:rPr>
        <w:t xml:space="preserve"> or </w:t>
      </w:r>
      <w:proofErr w:type="spellStart"/>
      <w:r w:rsidR="00A93E64">
        <w:rPr>
          <w:lang w:val="en-US"/>
        </w:rPr>
        <w:t>apache</w:t>
      </w:r>
      <w:proofErr w:type="spellEnd"/>
      <w:r w:rsidR="00A93E64">
        <w:rPr>
          <w:lang w:val="en-US"/>
        </w:rPr>
        <w:t xml:space="preserve"> thrift</w:t>
      </w:r>
    </w:p>
    <w:p w:rsidR="00185CD1" w:rsidRPr="00C0774A" w:rsidRDefault="00185CD1" w:rsidP="006D3A87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Built-in support for streaming and robust error handling.</w:t>
      </w:r>
    </w:p>
    <w:p w:rsidR="00185CD1" w:rsidRPr="00C0774A" w:rsidRDefault="00185CD1" w:rsidP="006D3A87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t>Disadvantages:</w:t>
      </w:r>
    </w:p>
    <w:p w:rsidR="006D3A87" w:rsidRPr="00A93E64" w:rsidRDefault="00185CD1" w:rsidP="00A93E64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requires proto file definitions and code generation</w:t>
      </w:r>
      <w:r w:rsidR="00D24320">
        <w:rPr>
          <w:lang w:val="en-US"/>
        </w:rPr>
        <w:t xml:space="preserve"> tool</w:t>
      </w:r>
    </w:p>
    <w:p w:rsidR="00185CD1" w:rsidRPr="00C0774A" w:rsidRDefault="00185CD1" w:rsidP="006D3A87">
      <w:pPr>
        <w:pStyle w:val="NormalWeb"/>
        <w:ind w:left="720"/>
      </w:pPr>
      <w:r w:rsidRPr="00C0774A">
        <w:rPr>
          <w:rStyle w:val="Strong"/>
        </w:rPr>
        <w:t>Apache Thrift:</w:t>
      </w:r>
    </w:p>
    <w:p w:rsidR="00185CD1" w:rsidRPr="00C0774A" w:rsidRDefault="00185CD1" w:rsidP="006D3A87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t>Advantages:</w:t>
      </w:r>
    </w:p>
    <w:p w:rsidR="00185CD1" w:rsidRPr="00C0774A" w:rsidRDefault="00581BF4" w:rsidP="006D3A87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 xml:space="preserve">Cross-language support </w:t>
      </w:r>
      <w:r w:rsidR="00185CD1" w:rsidRPr="00C0774A">
        <w:t>and provides flexible service definitions.</w:t>
      </w:r>
    </w:p>
    <w:p w:rsidR="00185CD1" w:rsidRPr="00C0774A" w:rsidRDefault="00185CD1" w:rsidP="006D3A87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Simpler than gRPC in terms of configuration for basic RPC calls.</w:t>
      </w:r>
    </w:p>
    <w:p w:rsidR="00185CD1" w:rsidRPr="00C0774A" w:rsidRDefault="00185CD1" w:rsidP="006D3A87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Emphasis"/>
        </w:rPr>
        <w:t>Disadvantages:</w:t>
      </w:r>
    </w:p>
    <w:p w:rsidR="00581BF4" w:rsidRDefault="00185CD1" w:rsidP="006D3A87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C0774A">
        <w:t>Ecosystem and community support is smaller.</w:t>
      </w:r>
    </w:p>
    <w:p w:rsidR="006D3A87" w:rsidRPr="00A93E64" w:rsidRDefault="00581BF4" w:rsidP="00A93E64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rPr>
          <w:lang w:val="en-US"/>
        </w:rPr>
        <w:t>re</w:t>
      </w:r>
      <w:r w:rsidRPr="00C0774A">
        <w:t xml:space="preserve">quires </w:t>
      </w:r>
      <w:r w:rsidR="00D24320">
        <w:rPr>
          <w:lang w:val="en-US"/>
        </w:rPr>
        <w:t>thrift</w:t>
      </w:r>
      <w:r w:rsidRPr="00C0774A">
        <w:t xml:space="preserve"> file definitions and code generation</w:t>
      </w:r>
      <w:r w:rsidR="00D24320">
        <w:rPr>
          <w:lang w:val="en-US"/>
        </w:rPr>
        <w:t xml:space="preserve"> tool</w:t>
      </w:r>
    </w:p>
    <w:p w:rsidR="00185CD1" w:rsidRPr="006D3A87" w:rsidRDefault="00185CD1" w:rsidP="006D3A87">
      <w:pPr>
        <w:spacing w:before="100" w:beforeAutospacing="1" w:after="100" w:afterAutospacing="1"/>
        <w:ind w:firstLine="720"/>
        <w:rPr>
          <w:b/>
          <w:bCs/>
        </w:rPr>
      </w:pPr>
      <w:r w:rsidRPr="006D3A87">
        <w:rPr>
          <w:b/>
          <w:bCs/>
        </w:rPr>
        <w:t>Suitability for Different Scenarios:</w:t>
      </w:r>
    </w:p>
    <w:p w:rsidR="00185CD1" w:rsidRPr="00C0774A" w:rsidRDefault="00185CD1" w:rsidP="00185CD1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C0774A">
        <w:rPr>
          <w:rStyle w:val="Strong"/>
        </w:rPr>
        <w:t>For Java-only environments:</w:t>
      </w:r>
      <w:r w:rsidRPr="00C0774A">
        <w:t xml:space="preserve"> Java RMI is easier to implement but may not scale as well under high loads.</w:t>
      </w:r>
    </w:p>
    <w:p w:rsidR="00185CD1" w:rsidRPr="00C0774A" w:rsidRDefault="00185CD1" w:rsidP="00185CD1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C0774A">
        <w:rPr>
          <w:rStyle w:val="Strong"/>
        </w:rPr>
        <w:t>For cross-language systems and microservices:</w:t>
      </w:r>
      <w:r w:rsidRPr="00C0774A">
        <w:t xml:space="preserve"> gRPC offers the best performance and modern features.</w:t>
      </w:r>
    </w:p>
    <w:p w:rsidR="005B7B29" w:rsidRPr="00C0774A" w:rsidRDefault="00185CD1" w:rsidP="00185CD1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C0774A">
        <w:rPr>
          <w:rStyle w:val="Strong"/>
        </w:rPr>
        <w:t>For lightweight RPC requirements with multiple language support:</w:t>
      </w:r>
      <w:r w:rsidRPr="00C0774A">
        <w:t xml:space="preserve"> Apache Thrift is a solid choice with simpler setup than gRPC.</w:t>
      </w:r>
    </w:p>
    <w:p w:rsidR="00FB6FC4" w:rsidRPr="00C0774A" w:rsidRDefault="00FB6FC4" w:rsidP="003A3D22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C0774A">
        <w:rPr>
          <w:rFonts w:asciiTheme="minorHAnsi" w:hAnsiTheme="minorHAnsi" w:cstheme="minorHAnsi"/>
          <w:b/>
          <w:bCs/>
        </w:rPr>
        <w:t>5. Conclusion &amp; Recommendations</w:t>
      </w:r>
    </w:p>
    <w:p w:rsidR="00B14EA1" w:rsidRPr="00C0774A" w:rsidRDefault="00B14EA1" w:rsidP="006D3A87">
      <w:pPr>
        <w:pStyle w:val="NormalWeb"/>
        <w:ind w:left="720"/>
      </w:pPr>
      <w:r w:rsidRPr="00C0774A">
        <w:t xml:space="preserve">Based on our experimental results, </w:t>
      </w:r>
      <w:r w:rsidRPr="00C0774A">
        <w:rPr>
          <w:rStyle w:val="Strong"/>
        </w:rPr>
        <w:t>gRPC</w:t>
      </w:r>
      <w:r w:rsidRPr="00C0774A">
        <w:t xml:space="preserve"> demonstrates the best overall performance in terms of latency and throughput, with lower CPU and RAM utilization compared to Java RMI and Apache Thrift. However, if your system is Java-centric and simplicity is key, Java RMI might be sufficient despite its higher resource usage. Apache Thrift provides a good middle ground, especially when you require a lightweight and flexible RPC framework across different languages.</w:t>
      </w:r>
    </w:p>
    <w:p w:rsidR="00B14EA1" w:rsidRPr="00C0774A" w:rsidRDefault="00B14EA1" w:rsidP="006D3A87">
      <w:pPr>
        <w:pStyle w:val="NormalWeb"/>
        <w:ind w:left="720"/>
      </w:pPr>
      <w:r w:rsidRPr="00C0774A">
        <w:rPr>
          <w:rStyle w:val="Strong"/>
        </w:rPr>
        <w:t>Recommendations:</w:t>
      </w:r>
    </w:p>
    <w:p w:rsidR="00B14EA1" w:rsidRPr="00C0774A" w:rsidRDefault="00B14EA1" w:rsidP="006D3A87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Strong"/>
        </w:rPr>
        <w:t>gRPC</w:t>
      </w:r>
      <w:r w:rsidRPr="00C0774A">
        <w:t xml:space="preserve"> is recommended for new, cross-language microservices due to its modern protocol and efficient performance.</w:t>
      </w:r>
    </w:p>
    <w:p w:rsidR="00B14EA1" w:rsidRPr="00C0774A" w:rsidRDefault="00B14EA1" w:rsidP="006D3A87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Strong"/>
        </w:rPr>
        <w:t>Apache Thrift</w:t>
      </w:r>
      <w:r w:rsidRPr="00C0774A">
        <w:t xml:space="preserve"> is a viable alternative for projects requiring lightweight, multi-language support</w:t>
      </w:r>
      <w:r w:rsidR="004D4089">
        <w:rPr>
          <w:lang w:val="en-US"/>
        </w:rPr>
        <w:t>.</w:t>
      </w:r>
    </w:p>
    <w:p w:rsidR="00ED3FAB" w:rsidRPr="00701C45" w:rsidRDefault="00B14EA1" w:rsidP="00701C4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0774A">
        <w:rPr>
          <w:rStyle w:val="Strong"/>
        </w:rPr>
        <w:t>Java RMI</w:t>
      </w:r>
      <w:r w:rsidRPr="00C0774A">
        <w:t xml:space="preserve"> is best used in environments strictly limited to Java and where legacy systems are involved</w:t>
      </w:r>
      <w:r w:rsidR="004D4089">
        <w:rPr>
          <w:lang w:val="en-US"/>
        </w:rPr>
        <w:t>.</w:t>
      </w:r>
    </w:p>
    <w:sectPr w:rsidR="00ED3FAB" w:rsidRPr="00701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4D4" w:rsidRDefault="005314D4" w:rsidP="00A93E64">
      <w:r>
        <w:separator/>
      </w:r>
    </w:p>
  </w:endnote>
  <w:endnote w:type="continuationSeparator" w:id="0">
    <w:p w:rsidR="005314D4" w:rsidRDefault="005314D4" w:rsidP="00A9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4D4" w:rsidRDefault="005314D4" w:rsidP="00A93E64">
      <w:r>
        <w:separator/>
      </w:r>
    </w:p>
  </w:footnote>
  <w:footnote w:type="continuationSeparator" w:id="0">
    <w:p w:rsidR="005314D4" w:rsidRDefault="005314D4" w:rsidP="00A9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25A"/>
    <w:multiLevelType w:val="multilevel"/>
    <w:tmpl w:val="3B4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1119"/>
    <w:multiLevelType w:val="multilevel"/>
    <w:tmpl w:val="631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F7D51"/>
    <w:multiLevelType w:val="multilevel"/>
    <w:tmpl w:val="A59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4C1"/>
    <w:multiLevelType w:val="hybridMultilevel"/>
    <w:tmpl w:val="8E08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BED"/>
    <w:multiLevelType w:val="multilevel"/>
    <w:tmpl w:val="D034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E0542"/>
    <w:multiLevelType w:val="multilevel"/>
    <w:tmpl w:val="DD8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0CC"/>
    <w:multiLevelType w:val="multilevel"/>
    <w:tmpl w:val="1B6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63BC7"/>
    <w:multiLevelType w:val="multilevel"/>
    <w:tmpl w:val="028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47DAA"/>
    <w:multiLevelType w:val="multilevel"/>
    <w:tmpl w:val="4DF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A740C"/>
    <w:multiLevelType w:val="multilevel"/>
    <w:tmpl w:val="8BA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E7FCB"/>
    <w:multiLevelType w:val="multilevel"/>
    <w:tmpl w:val="AAC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52142"/>
    <w:multiLevelType w:val="multilevel"/>
    <w:tmpl w:val="3CA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692024">
    <w:abstractNumId w:val="1"/>
  </w:num>
  <w:num w:numId="2" w16cid:durableId="411705092">
    <w:abstractNumId w:val="3"/>
  </w:num>
  <w:num w:numId="3" w16cid:durableId="1775980084">
    <w:abstractNumId w:val="10"/>
  </w:num>
  <w:num w:numId="4" w16cid:durableId="35669021">
    <w:abstractNumId w:val="2"/>
  </w:num>
  <w:num w:numId="5" w16cid:durableId="503277310">
    <w:abstractNumId w:val="5"/>
  </w:num>
  <w:num w:numId="6" w16cid:durableId="1780836004">
    <w:abstractNumId w:val="11"/>
  </w:num>
  <w:num w:numId="7" w16cid:durableId="1566333190">
    <w:abstractNumId w:val="4"/>
  </w:num>
  <w:num w:numId="8" w16cid:durableId="234049576">
    <w:abstractNumId w:val="8"/>
  </w:num>
  <w:num w:numId="9" w16cid:durableId="1003357186">
    <w:abstractNumId w:val="7"/>
  </w:num>
  <w:num w:numId="10" w16cid:durableId="1586912793">
    <w:abstractNumId w:val="9"/>
  </w:num>
  <w:num w:numId="11" w16cid:durableId="1091394600">
    <w:abstractNumId w:val="6"/>
  </w:num>
  <w:num w:numId="12" w16cid:durableId="102670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AB"/>
    <w:rsid w:val="000C4727"/>
    <w:rsid w:val="000E39A3"/>
    <w:rsid w:val="00185CD1"/>
    <w:rsid w:val="001A1299"/>
    <w:rsid w:val="00214734"/>
    <w:rsid w:val="002417FF"/>
    <w:rsid w:val="002A7C0E"/>
    <w:rsid w:val="002D5466"/>
    <w:rsid w:val="0030358D"/>
    <w:rsid w:val="00332963"/>
    <w:rsid w:val="003A3D22"/>
    <w:rsid w:val="003E3120"/>
    <w:rsid w:val="004D4089"/>
    <w:rsid w:val="004F14F6"/>
    <w:rsid w:val="00530292"/>
    <w:rsid w:val="005314D4"/>
    <w:rsid w:val="0054346A"/>
    <w:rsid w:val="00581BF4"/>
    <w:rsid w:val="005B7B29"/>
    <w:rsid w:val="005F629D"/>
    <w:rsid w:val="006D3A87"/>
    <w:rsid w:val="00701C45"/>
    <w:rsid w:val="00722097"/>
    <w:rsid w:val="00766F57"/>
    <w:rsid w:val="00802833"/>
    <w:rsid w:val="0089712D"/>
    <w:rsid w:val="00897A7B"/>
    <w:rsid w:val="009514CE"/>
    <w:rsid w:val="009E3368"/>
    <w:rsid w:val="009F48BF"/>
    <w:rsid w:val="00A54810"/>
    <w:rsid w:val="00A64C3C"/>
    <w:rsid w:val="00A93E64"/>
    <w:rsid w:val="00B14EA1"/>
    <w:rsid w:val="00BC6370"/>
    <w:rsid w:val="00BF5D54"/>
    <w:rsid w:val="00C0774A"/>
    <w:rsid w:val="00CB6AD9"/>
    <w:rsid w:val="00CC0281"/>
    <w:rsid w:val="00D24320"/>
    <w:rsid w:val="00DB08F1"/>
    <w:rsid w:val="00DC3AB2"/>
    <w:rsid w:val="00DC4551"/>
    <w:rsid w:val="00E24390"/>
    <w:rsid w:val="00E56D07"/>
    <w:rsid w:val="00E95381"/>
    <w:rsid w:val="00EA12E2"/>
    <w:rsid w:val="00ED3FAB"/>
    <w:rsid w:val="00F02BC7"/>
    <w:rsid w:val="00F94EE4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1F05CB"/>
  <w15:chartTrackingRefBased/>
  <w15:docId w15:val="{8C4AB232-8B02-5D47-92AD-AF8A7148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E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B08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8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08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B08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8F1"/>
    <w:rPr>
      <w:b/>
      <w:bCs/>
    </w:rPr>
  </w:style>
  <w:style w:type="paragraph" w:styleId="ListParagraph">
    <w:name w:val="List Paragraph"/>
    <w:basedOn w:val="Normal"/>
    <w:uiPriority w:val="34"/>
    <w:qFormat/>
    <w:rsid w:val="00DB0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B29"/>
    <w:rPr>
      <w:color w:val="0000FF"/>
      <w:u w:val="single"/>
    </w:rPr>
  </w:style>
  <w:style w:type="table" w:styleId="TableGrid">
    <w:name w:val="Table Grid"/>
    <w:basedOn w:val="TableNormal"/>
    <w:uiPriority w:val="39"/>
    <w:rsid w:val="002D5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D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185CD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01C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3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E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3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E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eudz2k4/soa/tree/main/lab1/java_rm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ieudz2k4/soa/tree/main/lab1/apache_thri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eudz2k4/soa/tree/main/lab1/g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1</cp:revision>
  <dcterms:created xsi:type="dcterms:W3CDTF">2025-03-02T03:13:00Z</dcterms:created>
  <dcterms:modified xsi:type="dcterms:W3CDTF">2025-03-02T11:40:00Z</dcterms:modified>
</cp:coreProperties>
</file>