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A86C" w14:textId="10906049" w:rsidR="007F3B2E" w:rsidRPr="007F3B2E" w:rsidRDefault="007F3B2E" w:rsidP="007F3B2E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30"/>
          <w:szCs w:val="30"/>
        </w:rPr>
      </w:pPr>
      <w:r w:rsidRPr="007F3B2E">
        <w:rPr>
          <w:rFonts w:ascii="Times New Roman" w:hAnsi="Times New Roman" w:cs="Times New Roman"/>
          <w:b/>
          <w:bCs/>
          <w:color w:val="0C3512" w:themeColor="accent3" w:themeShade="80"/>
          <w:sz w:val="30"/>
          <w:szCs w:val="30"/>
        </w:rPr>
        <w:t>DATA CHARACTERISTICS</w:t>
      </w:r>
    </w:p>
    <w:p w14:paraId="561D34DB" w14:textId="56A845F3" w:rsidR="007F3B2E" w:rsidRDefault="007F3B2E" w:rsidP="007F3B2E">
      <w:pPr>
        <w:rPr>
          <w:rFonts w:ascii="Times New Roman" w:hAnsi="Times New Roman" w:cs="Times New Roman"/>
          <w:b/>
          <w:bCs/>
          <w:color w:val="80340D" w:themeColor="accent2" w:themeShade="80"/>
          <w:sz w:val="30"/>
          <w:szCs w:val="30"/>
        </w:rPr>
      </w:pPr>
      <w:r w:rsidRPr="007F3B2E">
        <w:rPr>
          <w:rFonts w:ascii="Times New Roman" w:hAnsi="Times New Roman" w:cs="Times New Roman"/>
          <w:b/>
          <w:bCs/>
          <w:color w:val="80340D" w:themeColor="accent2" w:themeShade="80"/>
          <w:sz w:val="30"/>
          <w:szCs w:val="30"/>
        </w:rPr>
        <w:t>I. Data characteristics that drive infrastructure design</w:t>
      </w:r>
    </w:p>
    <w:p w14:paraId="1E60EA10" w14:textId="6FEF9472" w:rsidR="007F3B2E" w:rsidRDefault="007F3B2E" w:rsidP="007F3B2E">
      <w:pPr>
        <w:rPr>
          <w:rFonts w:ascii="Times New Roman" w:hAnsi="Times New Roman" w:cs="Times New Roman"/>
        </w:rPr>
      </w:pPr>
      <w:r w:rsidRPr="007F3B2E">
        <w:rPr>
          <w:rFonts w:ascii="Times New Roman" w:hAnsi="Times New Roman" w:cs="Times New Roman"/>
        </w:rPr>
        <w:t xml:space="preserve">   Consider the data characteristics toghether to make decisions for each business use case that you design a data infrastructure for</w:t>
      </w:r>
    </w:p>
    <w:p w14:paraId="7E319697" w14:textId="77777777" w:rsidR="00582BD5" w:rsidRDefault="00582BD5" w:rsidP="007F3B2E">
      <w:pPr>
        <w:rPr>
          <w:rFonts w:ascii="Times New Roman" w:hAnsi="Times New Roman" w:cs="Times New Roman"/>
        </w:rPr>
      </w:pPr>
    </w:p>
    <w:p w14:paraId="41C489DC" w14:textId="0976D4EA" w:rsidR="007F3B2E" w:rsidRPr="007F3B2E" w:rsidRDefault="00582BD5" w:rsidP="007F3B2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2FED156" wp14:editId="683A74B0">
            <wp:extent cx="5943600" cy="2905125"/>
            <wp:effectExtent l="0" t="0" r="0" b="9525"/>
            <wp:docPr id="584493152" name="Picture 1" descr="A diagram of a building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93152" name="Picture 1" descr="A diagram of a building with blu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D2C530" wp14:editId="20E38140">
            <wp:extent cx="5943600" cy="2741295"/>
            <wp:effectExtent l="0" t="0" r="0" b="1905"/>
            <wp:docPr id="254399876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99876" name="Picture 1" descr="A white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9888B45" wp14:editId="0473B49A">
            <wp:simplePos x="0" y="0"/>
            <wp:positionH relativeFrom="margin">
              <wp:align>right</wp:align>
            </wp:positionH>
            <wp:positionV relativeFrom="paragraph">
              <wp:posOffset>3574415</wp:posOffset>
            </wp:positionV>
            <wp:extent cx="5943600" cy="2871470"/>
            <wp:effectExtent l="0" t="0" r="0" b="5080"/>
            <wp:wrapSquare wrapText="bothSides"/>
            <wp:docPr id="470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2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B2E">
        <w:rPr>
          <w:noProof/>
        </w:rPr>
        <w:drawing>
          <wp:anchor distT="0" distB="0" distL="114300" distR="114300" simplePos="0" relativeHeight="251658240" behindDoc="0" locked="0" layoutInCell="1" allowOverlap="1" wp14:anchorId="1AFD9D0A" wp14:editId="5BD0BFCF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3781425" cy="3171825"/>
            <wp:effectExtent l="0" t="0" r="9525" b="9525"/>
            <wp:wrapSquare wrapText="bothSides"/>
            <wp:docPr id="172394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411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F3B2E" w:rsidRPr="007F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C2969"/>
    <w:multiLevelType w:val="hybridMultilevel"/>
    <w:tmpl w:val="B92A0E96"/>
    <w:lvl w:ilvl="0" w:tplc="B2144C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0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2E"/>
    <w:rsid w:val="000F1107"/>
    <w:rsid w:val="00566583"/>
    <w:rsid w:val="00582BD5"/>
    <w:rsid w:val="007F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C453"/>
  <w15:chartTrackingRefBased/>
  <w15:docId w15:val="{8CA76AF2-1BBB-4E83-B883-BA60FDBB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</cp:revision>
  <dcterms:created xsi:type="dcterms:W3CDTF">2025-11-03T14:42:00Z</dcterms:created>
  <dcterms:modified xsi:type="dcterms:W3CDTF">2025-11-03T15:12:00Z</dcterms:modified>
</cp:coreProperties>
</file>