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908DB">
      <w:pPr>
        <w:spacing w:before="0" w:after="24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4872355</wp:posOffset>
            </wp:positionH>
            <wp:positionV relativeFrom="paragraph">
              <wp:posOffset>101600</wp:posOffset>
            </wp:positionV>
            <wp:extent cx="909320" cy="1819275"/>
            <wp:effectExtent l="0" t="0" r="5080" b="9525"/>
            <wp:wrapSquare wrapText="bothSides"/>
            <wp:docPr id="2" name="Picture 2" descr="Swinbu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winburn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F5D83">
      <w:pPr>
        <w:spacing w:before="0" w:after="24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7620</wp:posOffset>
                </wp:positionV>
                <wp:extent cx="4700270" cy="1097280"/>
                <wp:effectExtent l="0" t="0" r="889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9640" y="970915"/>
                          <a:ext cx="470027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8D9F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SWINBURNE UNIVERSITY OF TECHNOLOGY</w:t>
                            </w:r>
                          </w:p>
                          <w:p w14:paraId="3E5D082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COS30018</w:t>
                            </w:r>
                          </w:p>
                          <w:p w14:paraId="733647B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INTELIGENT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5pt;margin-top:0.6pt;height:86.4pt;width:370.1pt;z-index:251659264;mso-width-relative:page;mso-height-relative:page;" fillcolor="#FFFFFF [3201]" filled="t" stroked="f" coordsize="21600,21600" o:gfxdata="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5l8KDTAAAACQEAAA8AAAAAAAAAAQAgAAAA&#10;IgAAAGRycy9kb3ducmV2LnhtbFBLAQIUABQAAAAIAIdO4kB7LVziSQIAAJkEAAAOAAAAAAAAAAEA&#10;IAAAACI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58D9FC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SWINBURNE UNIVERSITY OF TECHNOLOGY</w:t>
                      </w:r>
                    </w:p>
                    <w:p w14:paraId="3E5D0822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COS30018</w:t>
                      </w:r>
                    </w:p>
                    <w:p w14:paraId="733647BB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INTELIGENT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30DF5A6D">
      <w:pPr>
        <w:spacing w:before="0" w:after="240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4BDEE7B7">
      <w:pPr>
        <w:spacing w:before="0" w:after="240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1E456E2">
      <w:pPr>
        <w:spacing w:before="0" w:after="240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8AD500D">
      <w:pPr>
        <w:spacing w:before="0" w:after="24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Meeting Minutes No.1</w:t>
      </w:r>
    </w:p>
    <w:p w14:paraId="2DD8121F">
      <w:pPr>
        <w:numPr>
          <w:ilvl w:val="0"/>
          <w:numId w:val="7"/>
        </w:numPr>
        <w:spacing w:before="0" w:after="240"/>
        <w:jc w:val="both"/>
        <w:rPr>
          <w:rFonts w:hint="default" w:ascii="Times New Roman" w:hAnsi="Times New Roman" w:cs="Times New Roman"/>
          <w:b/>
          <w:color w:val="20212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8"/>
          <w:szCs w:val="28"/>
          <w:lang w:val="en-US"/>
        </w:rPr>
        <w:t>General</w:t>
      </w:r>
      <w:r>
        <w:rPr>
          <w:rFonts w:hint="default" w:ascii="Times New Roman" w:hAnsi="Times New Roman" w:cs="Times New Roman"/>
          <w:b/>
          <w:color w:val="20212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202124"/>
          <w:sz w:val="28"/>
          <w:szCs w:val="28"/>
          <w:lang w:val="en-US"/>
        </w:rPr>
        <w:t>Information</w:t>
      </w:r>
    </w:p>
    <w:p w14:paraId="3D6BF8B2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Subject: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Intelligent System (COS30018)</w:t>
      </w:r>
    </w:p>
    <w:p w14:paraId="6859B23B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>Lecturer: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 xml:space="preserve"> Mr.Hoang Anh Minh</w:t>
      </w:r>
    </w:p>
    <w:p w14:paraId="3DB5F898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Time: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Thursdays, 13:00 - 17:00 p.m</w:t>
      </w:r>
    </w:p>
    <w:p w14:paraId="785848E6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202124"/>
          <w:sz w:val="25"/>
          <w:szCs w:val="25"/>
          <w:lang w:val="en-US"/>
        </w:rPr>
        <w:t>Date: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 xml:space="preserve"> May 26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, 2026 - Tuesday</w:t>
      </w:r>
    </w:p>
    <w:p w14:paraId="32AE1D63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Project Name: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Handwritten Recognition System</w:t>
      </w:r>
    </w:p>
    <w:p w14:paraId="3D67CEE9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Location: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Online (Google Meet)</w:t>
      </w:r>
    </w:p>
    <w:p w14:paraId="7210F38C">
      <w:pPr>
        <w:numPr>
          <w:ilvl w:val="0"/>
          <w:numId w:val="8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Members Attendance: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Truong Ngoc Gia Hieu, Duong Nguyen Dang</w:t>
      </w:r>
    </w:p>
    <w:p w14:paraId="311FD5BB">
      <w:pPr>
        <w:numPr>
          <w:ilvl w:val="0"/>
          <w:numId w:val="0"/>
        </w:numPr>
        <w:spacing w:before="0" w:after="240"/>
        <w:ind w:left="460" w:leftChars="0" w:firstLine="2863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Pham Nguyen Minh Hoang, Pham Dinh Duc Anh</w:t>
      </w:r>
    </w:p>
    <w:p w14:paraId="4E9BA807">
      <w:pPr>
        <w:keepNext/>
        <w:numPr>
          <w:ilvl w:val="0"/>
          <w:numId w:val="7"/>
        </w:numPr>
        <w:spacing w:before="320" w:after="12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Key Discussions</w:t>
      </w:r>
    </w:p>
    <w:p w14:paraId="5D96BE69">
      <w:pPr>
        <w:keepNext/>
        <w:numPr>
          <w:ilvl w:val="0"/>
          <w:numId w:val="9"/>
        </w:numPr>
        <w:tabs>
          <w:tab w:val="clear" w:pos="420"/>
        </w:tabs>
        <w:spacing w:before="320" w:after="12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 xml:space="preserve">Determine Handwritten Recognition Components: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Brainstormed the necessary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architectural modules required to build a functioning handwritten recognition system.</w:t>
      </w:r>
    </w:p>
    <w:p w14:paraId="4C1762FF">
      <w:pPr>
        <w:keepNext/>
        <w:numPr>
          <w:ilvl w:val="0"/>
          <w:numId w:val="9"/>
        </w:numPr>
        <w:tabs>
          <w:tab w:val="clear" w:pos="420"/>
        </w:tabs>
        <w:spacing w:before="320" w:after="120"/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</w:rPr>
        <w:t>Dataset Sourcing: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Evaluated methods for finding appropriate datasets on the Web, agreeing to leverage Kaggle platforms.</w:t>
      </w:r>
    </w:p>
    <w:p w14:paraId="68BA6C8C">
      <w:pPr>
        <w:keepNext/>
        <w:numPr>
          <w:ilvl w:val="0"/>
          <w:numId w:val="9"/>
        </w:numPr>
        <w:tabs>
          <w:tab w:val="clear" w:pos="420"/>
        </w:tabs>
        <w:spacing w:before="320" w:after="120"/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Language &amp; Libraries:</w:t>
      </w:r>
      <w:r>
        <w:rPr>
          <w:rFonts w:hint="default" w:ascii="Times New Roman" w:hAnsi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Explored the baseline setup and agreed on utilizing Python as the primary programming language for development.</w:t>
      </w:r>
    </w:p>
    <w:p w14:paraId="4D98BB9C">
      <w:pPr>
        <w:keepNext/>
        <w:numPr>
          <w:ilvl w:val="0"/>
          <w:numId w:val="9"/>
        </w:numPr>
        <w:tabs>
          <w:tab w:val="clear" w:pos="420"/>
        </w:tabs>
        <w:spacing w:before="320" w:after="12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Algorithm Exploration:</w:t>
      </w:r>
      <w:r>
        <w:rPr>
          <w:rFonts w:hint="default" w:ascii="Times New Roman" w:hAnsi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Initiated a research phase to discover and benchmark potential algorithms suitable for our use cases.</w:t>
      </w:r>
    </w:p>
    <w:p w14:paraId="307B5E5F">
      <w:pPr>
        <w:keepNext/>
        <w:numPr>
          <w:ilvl w:val="0"/>
          <w:numId w:val="7"/>
        </w:numPr>
        <w:spacing w:before="320" w:after="12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Decision Made</w:t>
      </w:r>
    </w:p>
    <w:p w14:paraId="61F7F697">
      <w:pPr>
        <w:keepNext/>
        <w:numPr>
          <w:ilvl w:val="0"/>
          <w:numId w:val="10"/>
        </w:numPr>
        <w:tabs>
          <w:tab w:val="clear" w:pos="420"/>
        </w:tabs>
        <w:spacing w:before="320" w:after="120"/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Stack &amp; Data:</w:t>
      </w:r>
      <w:r>
        <w:rPr>
          <w:rFonts w:hint="default" w:ascii="Times New Roman" w:hAnsi="Times New Roman" w:cs="Times New Roman"/>
          <w:sz w:val="25"/>
          <w:szCs w:val="25"/>
        </w:rPr>
        <w:t xml:space="preserve"> Confirmed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Python</w:t>
      </w:r>
      <w:r>
        <w:rPr>
          <w:rFonts w:hint="default" w:ascii="Times New Roman" w:hAnsi="Times New Roman" w:cs="Times New Roman"/>
          <w:sz w:val="25"/>
          <w:szCs w:val="25"/>
        </w:rPr>
        <w:t xml:space="preserve"> as our core language and selected the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MNIST dataset</w:t>
      </w:r>
      <w:r>
        <w:rPr>
          <w:rFonts w:hint="default" w:ascii="Times New Roman" w:hAnsi="Times New Roman" w:cs="Times New Roman"/>
          <w:sz w:val="25"/>
          <w:szCs w:val="25"/>
        </w:rPr>
        <w:t xml:space="preserve"> from Kaggle for initial training phase models.</w:t>
      </w:r>
    </w:p>
    <w:p w14:paraId="78D800DA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Level of Milestones:</w:t>
      </w:r>
      <w:r>
        <w:rPr>
          <w:rFonts w:hint="default" w:ascii="Times New Roman" w:hAnsi="Times New Roman" w:cs="Times New Roman"/>
          <w:sz w:val="25"/>
          <w:szCs w:val="25"/>
        </w:rPr>
        <w:t xml:space="preserve"> Established a strict 3-tier milestone roadmap for system progression:</w:t>
      </w:r>
    </w:p>
    <w:p w14:paraId="7D5F9F1C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Level 1:</w:t>
      </w:r>
      <w:r>
        <w:rPr>
          <w:rFonts w:hint="default" w:ascii="Times New Roman" w:hAnsi="Times New Roman" w:cs="Times New Roman"/>
          <w:sz w:val="25"/>
          <w:szCs w:val="25"/>
        </w:rPr>
        <w:t xml:space="preserve"> Focus strictly on recognizing digits (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All numbers</w:t>
      </w:r>
      <w:r>
        <w:rPr>
          <w:rFonts w:hint="default" w:ascii="Times New Roman" w:hAnsi="Times New Roman" w:cs="Times New Roman"/>
          <w:sz w:val="25"/>
          <w:szCs w:val="25"/>
        </w:rPr>
        <w:t>).</w:t>
      </w:r>
    </w:p>
    <w:p w14:paraId="51EF63CE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Level 2:</w:t>
      </w:r>
      <w:r>
        <w:rPr>
          <w:rFonts w:hint="default" w:ascii="Times New Roman" w:hAnsi="Times New Roman" w:cs="Times New Roman"/>
          <w:sz w:val="25"/>
          <w:szCs w:val="25"/>
        </w:rPr>
        <w:t xml:space="preserve"> Expand the model to recognize both alphanumeric structures (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Text &amp; Numbers</w:t>
      </w:r>
      <w:r>
        <w:rPr>
          <w:rFonts w:hint="default" w:ascii="Times New Roman" w:hAnsi="Times New Roman" w:cs="Times New Roman"/>
          <w:sz w:val="25"/>
          <w:szCs w:val="25"/>
        </w:rPr>
        <w:t>).</w:t>
      </w:r>
    </w:p>
    <w:p w14:paraId="0A112C6D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Level 3:</w:t>
      </w:r>
      <w:r>
        <w:rPr>
          <w:rFonts w:hint="default" w:ascii="Times New Roman" w:hAnsi="Times New Roman" w:cs="Times New Roman"/>
          <w:sz w:val="25"/>
          <w:szCs w:val="25"/>
        </w:rPr>
        <w:t xml:space="preserve"> Integrate advanced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Computer Vision</w:t>
      </w:r>
      <w:r>
        <w:rPr>
          <w:rFonts w:hint="default" w:ascii="Times New Roman" w:hAnsi="Times New Roman" w:cs="Times New Roman"/>
          <w:sz w:val="25"/>
          <w:szCs w:val="25"/>
        </w:rPr>
        <w:t xml:space="preserve"> techniques to clean up inputs and fully optimize system performance.</w:t>
      </w:r>
    </w:p>
    <w:p w14:paraId="498BCDE8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3D231469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61F51D03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1A3861A2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5D93D25A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481EE700">
      <w:pPr>
        <w:keepNext/>
        <w:numPr>
          <w:ilvl w:val="0"/>
          <w:numId w:val="7"/>
        </w:numPr>
        <w:spacing w:before="320" w:after="12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Action Plan</w:t>
      </w:r>
    </w:p>
    <w:tbl>
      <w:tblPr>
        <w:tblStyle w:val="12"/>
        <w:tblW w:w="9702" w:type="dxa"/>
        <w:tblInd w:w="0" w:type="dxa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0"/>
        <w:gridCol w:w="2820"/>
        <w:gridCol w:w="1872"/>
      </w:tblGrid>
      <w:tr w14:paraId="40598396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01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6B5DA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</w:t>
            </w:r>
          </w:p>
        </w:tc>
        <w:tc>
          <w:tcPr>
            <w:tcW w:w="282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E57D9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Responsible</w:t>
            </w:r>
          </w:p>
        </w:tc>
        <w:tc>
          <w:tcPr>
            <w:tcW w:w="187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D622A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Deadline</w:t>
            </w:r>
          </w:p>
        </w:tc>
      </w:tr>
      <w:tr w14:paraId="3E39724B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</w:trPr>
        <w:tc>
          <w:tcPr>
            <w:tcW w:w="5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D86F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1. Dataset Sourcing: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Search and download initial datasets (e.g., MNIST, EMNIST from Kaggle or Web sources)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F4C0C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All Member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E1E4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May 28</w:t>
            </w:r>
            <w:r>
              <w:rPr>
                <w:rFonts w:hint="default" w:ascii="Times New Roman" w:hAnsi="Times New Roman" w:cs="Times New Roman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lang w:val="en-US"/>
              </w:rPr>
              <w:t>, 2026</w:t>
            </w:r>
          </w:p>
        </w:tc>
      </w:tr>
      <w:tr w14:paraId="2CB76E4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D117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2. Feature Analysis: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Inspect the dataset characteristics (image shape, dimensions, color channels, and label distribution).</w:t>
            </w:r>
          </w:p>
        </w:tc>
        <w:tc>
          <w:tcPr>
            <w:tcW w:w="282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C9B15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All Member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382A9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May 28</w:t>
            </w:r>
            <w:r>
              <w:rPr>
                <w:rFonts w:hint="default" w:ascii="Times New Roman" w:hAnsi="Times New Roman" w:cs="Times New Roman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lang w:val="en-US"/>
              </w:rPr>
              <w:t>, 2026</w:t>
            </w:r>
          </w:p>
        </w:tc>
      </w:tr>
    </w:tbl>
    <w:p w14:paraId="2B6F6138">
      <w:pPr>
        <w:spacing w:before="80"/>
        <w:rPr>
          <w:rFonts w:hint="default" w:ascii="Times New Roman" w:hAnsi="Times New Roman" w:cs="Times New Roman"/>
        </w:rPr>
      </w:pPr>
    </w:p>
    <w:p w14:paraId="1AE6CCE8">
      <w:pPr>
        <w:numPr>
          <w:ilvl w:val="0"/>
          <w:numId w:val="7"/>
        </w:numPr>
        <w:spacing w:before="0" w:after="240"/>
        <w:jc w:val="both"/>
        <w:rPr>
          <w:rFonts w:hint="default" w:ascii="Times New Roman" w:hAnsi="Times New Roman" w:cs="Times New Roman"/>
          <w:b/>
          <w:color w:val="20212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8"/>
          <w:szCs w:val="28"/>
          <w:lang w:val="en-US"/>
        </w:rPr>
        <w:t>Next meeting:</w:t>
      </w:r>
    </w:p>
    <w:p w14:paraId="233A6814">
      <w:pPr>
        <w:numPr>
          <w:ilvl w:val="0"/>
          <w:numId w:val="12"/>
        </w:numPr>
        <w:tabs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Date: 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May 29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, 2026</w:t>
      </w:r>
    </w:p>
    <w:p w14:paraId="54B33137">
      <w:pPr>
        <w:numPr>
          <w:ilvl w:val="0"/>
          <w:numId w:val="12"/>
        </w:numPr>
        <w:tabs>
          <w:tab w:val="left" w:pos="880"/>
          <w:tab w:val="clear" w:pos="420"/>
        </w:tabs>
        <w:spacing w:before="0" w:after="240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color w:val="202124"/>
          <w:sz w:val="25"/>
          <w:szCs w:val="25"/>
          <w:lang w:val="en-US"/>
        </w:rPr>
        <w:t xml:space="preserve">Location: </w:t>
      </w:r>
      <w:r>
        <w:rPr>
          <w:rFonts w:hint="default" w:ascii="Times New Roman" w:hAnsi="Times New Roman" w:cs="Times New Roman"/>
          <w:b w:val="0"/>
          <w:bCs/>
          <w:color w:val="202124"/>
          <w:sz w:val="25"/>
          <w:szCs w:val="25"/>
          <w:lang w:val="en-US"/>
        </w:rPr>
        <w:t>Online (Google Meet)</w:t>
      </w:r>
      <w:bookmarkStart w:id="0" w:name="_GoBack"/>
      <w:bookmarkEnd w:id="0"/>
    </w:p>
    <w:p w14:paraId="03434C99">
      <w:pPr>
        <w:spacing w:before="80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AA6FD7"/>
    <w:multiLevelType w:val="singleLevel"/>
    <w:tmpl w:val="D8AA6F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186E109"/>
    <w:multiLevelType w:val="singleLevel"/>
    <w:tmpl w:val="2186E10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2CE08361"/>
    <w:multiLevelType w:val="singleLevel"/>
    <w:tmpl w:val="2CE08361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9">
    <w:nsid w:val="3A06AFAD"/>
    <w:multiLevelType w:val="singleLevel"/>
    <w:tmpl w:val="3A06AF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46497098"/>
    <w:multiLevelType w:val="singleLevel"/>
    <w:tmpl w:val="464970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1">
    <w:nsid w:val="47ED457C"/>
    <w:multiLevelType w:val="singleLevel"/>
    <w:tmpl w:val="47ED45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47940"/>
    <w:rsid w:val="2C362D97"/>
    <w:rsid w:val="2DE60844"/>
    <w:rsid w:val="39F14E0B"/>
    <w:rsid w:val="54473D53"/>
    <w:rsid w:val="5AB5227F"/>
    <w:rsid w:val="7462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241</Words>
  <Characters>1481</Characters>
  <Lines>0</Lines>
  <Paragraphs>0</Paragraphs>
  <TotalTime>1</TotalTime>
  <ScaleCrop>false</ScaleCrop>
  <LinksUpToDate>false</LinksUpToDate>
  <CharactersWithSpaces>1691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WPS_1768210363</cp:lastModifiedBy>
  <dcterms:modified xsi:type="dcterms:W3CDTF">2026-05-26T14:20:58Z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eyJoZGlkIjoiYjBhYjM0ZjI0OGNlYzY0NTIwOWJmYzNmNGVmNTIzNTgiLCJ1c2VySWQiOiIxMzkyMjg0ODQ0NDUwIn0=</vt:lpwstr>
  </property>
  <property fmtid="{D5CDD505-2E9C-101B-9397-08002B2CF9AE}" pid="3" name="KSOProductBuildVer">
    <vt:lpwstr>1033-12.1.0.26372</vt:lpwstr>
  </property>
  <property fmtid="{D5CDD505-2E9C-101B-9397-08002B2CF9AE}" pid="4" name="ICV">
    <vt:lpwstr>02487CAF09AB48F19B2D9F0639C5A1DB_12</vt:lpwstr>
  </property>
</Properties>
</file>