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24882A">
      <w:pPr>
        <w:pStyle w:val="22"/>
        <w:bidi w:val="0"/>
        <w:spacing w:line="240" w:lineRule="auto"/>
        <w:rPr>
          <w:rFonts w:hint="default" w:ascii="Times New Roman" w:hAnsi="Times New Roman" w:cs="Times New Roman"/>
          <w:color w:val="auto"/>
          <w:highlight w:val="none"/>
          <w:shd w:val="clear" w:color="auto" w:fill="auto"/>
          <w:lang w:val="en-US"/>
        </w:rPr>
      </w:pPr>
      <w:bookmarkStart w:id="0" w:name="_Toc25351"/>
      <w:bookmarkStart w:id="1" w:name="_Toc1248"/>
      <w:bookmarkStart w:id="2" w:name="_Toc19506"/>
      <w:r>
        <w:rPr>
          <w:rFonts w:hint="default" w:ascii="Times New Roman" w:hAnsi="Times New Roman" w:cs="Times New Roman"/>
          <w:color w:val="auto"/>
          <w:highlight w:val="none"/>
          <w:shd w:val="clear" w:color="auto" w:fill="auto"/>
          <w:lang w:val="en-US"/>
        </w:rPr>
        <w:t>Swinburne University of Technology</w:t>
      </w:r>
      <w:bookmarkEnd w:id="0"/>
      <w:bookmarkEnd w:id="1"/>
      <w:bookmarkEnd w:id="2"/>
    </w:p>
    <w:p w14:paraId="6C67C8D1">
      <w:pPr>
        <w:pStyle w:val="23"/>
        <w:spacing w:line="240" w:lineRule="auto"/>
        <w:outlineLvl w:val="9"/>
        <w:rPr>
          <w:rFonts w:hint="default" w:ascii="Times New Roman" w:hAnsi="Times New Roman" w:cs="Times New Roman"/>
          <w:b w:val="0"/>
          <w:bCs w:val="0"/>
          <w:color w:val="auto"/>
          <w:sz w:val="30"/>
          <w:szCs w:val="30"/>
          <w:highlight w:val="none"/>
          <w:shd w:val="clear" w:color="auto" w:fill="auto"/>
          <w:lang w:val="en-US"/>
        </w:rPr>
      </w:pPr>
      <w:r>
        <w:rPr>
          <w:rFonts w:hint="default" w:ascii="Times New Roman" w:hAnsi="Times New Roman" w:cs="Times New Roman"/>
          <w:b w:val="0"/>
          <w:bCs w:val="0"/>
          <w:color w:val="auto"/>
          <w:sz w:val="30"/>
          <w:szCs w:val="30"/>
          <w:highlight w:val="none"/>
          <w:shd w:val="clear" w:color="auto" w:fill="auto"/>
          <w:lang w:val="en-US"/>
        </w:rPr>
        <w:drawing>
          <wp:inline distT="0" distB="0" distL="114300" distR="114300">
            <wp:extent cx="1386840" cy="1386840"/>
            <wp:effectExtent l="0" t="0" r="0" b="0"/>
            <wp:docPr id="1" name="Picture 1" descr="logo-removebg-preview-Picsart-AiImageEnhan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removebg-preview-Picsart-AiImageEnhancer"/>
                    <pic:cNvPicPr>
                      <a:picLocks noChangeAspect="1"/>
                    </pic:cNvPicPr>
                  </pic:nvPicPr>
                  <pic:blipFill>
                    <a:blip r:embed="rId7"/>
                    <a:stretch>
                      <a:fillRect/>
                    </a:stretch>
                  </pic:blipFill>
                  <pic:spPr>
                    <a:xfrm>
                      <a:off x="0" y="0"/>
                      <a:ext cx="1386840" cy="1386840"/>
                    </a:xfrm>
                    <a:prstGeom prst="rect">
                      <a:avLst/>
                    </a:prstGeom>
                  </pic:spPr>
                </pic:pic>
              </a:graphicData>
            </a:graphic>
          </wp:inline>
        </w:drawing>
      </w:r>
    </w:p>
    <w:p w14:paraId="3DA5D3C9">
      <w:pPr>
        <w:pStyle w:val="23"/>
        <w:spacing w:line="240" w:lineRule="auto"/>
        <w:rPr>
          <w:rFonts w:hint="default" w:ascii="Times New Roman" w:hAnsi="Times New Roman" w:cs="Times New Roman"/>
          <w:b w:val="0"/>
          <w:bCs w:val="0"/>
          <w:color w:val="auto"/>
          <w:sz w:val="30"/>
          <w:szCs w:val="30"/>
          <w:highlight w:val="none"/>
          <w:shd w:val="clear" w:color="auto" w:fill="auto"/>
          <w:lang w:val="en-US"/>
        </w:rPr>
      </w:pPr>
      <w:bookmarkStart w:id="3" w:name="_Toc4586"/>
      <w:bookmarkStart w:id="4" w:name="_Toc6709"/>
      <w:bookmarkStart w:id="5" w:name="_Toc1139"/>
      <w:r>
        <w:rPr>
          <w:rFonts w:hint="default" w:ascii="Times New Roman" w:hAnsi="Times New Roman" w:cs="Times New Roman"/>
          <w:b w:val="0"/>
          <w:bCs w:val="0"/>
          <w:color w:val="auto"/>
          <w:sz w:val="30"/>
          <w:szCs w:val="30"/>
          <w:highlight w:val="none"/>
          <w:shd w:val="clear" w:color="auto" w:fill="auto"/>
          <w:lang w:val="en-US"/>
        </w:rPr>
        <w:t>COS300</w:t>
      </w:r>
      <w:bookmarkEnd w:id="3"/>
      <w:bookmarkEnd w:id="4"/>
      <w:bookmarkEnd w:id="5"/>
      <w:r>
        <w:rPr>
          <w:rFonts w:hint="default" w:ascii="Times New Roman" w:hAnsi="Times New Roman" w:cs="Times New Roman"/>
          <w:b w:val="0"/>
          <w:bCs w:val="0"/>
          <w:color w:val="auto"/>
          <w:sz w:val="30"/>
          <w:szCs w:val="30"/>
          <w:highlight w:val="none"/>
          <w:shd w:val="clear" w:color="auto" w:fill="auto"/>
          <w:lang w:val="en-US"/>
        </w:rPr>
        <w:t>19</w:t>
      </w:r>
    </w:p>
    <w:p w14:paraId="7FAF9FAE">
      <w:pPr>
        <w:pStyle w:val="23"/>
        <w:spacing w:line="240" w:lineRule="auto"/>
        <w:rPr>
          <w:rFonts w:hint="default" w:ascii="Times New Roman" w:hAnsi="Times New Roman" w:cs="Times New Roman"/>
          <w:color w:val="auto"/>
        </w:rPr>
      </w:pPr>
      <w:r>
        <w:rPr>
          <w:rFonts w:hint="default" w:ascii="Times New Roman" w:hAnsi="Times New Roman" w:cs="Times New Roman"/>
          <w:b w:val="0"/>
          <w:bCs w:val="0"/>
          <w:color w:val="auto"/>
          <w:sz w:val="30"/>
          <w:szCs w:val="30"/>
          <w:highlight w:val="none"/>
          <w:shd w:val="clear" w:color="auto" w:fill="auto"/>
          <w:lang w:val="en-US"/>
        </w:rPr>
        <w:t>Introduction to Artificial Intelligence</w:t>
      </w:r>
    </w:p>
    <w:p w14:paraId="4A145691">
      <w:pPr>
        <w:spacing w:line="240" w:lineRule="auto"/>
        <w:jc w:val="center"/>
        <w:rPr>
          <w:rFonts w:hint="default" w:ascii="Times New Roman" w:hAnsi="Times New Roman" w:cs="Times New Roman"/>
          <w:b/>
          <w:color w:val="auto"/>
          <w:sz w:val="48"/>
          <w:szCs w:val="48"/>
        </w:rPr>
      </w:pPr>
    </w:p>
    <w:p w14:paraId="63A6EECE">
      <w:pPr>
        <w:spacing w:line="240" w:lineRule="auto"/>
        <w:jc w:val="center"/>
        <w:rPr>
          <w:rFonts w:hint="default" w:ascii="Times New Roman" w:hAnsi="Times New Roman" w:cs="Times New Roman"/>
          <w:b/>
          <w:color w:val="auto"/>
          <w:sz w:val="48"/>
          <w:szCs w:val="48"/>
        </w:rPr>
      </w:pPr>
    </w:p>
    <w:p w14:paraId="4A8891DB">
      <w:pPr>
        <w:spacing w:line="240" w:lineRule="auto"/>
        <w:jc w:val="center"/>
        <w:rPr>
          <w:rFonts w:hint="default" w:ascii="Times New Roman" w:hAnsi="Times New Roman" w:cs="Times New Roman"/>
          <w:b/>
          <w:color w:val="auto"/>
          <w:sz w:val="48"/>
          <w:szCs w:val="48"/>
        </w:rPr>
      </w:pPr>
    </w:p>
    <w:p w14:paraId="4660DE74">
      <w:pPr>
        <w:spacing w:line="240" w:lineRule="auto"/>
        <w:jc w:val="center"/>
        <w:rPr>
          <w:rFonts w:hint="default" w:ascii="Times New Roman" w:hAnsi="Times New Roman" w:cs="Times New Roman"/>
          <w:b/>
          <w:color w:val="auto"/>
          <w:sz w:val="48"/>
          <w:szCs w:val="48"/>
        </w:rPr>
      </w:pPr>
    </w:p>
    <w:p w14:paraId="618E8317">
      <w:pPr>
        <w:spacing w:line="240" w:lineRule="auto"/>
        <w:jc w:val="center"/>
        <w:rPr>
          <w:rFonts w:hint="default" w:ascii="Times New Roman" w:hAnsi="Times New Roman" w:cs="Times New Roman"/>
          <w:b/>
          <w:color w:val="auto"/>
          <w:sz w:val="48"/>
          <w:szCs w:val="48"/>
          <w:lang w:val="en-US"/>
        </w:rPr>
      </w:pPr>
      <w:r>
        <w:rPr>
          <w:rFonts w:hint="default" w:ascii="Times New Roman" w:hAnsi="Times New Roman" w:cs="Times New Roman"/>
          <w:b/>
          <w:color w:val="auto"/>
          <w:sz w:val="48"/>
          <w:szCs w:val="48"/>
        </w:rPr>
        <w:t xml:space="preserve">Assignment </w:t>
      </w:r>
      <w:r>
        <w:rPr>
          <w:rFonts w:hint="default" w:ascii="Times New Roman" w:hAnsi="Times New Roman" w:cs="Times New Roman"/>
          <w:b/>
          <w:color w:val="auto"/>
          <w:sz w:val="48"/>
          <w:szCs w:val="48"/>
          <w:lang w:val="en-US"/>
        </w:rPr>
        <w:t>2c</w:t>
      </w:r>
    </w:p>
    <w:p w14:paraId="71E89E1F">
      <w:pPr>
        <w:keepNext w:val="0"/>
        <w:keepLines w:val="0"/>
        <w:widowControl/>
        <w:suppressLineNumbers w:val="0"/>
        <w:jc w:val="center"/>
        <w:rPr>
          <w:rFonts w:hint="default" w:ascii="Times New Roman" w:hAnsi="Times New Roman" w:cs="Times New Roman"/>
          <w:b/>
          <w:color w:val="auto"/>
          <w:sz w:val="38"/>
          <w:szCs w:val="38"/>
          <w:lang w:val="en-US"/>
        </w:rPr>
      </w:pPr>
      <w:r>
        <w:rPr>
          <w:rFonts w:hint="default" w:ascii="Times New Roman" w:hAnsi="Times New Roman" w:eastAsia="Arial-BoldMT" w:cs="Times New Roman"/>
          <w:b/>
          <w:bCs/>
          <w:color w:val="000000"/>
          <w:kern w:val="0"/>
          <w:sz w:val="38"/>
          <w:szCs w:val="38"/>
          <w:lang w:val="en-US" w:eastAsia="zh-CN" w:bidi="ar"/>
        </w:rPr>
        <w:t>Ethical considerations when designing AI systems</w:t>
      </w:r>
    </w:p>
    <w:p w14:paraId="0B6B6F48">
      <w:pPr>
        <w:spacing w:line="240" w:lineRule="auto"/>
        <w:jc w:val="left"/>
        <w:rPr>
          <w:rFonts w:hint="default" w:ascii="Times New Roman" w:hAnsi="Times New Roman" w:cs="Times New Roman"/>
          <w:b/>
          <w:color w:val="auto"/>
          <w:sz w:val="28"/>
          <w:szCs w:val="28"/>
          <w:lang w:val="en-US"/>
        </w:rPr>
      </w:pPr>
    </w:p>
    <w:p w14:paraId="22B95DE8">
      <w:pPr>
        <w:spacing w:line="240" w:lineRule="auto"/>
        <w:jc w:val="left"/>
        <w:rPr>
          <w:rFonts w:hint="default" w:ascii="Times New Roman" w:hAnsi="Times New Roman" w:cs="Times New Roman"/>
          <w:b/>
          <w:color w:val="auto"/>
          <w:sz w:val="28"/>
          <w:szCs w:val="28"/>
          <w:lang w:val="en-US"/>
        </w:rPr>
      </w:pPr>
    </w:p>
    <w:p w14:paraId="55704966">
      <w:pPr>
        <w:spacing w:line="240" w:lineRule="auto"/>
        <w:jc w:val="left"/>
        <w:rPr>
          <w:rFonts w:hint="default" w:ascii="Times New Roman" w:hAnsi="Times New Roman" w:cs="Times New Roman"/>
          <w:b/>
          <w:color w:val="auto"/>
          <w:sz w:val="28"/>
          <w:szCs w:val="28"/>
          <w:lang w:val="en-US"/>
        </w:rPr>
      </w:pPr>
    </w:p>
    <w:p w14:paraId="38E85B32">
      <w:pPr>
        <w:spacing w:line="240" w:lineRule="auto"/>
        <w:jc w:val="left"/>
        <w:rPr>
          <w:rFonts w:hint="default" w:ascii="Times New Roman" w:hAnsi="Times New Roman" w:cs="Times New Roman"/>
          <w:b/>
          <w:color w:val="auto"/>
          <w:sz w:val="28"/>
          <w:szCs w:val="28"/>
          <w:lang w:val="en-US"/>
        </w:rPr>
      </w:pPr>
    </w:p>
    <w:p w14:paraId="13759674">
      <w:pPr>
        <w:spacing w:line="240" w:lineRule="auto"/>
        <w:jc w:val="left"/>
        <w:rPr>
          <w:rFonts w:hint="default" w:ascii="Times New Roman" w:hAnsi="Times New Roman" w:cs="Times New Roman"/>
          <w:b/>
          <w:color w:val="auto"/>
          <w:sz w:val="28"/>
          <w:szCs w:val="28"/>
          <w:lang w:val="en-US"/>
        </w:rPr>
      </w:pPr>
    </w:p>
    <w:p w14:paraId="7CDECE6C">
      <w:pPr>
        <w:spacing w:line="240" w:lineRule="auto"/>
        <w:jc w:val="left"/>
        <w:rPr>
          <w:rFonts w:hint="default" w:ascii="Times New Roman" w:hAnsi="Times New Roman" w:cs="Times New Roman"/>
          <w:b/>
          <w:color w:val="auto"/>
          <w:sz w:val="28"/>
          <w:szCs w:val="28"/>
          <w:lang w:val="en-US"/>
        </w:rPr>
      </w:pPr>
    </w:p>
    <w:p w14:paraId="3FDF350A">
      <w:pPr>
        <w:spacing w:line="240" w:lineRule="auto"/>
        <w:jc w:val="left"/>
        <w:rPr>
          <w:rFonts w:hint="default" w:ascii="Times New Roman" w:hAnsi="Times New Roman" w:cs="Times New Roman"/>
          <w:b/>
          <w:color w:val="auto"/>
          <w:sz w:val="28"/>
          <w:szCs w:val="28"/>
          <w:lang w:val="en-US"/>
        </w:rPr>
      </w:pPr>
    </w:p>
    <w:p w14:paraId="33978E0A">
      <w:pPr>
        <w:spacing w:line="240" w:lineRule="auto"/>
        <w:jc w:val="left"/>
        <w:rPr>
          <w:rFonts w:hint="default" w:ascii="Times New Roman" w:hAnsi="Times New Roman" w:cs="Times New Roman"/>
          <w:b/>
          <w:color w:val="auto"/>
          <w:sz w:val="28"/>
          <w:szCs w:val="28"/>
          <w:lang w:val="en-US"/>
        </w:rPr>
      </w:pPr>
    </w:p>
    <w:p w14:paraId="20D0559F">
      <w:pPr>
        <w:spacing w:line="240" w:lineRule="auto"/>
        <w:jc w:val="left"/>
        <w:rPr>
          <w:rFonts w:hint="default" w:ascii="Times New Roman" w:hAnsi="Times New Roman" w:cs="Times New Roman"/>
          <w:b w:val="0"/>
          <w:bCs/>
          <w:color w:val="auto"/>
          <w:sz w:val="25"/>
          <w:szCs w:val="25"/>
          <w:lang w:val="en-US"/>
        </w:rPr>
      </w:pPr>
      <w:r>
        <w:rPr>
          <w:rFonts w:hint="default" w:ascii="Times New Roman" w:hAnsi="Times New Roman" w:cs="Times New Roman"/>
          <w:b/>
          <w:color w:val="auto"/>
          <w:sz w:val="28"/>
          <w:szCs w:val="28"/>
          <w:lang w:val="en-US"/>
        </w:rPr>
        <w:t xml:space="preserve">Author : </w:t>
      </w:r>
      <w:r>
        <w:rPr>
          <w:rFonts w:hint="default" w:ascii="Times New Roman" w:hAnsi="Times New Roman" w:cs="Times New Roman"/>
          <w:b w:val="0"/>
          <w:bCs/>
          <w:color w:val="auto"/>
          <w:sz w:val="25"/>
          <w:szCs w:val="25"/>
          <w:lang w:val="en-US"/>
        </w:rPr>
        <w:t>Truong Ngoc Gia Hieu</w:t>
      </w:r>
    </w:p>
    <w:p w14:paraId="4199B296">
      <w:pPr>
        <w:spacing w:line="240" w:lineRule="auto"/>
        <w:jc w:val="left"/>
        <w:rPr>
          <w:rFonts w:hint="default" w:ascii="Times New Roman" w:hAnsi="Times New Roman" w:cs="Times New Roman"/>
          <w:b w:val="0"/>
          <w:bCs/>
          <w:color w:val="auto"/>
          <w:sz w:val="25"/>
          <w:szCs w:val="25"/>
          <w:lang w:val="en-US"/>
        </w:rPr>
      </w:pPr>
      <w:r>
        <w:rPr>
          <w:rFonts w:hint="default" w:ascii="Times New Roman" w:hAnsi="Times New Roman" w:cs="Times New Roman"/>
          <w:b/>
          <w:color w:val="auto"/>
          <w:sz w:val="26"/>
          <w:szCs w:val="26"/>
          <w:lang w:val="en-US"/>
        </w:rPr>
        <w:t>Author ID</w:t>
      </w:r>
      <w:r>
        <w:rPr>
          <w:rFonts w:hint="default" w:ascii="Times New Roman" w:hAnsi="Times New Roman" w:cs="Times New Roman"/>
          <w:b/>
          <w:color w:val="auto"/>
          <w:sz w:val="28"/>
          <w:szCs w:val="28"/>
          <w:lang w:val="en-US"/>
        </w:rPr>
        <w:t xml:space="preserve">: </w:t>
      </w:r>
      <w:r>
        <w:rPr>
          <w:rFonts w:hint="default" w:ascii="Times New Roman" w:hAnsi="Times New Roman" w:cs="Times New Roman"/>
          <w:b w:val="0"/>
          <w:bCs/>
          <w:color w:val="auto"/>
          <w:sz w:val="25"/>
          <w:szCs w:val="25"/>
          <w:lang w:val="en-US"/>
        </w:rPr>
        <w:t>105565520</w:t>
      </w:r>
    </w:p>
    <w:p w14:paraId="49BAF3BE">
      <w:pPr>
        <w:spacing w:line="240" w:lineRule="auto"/>
        <w:jc w:val="left"/>
        <w:rPr>
          <w:rFonts w:hint="default" w:ascii="Times New Roman" w:hAnsi="Times New Roman" w:eastAsia="Helvetica" w:cs="Times New Roman"/>
          <w:i w:val="0"/>
          <w:iCs w:val="0"/>
          <w:caps w:val="0"/>
          <w:color w:val="auto"/>
          <w:spacing w:val="0"/>
          <w:sz w:val="25"/>
          <w:szCs w:val="25"/>
          <w:shd w:val="clear" w:fill="FFFFFF"/>
        </w:rPr>
      </w:pPr>
      <w:r>
        <w:rPr>
          <w:rFonts w:hint="default" w:ascii="Times New Roman" w:hAnsi="Times New Roman" w:cs="Times New Roman"/>
          <w:b/>
          <w:bCs/>
          <w:color w:val="auto"/>
          <w:sz w:val="26"/>
          <w:szCs w:val="26"/>
          <w:lang w:val="en-US"/>
        </w:rPr>
        <w:t>Lecturer</w:t>
      </w:r>
      <w:r>
        <w:rPr>
          <w:rFonts w:hint="default" w:ascii="Times New Roman" w:hAnsi="Times New Roman" w:cs="Times New Roman"/>
          <w:b w:val="0"/>
          <w:bCs/>
          <w:color w:val="auto"/>
          <w:sz w:val="26"/>
          <w:szCs w:val="26"/>
          <w:lang w:val="en-US"/>
        </w:rPr>
        <w:t>:</w:t>
      </w:r>
      <w:r>
        <w:rPr>
          <w:rFonts w:hint="default" w:ascii="Times New Roman" w:hAnsi="Times New Roman" w:cs="Times New Roman"/>
          <w:b w:val="0"/>
          <w:bCs/>
          <w:color w:val="auto"/>
          <w:sz w:val="28"/>
          <w:szCs w:val="28"/>
          <w:lang w:val="en-US"/>
        </w:rPr>
        <w:t xml:space="preserve"> </w:t>
      </w:r>
      <w:r>
        <w:rPr>
          <w:rFonts w:hint="default" w:ascii="Times New Roman" w:hAnsi="Times New Roman" w:cs="Times New Roman"/>
          <w:b w:val="0"/>
          <w:bCs/>
          <w:color w:val="auto"/>
          <w:sz w:val="25"/>
          <w:szCs w:val="25"/>
          <w:lang w:val="en-US"/>
        </w:rPr>
        <w:t xml:space="preserve">Mr. </w:t>
      </w:r>
      <w:r>
        <w:rPr>
          <w:rFonts w:hint="default" w:ascii="Times New Roman" w:hAnsi="Times New Roman" w:eastAsia="Helvetica" w:cs="Times New Roman"/>
          <w:i w:val="0"/>
          <w:iCs w:val="0"/>
          <w:caps w:val="0"/>
          <w:color w:val="auto"/>
          <w:spacing w:val="0"/>
          <w:sz w:val="25"/>
          <w:szCs w:val="25"/>
          <w:shd w:val="clear" w:fill="FFFFFF"/>
        </w:rPr>
        <w:t>Quang Chiem</w:t>
      </w:r>
    </w:p>
    <w:p w14:paraId="0CC2BFFE">
      <w:pPr>
        <w:spacing w:line="240" w:lineRule="auto"/>
        <w:jc w:val="left"/>
        <w:rPr>
          <w:rFonts w:hint="default" w:ascii="Times New Roman" w:hAnsi="Times New Roman" w:cs="Times New Roman"/>
          <w:i w:val="0"/>
          <w:iCs w:val="0"/>
          <w:caps w:val="0"/>
          <w:color w:val="auto"/>
          <w:spacing w:val="0"/>
          <w:sz w:val="25"/>
          <w:szCs w:val="25"/>
          <w:shd w:val="clear" w:fill="FFFFFF"/>
          <w:lang w:val="en-US"/>
        </w:rPr>
      </w:pPr>
      <w:r>
        <w:rPr>
          <w:rFonts w:hint="default" w:ascii="Times New Roman" w:hAnsi="Times New Roman" w:eastAsia="Helvetica" w:cs="Times New Roman"/>
          <w:b/>
          <w:bCs/>
          <w:i w:val="0"/>
          <w:iCs w:val="0"/>
          <w:caps w:val="0"/>
          <w:color w:val="auto"/>
          <w:spacing w:val="0"/>
          <w:sz w:val="26"/>
          <w:szCs w:val="26"/>
          <w:shd w:val="clear" w:fill="FFFFFF"/>
          <w:lang w:val="en-US"/>
        </w:rPr>
        <w:t>Due Date</w:t>
      </w:r>
      <w:r>
        <w:rPr>
          <w:rFonts w:hint="default" w:ascii="Times New Roman" w:hAnsi="Times New Roman" w:eastAsia="Helvetica" w:cs="Times New Roman"/>
          <w:i w:val="0"/>
          <w:iCs w:val="0"/>
          <w:caps w:val="0"/>
          <w:color w:val="auto"/>
          <w:spacing w:val="0"/>
          <w:sz w:val="26"/>
          <w:szCs w:val="26"/>
          <w:shd w:val="clear" w:fill="FFFFFF"/>
          <w:lang w:val="en-US"/>
        </w:rPr>
        <w:t>:</w:t>
      </w:r>
      <w:r>
        <w:rPr>
          <w:rFonts w:hint="default" w:ascii="Times New Roman" w:hAnsi="Times New Roman" w:eastAsia="Helvetica" w:cs="Times New Roman"/>
          <w:i w:val="0"/>
          <w:iCs w:val="0"/>
          <w:caps w:val="0"/>
          <w:color w:val="auto"/>
          <w:spacing w:val="0"/>
          <w:sz w:val="28"/>
          <w:szCs w:val="28"/>
          <w:shd w:val="clear" w:fill="FFFFFF"/>
          <w:lang w:val="en-US"/>
        </w:rPr>
        <w:t xml:space="preserve"> </w:t>
      </w:r>
      <m:oMath>
        <m:sSup>
          <m:sSupPr>
            <m:ctrlPr>
              <w:rPr>
                <w:rFonts w:hint="default" w:ascii="Cambria Math" w:hAnsi="Cambria Math" w:cs="Times New Roman"/>
                <w:i/>
                <w:iCs w:val="0"/>
                <w:caps w:val="0"/>
                <w:color w:val="auto"/>
                <w:spacing w:val="0"/>
                <w:sz w:val="25"/>
                <w:szCs w:val="25"/>
                <w:shd w:val="clear" w:fill="FFFFFF"/>
                <w:lang w:val="en-US"/>
              </w:rPr>
            </m:ctrlPr>
          </m:sSupPr>
          <m:e>
            <m:r>
              <m:rPr>
                <m:nor/>
                <m:sty m:val="p"/>
              </m:rPr>
              <w:rPr>
                <w:rFonts w:hint="default" w:ascii="Cambria Math" w:hAnsi="Cambria Math" w:cs="Times New Roman"/>
                <w:b w:val="0"/>
                <w:i w:val="0"/>
                <w:caps w:val="0"/>
                <w:color w:val="auto"/>
                <w:spacing w:val="0"/>
                <w:sz w:val="25"/>
                <w:szCs w:val="25"/>
                <w:shd w:val="clear" w:fill="FFFFFF"/>
                <w:lang w:val="en-US"/>
              </w:rPr>
              <m:t>11</m:t>
            </m:r>
            <m:ctrlPr>
              <w:rPr>
                <w:rFonts w:hint="default" w:ascii="Cambria Math" w:hAnsi="Cambria Math" w:cs="Times New Roman"/>
                <w:i/>
                <w:iCs w:val="0"/>
                <w:caps w:val="0"/>
                <w:color w:val="auto"/>
                <w:spacing w:val="0"/>
                <w:sz w:val="25"/>
                <w:szCs w:val="25"/>
                <w:shd w:val="clear" w:fill="FFFFFF"/>
                <w:lang w:val="en-US"/>
              </w:rPr>
            </m:ctrlPr>
          </m:e>
          <m:sup>
            <m:r>
              <m:rPr>
                <m:nor/>
              </m:rPr>
              <w:rPr>
                <w:rFonts w:hint="default" w:ascii="Cambria Math" w:hAnsi="Cambria Math" w:cs="Times New Roman"/>
                <w:i/>
                <w:caps w:val="0"/>
                <w:color w:val="auto"/>
                <w:spacing w:val="0"/>
                <w:sz w:val="25"/>
                <w:szCs w:val="25"/>
                <w:shd w:val="clear" w:fill="FFFFFF"/>
                <w:lang w:val="en-US"/>
              </w:rPr>
              <m:t>t</m:t>
            </m:r>
            <m:r>
              <m:rPr>
                <m:nor/>
                <m:sty m:val="p"/>
              </m:rPr>
              <w:rPr>
                <w:rFonts w:hint="default" w:ascii="Cambria Math" w:hAnsi="Cambria Math" w:cs="Times New Roman"/>
                <w:b w:val="0"/>
                <w:i w:val="0"/>
                <w:caps w:val="0"/>
                <w:color w:val="auto"/>
                <w:spacing w:val="0"/>
                <w:sz w:val="25"/>
                <w:szCs w:val="25"/>
                <w:shd w:val="clear" w:fill="FFFFFF"/>
                <w:lang w:val="en-US"/>
              </w:rPr>
              <m:t>h</m:t>
            </m:r>
            <m:ctrlPr>
              <w:rPr>
                <w:rFonts w:hint="default" w:ascii="Cambria Math" w:hAnsi="Cambria Math" w:cs="Times New Roman"/>
                <w:i/>
                <w:iCs w:val="0"/>
                <w:caps w:val="0"/>
                <w:color w:val="auto"/>
                <w:spacing w:val="0"/>
                <w:sz w:val="25"/>
                <w:szCs w:val="25"/>
                <w:shd w:val="clear" w:fill="FFFFFF"/>
                <w:lang w:val="en-US"/>
              </w:rPr>
            </m:ctrlPr>
          </m:sup>
        </m:sSup>
      </m:oMath>
      <w:r>
        <w:rPr>
          <w:rFonts w:hint="default" w:ascii="Times New Roman" w:hAnsi="Times New Roman" w:cs="Times New Roman"/>
          <w:i w:val="0"/>
          <w:iCs w:val="0"/>
          <w:caps w:val="0"/>
          <w:color w:val="auto"/>
          <w:spacing w:val="0"/>
          <w:sz w:val="25"/>
          <w:szCs w:val="25"/>
          <w:shd w:val="clear" w:fill="FFFFFF"/>
          <w:lang w:val="en-US"/>
        </w:rPr>
        <w:t xml:space="preserve"> April, 2026</w:t>
      </w:r>
    </w:p>
    <w:p w14:paraId="43AAE39A">
      <w:pPr>
        <w:spacing w:line="240" w:lineRule="auto"/>
        <w:jc w:val="left"/>
        <w:rPr>
          <w:rFonts w:hint="default" w:ascii="Times New Roman" w:hAnsi="Times New Roman" w:cs="Times New Roman"/>
          <w:i w:val="0"/>
          <w:iCs w:val="0"/>
          <w:caps w:val="0"/>
          <w:color w:val="auto"/>
          <w:spacing w:val="0"/>
          <w:sz w:val="28"/>
          <w:szCs w:val="28"/>
          <w:shd w:val="clear" w:fill="FFFFFF"/>
          <w:lang w:val="en-US"/>
        </w:rPr>
      </w:pPr>
      <w:r>
        <w:rPr>
          <w:rFonts w:hint="default" w:ascii="Times New Roman" w:hAnsi="Times New Roman" w:cs="Times New Roman"/>
          <w:b/>
          <w:bCs/>
          <w:i w:val="0"/>
          <w:iCs w:val="0"/>
          <w:caps w:val="0"/>
          <w:color w:val="auto"/>
          <w:spacing w:val="0"/>
          <w:sz w:val="26"/>
          <w:szCs w:val="26"/>
          <w:shd w:val="clear" w:fill="FFFFFF"/>
          <w:lang w:val="en-US"/>
        </w:rPr>
        <w:t>Submission</w:t>
      </w:r>
      <w:bookmarkStart w:id="9" w:name="_GoBack"/>
      <w:bookmarkEnd w:id="9"/>
      <w:r>
        <w:rPr>
          <w:rFonts w:hint="default" w:ascii="Times New Roman" w:hAnsi="Times New Roman" w:cs="Times New Roman"/>
          <w:b/>
          <w:bCs/>
          <w:i w:val="0"/>
          <w:iCs w:val="0"/>
          <w:caps w:val="0"/>
          <w:color w:val="auto"/>
          <w:spacing w:val="0"/>
          <w:sz w:val="26"/>
          <w:szCs w:val="26"/>
          <w:shd w:val="clear" w:fill="FFFFFF"/>
          <w:lang w:val="en-US"/>
        </w:rPr>
        <w:t xml:space="preserve"> Date</w:t>
      </w:r>
      <w:r>
        <w:rPr>
          <w:rFonts w:hint="default" w:ascii="Times New Roman" w:hAnsi="Times New Roman" w:cs="Times New Roman"/>
          <w:i w:val="0"/>
          <w:iCs w:val="0"/>
          <w:caps w:val="0"/>
          <w:color w:val="auto"/>
          <w:spacing w:val="0"/>
          <w:sz w:val="26"/>
          <w:szCs w:val="26"/>
          <w:shd w:val="clear" w:fill="FFFFFF"/>
          <w:lang w:val="en-US"/>
        </w:rPr>
        <w:t>:</w:t>
      </w:r>
      <w:r>
        <w:rPr>
          <w:rFonts w:hint="default" w:ascii="Times New Roman" w:hAnsi="Times New Roman" w:cs="Times New Roman"/>
          <w:i w:val="0"/>
          <w:iCs w:val="0"/>
          <w:caps w:val="0"/>
          <w:color w:val="auto"/>
          <w:spacing w:val="0"/>
          <w:sz w:val="28"/>
          <w:szCs w:val="28"/>
          <w:shd w:val="clear" w:fill="FFFFFF"/>
          <w:lang w:val="en-US"/>
        </w:rPr>
        <w:t xml:space="preserve"> 12</w:t>
      </w:r>
      <w:r>
        <w:rPr>
          <w:rFonts w:hint="default" w:ascii="Times New Roman" w:hAnsi="Times New Roman" w:cs="Times New Roman"/>
          <w:i w:val="0"/>
          <w:iCs w:val="0"/>
          <w:caps w:val="0"/>
          <w:color w:val="auto"/>
          <w:spacing w:val="0"/>
          <w:sz w:val="25"/>
          <w:szCs w:val="25"/>
          <w:shd w:val="clear" w:fill="FFFFFF"/>
          <w:vertAlign w:val="superscript"/>
          <w:lang w:val="en-US"/>
        </w:rPr>
        <w:t>th</w:t>
      </w:r>
      <w:r>
        <w:rPr>
          <w:rFonts w:hint="default" w:ascii="Times New Roman" w:hAnsi="Times New Roman" w:cs="Times New Roman"/>
          <w:i w:val="0"/>
          <w:iCs w:val="0"/>
          <w:caps w:val="0"/>
          <w:color w:val="auto"/>
          <w:spacing w:val="0"/>
          <w:sz w:val="25"/>
          <w:szCs w:val="25"/>
          <w:shd w:val="clear" w:fill="FFFFFF"/>
          <w:lang w:val="en-US"/>
        </w:rPr>
        <w:t>, 2026</w:t>
      </w:r>
    </w:p>
    <w:p w14:paraId="494C582F">
      <w:pPr>
        <w:spacing w:line="240" w:lineRule="auto"/>
        <w:jc w:val="left"/>
        <w:rPr>
          <w:rFonts w:hint="default" w:ascii="Times New Roman" w:hAnsi="Times New Roman" w:cs="Times New Roman"/>
          <w:b w:val="0"/>
          <w:bCs w:val="0"/>
          <w:i w:val="0"/>
          <w:iCs w:val="0"/>
          <w:caps w:val="0"/>
          <w:color w:val="auto"/>
          <w:spacing w:val="0"/>
          <w:sz w:val="24"/>
          <w:szCs w:val="24"/>
          <w:shd w:val="clear" w:fill="FFFFFF"/>
          <w:lang w:val="en-US"/>
        </w:rPr>
      </w:pPr>
      <w:r>
        <w:rPr>
          <w:rFonts w:hint="default" w:ascii="Times New Roman" w:hAnsi="Times New Roman" w:cs="Times New Roman"/>
          <w:b/>
          <w:bCs/>
          <w:i w:val="0"/>
          <w:iCs w:val="0"/>
          <w:caps w:val="0"/>
          <w:color w:val="auto"/>
          <w:spacing w:val="0"/>
          <w:sz w:val="26"/>
          <w:szCs w:val="26"/>
          <w:shd w:val="clear" w:fill="FFFFFF"/>
          <w:lang w:val="en-US"/>
        </w:rPr>
        <w:t xml:space="preserve">Word Count: </w:t>
      </w:r>
      <w:r>
        <w:rPr>
          <w:rFonts w:hint="default" w:ascii="Times New Roman" w:hAnsi="Times New Roman" w:cs="Times New Roman"/>
          <w:b w:val="0"/>
          <w:bCs w:val="0"/>
          <w:i w:val="0"/>
          <w:iCs w:val="0"/>
          <w:caps w:val="0"/>
          <w:color w:val="auto"/>
          <w:spacing w:val="0"/>
          <w:sz w:val="25"/>
          <w:szCs w:val="25"/>
          <w:shd w:val="clear" w:fill="FFFFFF"/>
          <w:lang w:val="en-US"/>
        </w:rPr>
        <w:t>2789 words</w:t>
      </w:r>
    </w:p>
    <w:p w14:paraId="238FFBC0">
      <w:pPr>
        <w:spacing w:line="240" w:lineRule="auto"/>
        <w:jc w:val="left"/>
        <w:rPr>
          <w:rFonts w:hint="default" w:ascii="Times New Roman" w:hAnsi="Times New Roman" w:cs="Times New Roman"/>
          <w:b w:val="0"/>
          <w:bCs w:val="0"/>
          <w:i w:val="0"/>
          <w:iCs w:val="0"/>
          <w:caps w:val="0"/>
          <w:color w:val="auto"/>
          <w:spacing w:val="0"/>
          <w:sz w:val="24"/>
          <w:szCs w:val="24"/>
          <w:shd w:val="clear" w:fill="FFFFFF"/>
          <w:lang w:val="en-US"/>
        </w:rPr>
      </w:pPr>
    </w:p>
    <w:p w14:paraId="1B1E4068">
      <w:pPr>
        <w:spacing w:line="240" w:lineRule="auto"/>
        <w:rPr>
          <w:rFonts w:hint="default" w:ascii="Times New Roman" w:hAnsi="Times New Roman" w:cs="Times New Roman"/>
          <w:color w:val="auto"/>
          <w:highlight w:val="none"/>
          <w:shd w:val="clear" w:color="auto" w:fill="auto"/>
        </w:rPr>
      </w:pPr>
      <w:bookmarkStart w:id="6" w:name="_Toc3434"/>
      <w:bookmarkStart w:id="7" w:name="_Toc166571946"/>
      <w:bookmarkStart w:id="8" w:name="_Toc19771"/>
      <w:r>
        <w:rPr>
          <w:rFonts w:hint="default" w:ascii="Times New Roman" w:hAnsi="Times New Roman" w:cs="Times New Roman"/>
          <w:b/>
          <w:bCs/>
          <w:color w:val="auto"/>
          <w:sz w:val="34"/>
          <w:szCs w:val="34"/>
          <w:highlight w:val="none"/>
          <w:shd w:val="clear" w:color="auto" w:fill="auto"/>
        </w:rPr>
        <w:t>Table of Contents</w:t>
      </w:r>
      <w:bookmarkEnd w:id="6"/>
      <w:bookmarkEnd w:id="7"/>
      <w:bookmarkEnd w:id="8"/>
    </w:p>
    <w:p w14:paraId="2CF79C86">
      <w:pPr>
        <w:pStyle w:val="20"/>
        <w:tabs>
          <w:tab w:val="right" w:leader="dot" w:pos="8302"/>
        </w:tabs>
        <w:spacing w:line="240" w:lineRule="auto"/>
        <w:rPr>
          <w:rFonts w:hint="default" w:ascii="Times New Roman" w:hAnsi="Times New Roman" w:cs="Times New Roman"/>
          <w:b/>
          <w:bCs/>
          <w:color w:val="auto"/>
          <w:sz w:val="30"/>
          <w:szCs w:val="30"/>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A: Abstraction</w:t>
      </w:r>
      <w:r>
        <w:rPr>
          <w:rFonts w:hint="default" w:ascii="Times New Roman" w:hAnsi="Times New Roman" w:cs="Times New Roman"/>
          <w:b/>
          <w:bCs/>
          <w:color w:val="auto"/>
          <w:sz w:val="30"/>
          <w:szCs w:val="30"/>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3</w:t>
      </w:r>
    </w:p>
    <w:p w14:paraId="494133B7">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highlight w:val="none"/>
          <w:shd w:val="clear" w:color="auto" w:fill="auto"/>
          <w:lang w:val="en-US"/>
        </w:rPr>
      </w:pPr>
      <w:r>
        <w:rPr>
          <w:rFonts w:hint="default" w:ascii="Times New Roman" w:hAnsi="Times New Roman" w:cs="Times New Roman"/>
          <w:b/>
          <w:bCs/>
          <w:color w:val="auto"/>
          <w:sz w:val="26"/>
          <w:szCs w:val="26"/>
          <w:highlight w:val="none"/>
          <w:shd w:val="clear" w:color="auto" w:fill="auto"/>
        </w:rPr>
        <w:fldChar w:fldCharType="begin"/>
      </w:r>
      <w:r>
        <w:rPr>
          <w:rFonts w:hint="default" w:ascii="Times New Roman" w:hAnsi="Times New Roman" w:cs="Times New Roman"/>
          <w:b/>
          <w:bCs/>
          <w:color w:val="auto"/>
          <w:sz w:val="26"/>
          <w:szCs w:val="26"/>
          <w:highlight w:val="none"/>
          <w:shd w:val="clear" w:color="auto" w:fill="auto"/>
        </w:rPr>
        <w:instrText xml:space="preserve"> TOC \o "1-3" \u </w:instrText>
      </w:r>
      <w:r>
        <w:rPr>
          <w:rFonts w:hint="default" w:ascii="Times New Roman" w:hAnsi="Times New Roman" w:cs="Times New Roman"/>
          <w:b/>
          <w:bCs/>
          <w:color w:val="auto"/>
          <w:sz w:val="26"/>
          <w:szCs w:val="26"/>
          <w:highlight w:val="none"/>
          <w:shd w:val="clear" w:color="auto" w:fill="auto"/>
        </w:rPr>
        <w:fldChar w:fldCharType="separate"/>
      </w:r>
      <w:r>
        <w:rPr>
          <w:rFonts w:hint="default" w:ascii="Times New Roman" w:hAnsi="Times New Roman" w:cs="Times New Roman"/>
          <w:b/>
          <w:bCs/>
          <w:color w:val="auto"/>
          <w:sz w:val="28"/>
          <w:szCs w:val="28"/>
          <w:highlight w:val="none"/>
          <w:shd w:val="clear" w:color="auto" w:fill="auto"/>
          <w:lang w:val="en-US"/>
        </w:rPr>
        <w:t>1.1 Assignment Requirements</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3</w:t>
      </w:r>
    </w:p>
    <w:p w14:paraId="67680105">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1.2 Executive Summary</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3</w:t>
      </w:r>
    </w:p>
    <w:p w14:paraId="455FC89E">
      <w:pPr>
        <w:pStyle w:val="20"/>
        <w:tabs>
          <w:tab w:val="right" w:leader="dot" w:pos="8302"/>
        </w:tabs>
        <w:spacing w:line="240" w:lineRule="auto"/>
        <w:rPr>
          <w:rFonts w:hint="default" w:ascii="Times New Roman" w:hAnsi="Times New Roman" w:cs="Times New Roman"/>
          <w:b/>
          <w:bCs/>
          <w:color w:val="auto"/>
          <w:sz w:val="30"/>
          <w:szCs w:val="30"/>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B: Traffic Based-Route Guidance System</w:t>
      </w:r>
      <w:r>
        <w:rPr>
          <w:rFonts w:hint="default" w:ascii="Times New Roman" w:hAnsi="Times New Roman" w:cs="Times New Roman"/>
          <w:b/>
          <w:bCs/>
          <w:color w:val="auto"/>
          <w:sz w:val="30"/>
          <w:szCs w:val="30"/>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3</w:t>
      </w:r>
    </w:p>
    <w:p w14:paraId="39FBCB4D">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2.1 Dashboard Page</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4"/>
          <w:szCs w:val="24"/>
          <w:highlight w:val="none"/>
          <w:shd w:val="clear" w:color="auto" w:fill="auto"/>
          <w:lang w:val="en-US"/>
        </w:rPr>
        <w:t>4</w:t>
      </w:r>
    </w:p>
    <w:p w14:paraId="7C885573">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2.2 Route Planner Page</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5</w:t>
      </w:r>
    </w:p>
    <w:p w14:paraId="164EA217">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2.3 Model Training Page</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5</w:t>
      </w:r>
    </w:p>
    <w:p w14:paraId="17D3CB41">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2.4 Analytics Page</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6</w:t>
      </w:r>
    </w:p>
    <w:p w14:paraId="0F2DBBFA">
      <w:pPr>
        <w:pStyle w:val="20"/>
        <w:tabs>
          <w:tab w:val="right" w:leader="dot" w:pos="8302"/>
        </w:tabs>
        <w:spacing w:line="240" w:lineRule="auto"/>
        <w:rPr>
          <w:rFonts w:hint="default" w:ascii="Times New Roman" w:hAnsi="Times New Roman" w:cs="Times New Roman"/>
          <w:lang w:val="en-US"/>
        </w:rPr>
      </w:pPr>
      <w:r>
        <w:rPr>
          <w:rFonts w:hint="default" w:ascii="Times New Roman" w:hAnsi="Times New Roman" w:cs="Times New Roman"/>
          <w:b/>
          <w:bCs/>
          <w:color w:val="auto"/>
          <w:sz w:val="32"/>
          <w:szCs w:val="32"/>
          <w:highlight w:val="none"/>
          <w:shd w:val="clear" w:color="auto" w:fill="auto"/>
          <w:lang w:val="en-US"/>
        </w:rPr>
        <w:t>Part C: Ethical Issues</w:t>
      </w:r>
      <w:r>
        <w:rPr>
          <w:rFonts w:hint="default" w:ascii="Times New Roman" w:hAnsi="Times New Roman" w:cs="Times New Roman"/>
          <w:b/>
          <w:bCs/>
          <w:color w:val="auto"/>
          <w:sz w:val="30"/>
          <w:szCs w:val="30"/>
          <w:highlight w:val="none"/>
          <w:shd w:val="clear" w:color="auto" w:fill="auto"/>
        </w:rPr>
        <w:tab/>
      </w:r>
      <w:r>
        <w:rPr>
          <w:rFonts w:hint="default" w:ascii="Times New Roman" w:hAnsi="Times New Roman" w:cs="Times New Roman"/>
          <w:b/>
          <w:bCs/>
          <w:color w:val="auto"/>
          <w:sz w:val="24"/>
          <w:szCs w:val="24"/>
          <w:highlight w:val="none"/>
          <w:shd w:val="clear" w:color="auto" w:fill="auto"/>
          <w:lang w:val="en-US"/>
        </w:rPr>
        <w:t>7</w:t>
      </w:r>
    </w:p>
    <w:p w14:paraId="0A570A7A">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3.1 Data Privacy and Security</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7</w:t>
      </w:r>
    </w:p>
    <w:p w14:paraId="7D9B7F1F">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3.2 Algorithmic Bias and Fairness</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8</w:t>
      </w:r>
    </w:p>
    <w:p w14:paraId="30F3EC74">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3.3 Accountability and Transparency</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8</w:t>
      </w:r>
    </w:p>
    <w:p w14:paraId="1FBAC0AA">
      <w:pPr>
        <w:pStyle w:val="20"/>
        <w:tabs>
          <w:tab w:val="right" w:leader="dot" w:pos="8302"/>
        </w:tabs>
        <w:spacing w:line="240" w:lineRule="auto"/>
        <w:rPr>
          <w:rFonts w:hint="default" w:ascii="Times New Roman" w:hAnsi="Times New Roman" w:cs="Times New Roman"/>
          <w:b/>
          <w:bCs/>
          <w:color w:val="auto"/>
          <w:sz w:val="30"/>
          <w:szCs w:val="30"/>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D: Mitigation Strategies</w:t>
      </w:r>
      <w:r>
        <w:rPr>
          <w:rFonts w:hint="default" w:ascii="Times New Roman" w:hAnsi="Times New Roman" w:cs="Times New Roman"/>
          <w:b/>
          <w:bCs/>
          <w:color w:val="auto"/>
          <w:sz w:val="30"/>
          <w:szCs w:val="30"/>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9</w:t>
      </w:r>
    </w:p>
    <w:p w14:paraId="5E81A6BD">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4.1 Advanced Data Protection</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9</w:t>
      </w:r>
    </w:p>
    <w:p w14:paraId="0DB82194">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 xml:space="preserve">4.2 </w:t>
      </w:r>
      <w:r>
        <w:rPr>
          <w:rFonts w:hint="default" w:ascii="Times New Roman" w:hAnsi="Times New Roman" w:eastAsia="SimSun" w:cs="Times New Roman"/>
          <w:b/>
          <w:bCs/>
          <w:sz w:val="28"/>
          <w:szCs w:val="28"/>
        </w:rPr>
        <w:t>Fairness-Driven Routing Logic</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9</w:t>
      </w:r>
    </w:p>
    <w:p w14:paraId="6D9E21F3">
      <w:pPr>
        <w:pStyle w:val="20"/>
        <w:tabs>
          <w:tab w:val="right" w:leader="dot" w:pos="8302"/>
        </w:tabs>
        <w:spacing w:line="240" w:lineRule="auto"/>
        <w:ind w:left="220" w:leftChars="100" w:firstLine="0" w:firstLineChars="0"/>
        <w:jc w:val="both"/>
        <w:rPr>
          <w:rFonts w:hint="default" w:ascii="Times New Roman" w:hAnsi="Times New Roman" w:cs="Times New Roman"/>
          <w:lang w:val="en-US"/>
        </w:rPr>
      </w:pPr>
      <w:r>
        <w:rPr>
          <w:rFonts w:hint="default" w:ascii="Times New Roman" w:hAnsi="Times New Roman" w:cs="Times New Roman"/>
          <w:b/>
          <w:bCs/>
          <w:color w:val="auto"/>
          <w:sz w:val="28"/>
          <w:szCs w:val="28"/>
          <w:highlight w:val="none"/>
          <w:shd w:val="clear" w:color="auto" w:fill="auto"/>
          <w:lang w:val="en-US"/>
        </w:rPr>
        <w:t>4.3 Transparent Audit Mechanisms</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10</w:t>
      </w:r>
    </w:p>
    <w:p w14:paraId="0FCD7F38">
      <w:pPr>
        <w:pStyle w:val="20"/>
        <w:tabs>
          <w:tab w:val="right" w:leader="dot" w:pos="8302"/>
        </w:tabs>
        <w:spacing w:line="240" w:lineRule="auto"/>
        <w:rPr>
          <w:rFonts w:hint="default" w:ascii="Times New Roman" w:hAnsi="Times New Roman" w:cs="Times New Roman"/>
          <w:b/>
          <w:bCs/>
          <w:color w:val="auto"/>
          <w:sz w:val="30"/>
          <w:szCs w:val="30"/>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E: Further Enhancements</w:t>
      </w:r>
      <w:r>
        <w:rPr>
          <w:rFonts w:hint="default" w:ascii="Times New Roman" w:hAnsi="Times New Roman" w:cs="Times New Roman"/>
          <w:b/>
          <w:bCs/>
          <w:color w:val="auto"/>
          <w:sz w:val="30"/>
          <w:szCs w:val="30"/>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10</w:t>
      </w:r>
    </w:p>
    <w:p w14:paraId="58FFC58F">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5.1 Dynamic Map and Data Expansion</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10</w:t>
      </w:r>
    </w:p>
    <w:p w14:paraId="508B1B62">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 xml:space="preserve">5.2 </w:t>
      </w:r>
      <w:r>
        <w:rPr>
          <w:rFonts w:hint="default" w:ascii="Times New Roman" w:hAnsi="Times New Roman" w:eastAsia="SimSun" w:cs="Times New Roman"/>
          <w:b/>
          <w:bCs/>
          <w:sz w:val="28"/>
          <w:szCs w:val="28"/>
        </w:rPr>
        <w:t xml:space="preserve">AI-Powered Assistant </w:t>
      </w:r>
      <w:r>
        <w:rPr>
          <w:rFonts w:hint="default" w:ascii="Times New Roman" w:hAnsi="Times New Roman" w:eastAsia="SimSun" w:cs="Times New Roman"/>
          <w:b/>
          <w:bCs/>
          <w:sz w:val="28"/>
          <w:szCs w:val="28"/>
          <w:lang w:val="en-US"/>
        </w:rPr>
        <w:t>and</w:t>
      </w:r>
      <w:r>
        <w:rPr>
          <w:rFonts w:hint="default" w:ascii="Times New Roman" w:hAnsi="Times New Roman" w:eastAsia="SimSun" w:cs="Times New Roman"/>
          <w:b/>
          <w:bCs/>
          <w:sz w:val="28"/>
          <w:szCs w:val="28"/>
        </w:rPr>
        <w:t xml:space="preserve"> NLP Interface</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10</w:t>
      </w:r>
    </w:p>
    <w:p w14:paraId="7696728D">
      <w:pPr>
        <w:pStyle w:val="20"/>
        <w:tabs>
          <w:tab w:val="right" w:leader="dot" w:pos="8302"/>
        </w:tabs>
        <w:spacing w:line="240" w:lineRule="auto"/>
        <w:ind w:left="220" w:leftChars="100" w:firstLine="0" w:firstLineChars="0"/>
        <w:jc w:val="both"/>
        <w:rPr>
          <w:rFonts w:hint="default" w:ascii="Times New Roman" w:hAnsi="Times New Roman" w:cs="Times New Roman"/>
          <w:b/>
          <w:bCs/>
          <w:sz w:val="28"/>
          <w:szCs w:val="28"/>
          <w:lang w:val="en-US"/>
        </w:rPr>
      </w:pPr>
      <w:r>
        <w:rPr>
          <w:rFonts w:hint="default" w:ascii="Times New Roman" w:hAnsi="Times New Roman" w:cs="Times New Roman"/>
          <w:b/>
          <w:bCs/>
          <w:color w:val="auto"/>
          <w:sz w:val="28"/>
          <w:szCs w:val="28"/>
          <w:highlight w:val="none"/>
          <w:shd w:val="clear" w:color="auto" w:fill="auto"/>
          <w:lang w:val="en-US"/>
        </w:rPr>
        <w:t xml:space="preserve">5.3 </w:t>
      </w:r>
      <w:r>
        <w:rPr>
          <w:rFonts w:hint="default" w:ascii="Times New Roman" w:hAnsi="Times New Roman" w:eastAsia="SimSun" w:cs="Times New Roman"/>
          <w:b/>
          <w:bCs/>
          <w:sz w:val="28"/>
          <w:szCs w:val="28"/>
        </w:rPr>
        <w:t>Multi-Platform Mobile Extension</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11</w:t>
      </w:r>
    </w:p>
    <w:p w14:paraId="1B915678">
      <w:pPr>
        <w:pStyle w:val="20"/>
        <w:tabs>
          <w:tab w:val="right" w:leader="dot" w:pos="8302"/>
        </w:tabs>
        <w:spacing w:line="240" w:lineRule="auto"/>
        <w:rPr>
          <w:rFonts w:hint="default" w:ascii="Times New Roman" w:hAnsi="Times New Roman" w:cs="Times New Roman"/>
          <w:color w:val="auto"/>
          <w:lang w:val="en-US"/>
        </w:rPr>
      </w:pPr>
      <w:r>
        <w:rPr>
          <w:rFonts w:hint="default" w:ascii="Times New Roman" w:hAnsi="Times New Roman" w:cs="Times New Roman"/>
          <w:b/>
          <w:bCs/>
          <w:color w:val="auto"/>
          <w:sz w:val="32"/>
          <w:szCs w:val="32"/>
          <w:highlight w:val="none"/>
          <w:shd w:val="clear" w:color="auto" w:fill="auto"/>
          <w:lang w:val="en-US"/>
        </w:rPr>
        <w:t>Part F: Conclusion</w:t>
      </w:r>
      <w:r>
        <w:rPr>
          <w:rFonts w:hint="default" w:ascii="Times New Roman" w:hAnsi="Times New Roman" w:cs="Times New Roman"/>
          <w:b/>
          <w:bCs/>
          <w:color w:val="auto"/>
          <w:sz w:val="30"/>
          <w:szCs w:val="30"/>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11</w:t>
      </w:r>
    </w:p>
    <w:p w14:paraId="675E666A">
      <w:pPr>
        <w:spacing w:line="240" w:lineRule="auto"/>
        <w:jc w:val="both"/>
        <w:rPr>
          <w:rFonts w:hint="default" w:ascii="Times New Roman" w:hAnsi="Times New Roman" w:cs="Times New Roman"/>
          <w:color w:val="auto"/>
          <w:highlight w:val="none"/>
          <w:shd w:val="clear" w:color="auto" w:fill="auto"/>
        </w:rPr>
      </w:pPr>
    </w:p>
    <w:p w14:paraId="3461BC94">
      <w:pPr>
        <w:spacing w:line="240" w:lineRule="auto"/>
        <w:jc w:val="both"/>
        <w:rPr>
          <w:rFonts w:hint="default" w:ascii="Times New Roman" w:hAnsi="Times New Roman" w:cs="Times New Roman"/>
          <w:color w:val="auto"/>
          <w:highlight w:val="none"/>
          <w:shd w:val="clear" w:color="auto" w:fill="auto"/>
        </w:rPr>
      </w:pPr>
    </w:p>
    <w:p w14:paraId="26C3A1BB">
      <w:pPr>
        <w:spacing w:line="240" w:lineRule="auto"/>
        <w:jc w:val="both"/>
        <w:rPr>
          <w:rFonts w:hint="default" w:ascii="Times New Roman" w:hAnsi="Times New Roman" w:cs="Times New Roman"/>
          <w:color w:val="auto"/>
          <w:highlight w:val="none"/>
          <w:shd w:val="clear" w:color="auto" w:fill="auto"/>
        </w:rPr>
      </w:pPr>
    </w:p>
    <w:p w14:paraId="5849E4E3">
      <w:pPr>
        <w:spacing w:line="240" w:lineRule="auto"/>
        <w:jc w:val="both"/>
        <w:rPr>
          <w:rFonts w:hint="default" w:ascii="Times New Roman" w:hAnsi="Times New Roman" w:cs="Times New Roman"/>
          <w:color w:val="auto"/>
          <w:highlight w:val="none"/>
          <w:shd w:val="clear" w:color="auto" w:fill="auto"/>
          <w:lang w:val="en-US"/>
        </w:rPr>
      </w:pPr>
    </w:p>
    <w:p w14:paraId="4C6DDCED">
      <w:pPr>
        <w:spacing w:line="240" w:lineRule="auto"/>
        <w:jc w:val="both"/>
        <w:rPr>
          <w:rFonts w:hint="default" w:ascii="Times New Roman" w:hAnsi="Times New Roman" w:cs="Times New Roman"/>
          <w:color w:val="auto"/>
          <w:highlight w:val="none"/>
          <w:shd w:val="clear" w:color="auto" w:fill="auto"/>
          <w:lang w:val="en-US"/>
        </w:rPr>
      </w:pPr>
    </w:p>
    <w:p w14:paraId="2F4FD1EA">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ab/>
      </w:r>
    </w:p>
    <w:p w14:paraId="2E5D4BEA">
      <w:pPr>
        <w:spacing w:line="240" w:lineRule="auto"/>
        <w:jc w:val="both"/>
        <w:rPr>
          <w:rFonts w:hint="default" w:ascii="Times New Roman" w:hAnsi="Times New Roman" w:cs="Times New Roman"/>
          <w:b/>
          <w:bCs/>
          <w:color w:val="auto"/>
          <w:sz w:val="28"/>
          <w:szCs w:val="28"/>
          <w:highlight w:val="none"/>
          <w:shd w:val="clear" w:color="auto" w:fill="auto"/>
          <w:lang w:val="en-US"/>
        </w:rPr>
      </w:pPr>
    </w:p>
    <w:p w14:paraId="3F49ECC3">
      <w:pPr>
        <w:pStyle w:val="18"/>
        <w:keepNext w:val="0"/>
        <w:keepLines w:val="0"/>
        <w:widowControl/>
        <w:suppressLineNumbers w:val="0"/>
        <w:bidi w:val="0"/>
        <w:spacing w:before="100" w:beforeAutospacing="0" w:after="100" w:afterAutospacing="0" w:line="17" w:lineRule="atLeast"/>
        <w:jc w:val="both"/>
        <w:rPr>
          <w:rFonts w:hint="default" w:ascii="Times New Roman" w:hAnsi="Times New Roman" w:cs="Times New Roman"/>
          <w:b/>
          <w:bCs/>
          <w:color w:val="auto"/>
          <w:sz w:val="26"/>
          <w:szCs w:val="26"/>
          <w:highlight w:val="none"/>
          <w:shd w:val="clear" w:color="auto" w:fill="auto"/>
        </w:rPr>
      </w:pPr>
      <w:r>
        <w:rPr>
          <w:rFonts w:hint="default" w:ascii="Times New Roman" w:hAnsi="Times New Roman" w:cs="Times New Roman"/>
          <w:b/>
          <w:bCs/>
          <w:color w:val="auto"/>
          <w:sz w:val="26"/>
          <w:szCs w:val="26"/>
          <w:highlight w:val="none"/>
          <w:shd w:val="clear" w:color="auto" w:fill="auto"/>
        </w:rPr>
        <w:fldChar w:fldCharType="end"/>
      </w:r>
    </w:p>
    <w:p w14:paraId="23D94DFC">
      <w:pPr>
        <w:pStyle w:val="2"/>
        <w:bidi w:val="0"/>
        <w:rPr>
          <w:rFonts w:hint="default" w:ascii="Times New Roman" w:hAnsi="Times New Roman" w:cs="Times New Roman"/>
          <w:lang w:val="en-US"/>
        </w:rPr>
      </w:pPr>
      <w:r>
        <w:rPr>
          <w:rFonts w:hint="default" w:ascii="Times New Roman" w:hAnsi="Times New Roman" w:cs="Times New Roman"/>
          <w:lang w:val="en-US"/>
        </w:rPr>
        <w:t>Part A: Abstraction</w:t>
      </w:r>
    </w:p>
    <w:p w14:paraId="530F98F3">
      <w:pPr>
        <w:pStyle w:val="3"/>
        <w:numPr>
          <w:ilvl w:val="1"/>
          <w:numId w:val="1"/>
        </w:numPr>
        <w:bidi w:val="0"/>
        <w:rPr>
          <w:rFonts w:hint="default" w:ascii="Times New Roman" w:hAnsi="Times New Roman" w:cs="Times New Roman"/>
          <w:lang w:val="en-US"/>
        </w:rPr>
      </w:pPr>
      <w:r>
        <w:rPr>
          <w:rFonts w:hint="default" w:ascii="Times New Roman" w:hAnsi="Times New Roman" w:cs="Times New Roman"/>
          <w:lang w:val="en-US"/>
        </w:rPr>
        <w:t>Assignment Requirement</w:t>
      </w:r>
    </w:p>
    <w:p w14:paraId="6794D1CD">
      <w:pPr>
        <w:numPr>
          <w:ilvl w:val="0"/>
          <w:numId w:val="0"/>
        </w:numPr>
        <w:ind w:leftChars="0"/>
        <w:jc w:val="both"/>
        <w:rPr>
          <w:rFonts w:hint="default" w:ascii="Times New Roman" w:hAnsi="Times New Roman" w:eastAsia="SimSun" w:cs="Times New Roman"/>
          <w:sz w:val="25"/>
          <w:szCs w:val="25"/>
          <w:lang w:val="en-US"/>
        </w:rPr>
      </w:pPr>
      <w:r>
        <w:rPr>
          <w:rFonts w:hint="default" w:ascii="Times New Roman" w:hAnsi="Times New Roman" w:cs="Times New Roman"/>
          <w:sz w:val="25"/>
          <w:szCs w:val="25"/>
          <w:lang w:val="en-US"/>
        </w:rPr>
        <w:t xml:space="preserve">In the final part of the second assignment, the primary </w:t>
      </w:r>
      <w:r>
        <w:rPr>
          <w:rFonts w:hint="default" w:ascii="Times New Roman" w:hAnsi="Times New Roman" w:eastAsia="SimSun" w:cs="Times New Roman"/>
          <w:sz w:val="25"/>
          <w:szCs w:val="25"/>
        </w:rPr>
        <w:t>objective of this individual assignment is to evaluate and apply ethical considerations throughout the design and development lifecycle of an AI-driven system.</w:t>
      </w:r>
      <w:r>
        <w:rPr>
          <w:rFonts w:hint="default" w:ascii="Times New Roman" w:hAnsi="Times New Roman" w:eastAsia="SimSun" w:cs="Times New Roman"/>
          <w:sz w:val="25"/>
          <w:szCs w:val="25"/>
          <w:lang w:val="en-US"/>
        </w:rPr>
        <w:t xml:space="preserve"> Notably, the research is mainly on </w:t>
      </w:r>
      <w:r>
        <w:rPr>
          <w:rFonts w:hint="default" w:ascii="Times New Roman" w:hAnsi="Times New Roman" w:eastAsia="SimSun" w:cs="Times New Roman"/>
          <w:sz w:val="25"/>
          <w:szCs w:val="25"/>
        </w:rPr>
        <w:t>the Traffic-based Route Guidance System (TBRGS) and its proposed mobile extension</w:t>
      </w:r>
      <w:r>
        <w:rPr>
          <w:rFonts w:hint="default" w:ascii="Times New Roman" w:hAnsi="Times New Roman" w:eastAsia="SimSun" w:cs="Times New Roman"/>
          <w:sz w:val="25"/>
          <w:szCs w:val="25"/>
          <w:lang w:val="en-US"/>
        </w:rPr>
        <w:t xml:space="preserve"> named </w:t>
      </w:r>
      <w:r>
        <w:rPr>
          <w:rFonts w:hint="default" w:ascii="Times New Roman" w:hAnsi="Times New Roman" w:eastAsia="SimSun" w:cs="Times New Roman"/>
          <w:sz w:val="25"/>
          <w:szCs w:val="25"/>
        </w:rPr>
        <w:t>TBRGS+</w:t>
      </w:r>
      <w:r>
        <w:rPr>
          <w:rFonts w:hint="default" w:ascii="Times New Roman" w:hAnsi="Times New Roman" w:eastAsia="SimSun" w:cs="Times New Roman"/>
          <w:sz w:val="25"/>
          <w:szCs w:val="25"/>
          <w:lang w:val="en-US"/>
        </w:rPr>
        <w:t xml:space="preserve">. In detail, for </w:t>
      </w:r>
      <w:r>
        <w:rPr>
          <w:rFonts w:hint="default" w:ascii="Times New Roman" w:hAnsi="Times New Roman" w:eastAsia="SimSun" w:cs="Times New Roman"/>
          <w:sz w:val="25"/>
          <w:szCs w:val="25"/>
        </w:rPr>
        <w:t>achiev</w:t>
      </w:r>
      <w:r>
        <w:rPr>
          <w:rFonts w:hint="default" w:ascii="Times New Roman" w:hAnsi="Times New Roman" w:eastAsia="SimSun" w:cs="Times New Roman"/>
          <w:sz w:val="25"/>
          <w:szCs w:val="25"/>
          <w:lang w:val="en-US"/>
        </w:rPr>
        <w:t>ing</w:t>
      </w:r>
      <w:r>
        <w:rPr>
          <w:rFonts w:hint="default" w:ascii="Times New Roman" w:hAnsi="Times New Roman" w:eastAsia="SimSun" w:cs="Times New Roman"/>
          <w:sz w:val="25"/>
          <w:szCs w:val="25"/>
        </w:rPr>
        <w:t xml:space="preserve"> a comprehensive analysis, the task involves identifying critical technical decision</w:t>
      </w:r>
      <w:r>
        <w:rPr>
          <w:rFonts w:hint="default" w:ascii="Times New Roman" w:hAnsi="Times New Roman" w:eastAsia="SimSun" w:cs="Times New Roman"/>
          <w:sz w:val="25"/>
          <w:szCs w:val="25"/>
          <w:lang w:val="en-US"/>
        </w:rPr>
        <w:t>s including</w:t>
      </w:r>
      <w:r>
        <w:rPr>
          <w:rFonts w:hint="default" w:ascii="Times New Roman" w:hAnsi="Times New Roman" w:eastAsia="SimSun" w:cs="Times New Roman"/>
          <w:sz w:val="25"/>
          <w:szCs w:val="25"/>
        </w:rPr>
        <w:t xml:space="preserve"> search algorithm selection and predictive model architectures</w:t>
      </w:r>
      <w:r>
        <w:rPr>
          <w:rFonts w:hint="default" w:ascii="Times New Roman" w:hAnsi="Times New Roman" w:eastAsia="SimSun" w:cs="Times New Roman"/>
          <w:sz w:val="25"/>
          <w:szCs w:val="25"/>
          <w:lang w:val="en-US"/>
        </w:rPr>
        <w:t xml:space="preserve"> </w:t>
      </w:r>
      <w:r>
        <w:rPr>
          <w:rFonts w:hint="default" w:ascii="Times New Roman" w:hAnsi="Times New Roman" w:eastAsia="SimSun" w:cs="Times New Roman"/>
          <w:sz w:val="25"/>
          <w:szCs w:val="25"/>
        </w:rPr>
        <w:t>while critically assessing their broader implications for user privacy, algorithmic fairness, and social equity.</w:t>
      </w:r>
      <w:r>
        <w:rPr>
          <w:rFonts w:hint="default" w:ascii="Times New Roman" w:hAnsi="Times New Roman" w:eastAsia="SimSun" w:cs="Times New Roman"/>
          <w:sz w:val="25"/>
          <w:szCs w:val="25"/>
          <w:lang w:val="en-US"/>
        </w:rPr>
        <w:t xml:space="preserve"> Moreover, </w:t>
      </w:r>
      <w:r>
        <w:rPr>
          <w:rFonts w:hint="default" w:ascii="Times New Roman" w:hAnsi="Times New Roman" w:eastAsia="SimSun" w:cs="Times New Roman"/>
          <w:sz w:val="25"/>
          <w:szCs w:val="25"/>
        </w:rPr>
        <w:t xml:space="preserve">this </w:t>
      </w:r>
      <w:r>
        <w:rPr>
          <w:rFonts w:hint="default" w:ascii="Times New Roman" w:hAnsi="Times New Roman" w:eastAsia="SimSun" w:cs="Times New Roman"/>
          <w:sz w:val="25"/>
          <w:szCs w:val="25"/>
          <w:lang w:val="en-US"/>
        </w:rPr>
        <w:t>study</w:t>
      </w:r>
      <w:r>
        <w:rPr>
          <w:rFonts w:hint="default" w:ascii="Times New Roman" w:hAnsi="Times New Roman" w:eastAsia="SimSun" w:cs="Times New Roman"/>
          <w:sz w:val="25"/>
          <w:szCs w:val="25"/>
        </w:rPr>
        <w:t xml:space="preserve"> propose</w:t>
      </w:r>
      <w:r>
        <w:rPr>
          <w:rFonts w:hint="default" w:ascii="Times New Roman" w:hAnsi="Times New Roman" w:eastAsia="SimSun" w:cs="Times New Roman"/>
          <w:sz w:val="25"/>
          <w:szCs w:val="25"/>
          <w:lang w:val="en-US"/>
        </w:rPr>
        <w:t>s</w:t>
      </w:r>
      <w:r>
        <w:rPr>
          <w:rFonts w:hint="default" w:ascii="Times New Roman" w:hAnsi="Times New Roman" w:eastAsia="SimSun" w:cs="Times New Roman"/>
          <w:sz w:val="25"/>
          <w:szCs w:val="25"/>
        </w:rPr>
        <w:t xml:space="preserve"> viable technical alternatives and provide a balanced evaluation of their impacts on both end-users and product stakeholders. Ultimately, </w:t>
      </w:r>
      <w:r>
        <w:rPr>
          <w:rFonts w:hint="default" w:ascii="Times New Roman" w:hAnsi="Times New Roman" w:eastAsia="SimSun" w:cs="Times New Roman"/>
          <w:sz w:val="25"/>
          <w:szCs w:val="25"/>
          <w:lang w:val="en-US"/>
        </w:rPr>
        <w:t xml:space="preserve">I believe that </w:t>
      </w:r>
      <w:r>
        <w:rPr>
          <w:rFonts w:hint="default" w:ascii="Times New Roman" w:hAnsi="Times New Roman" w:eastAsia="SimSun" w:cs="Times New Roman"/>
          <w:sz w:val="25"/>
          <w:szCs w:val="25"/>
        </w:rPr>
        <w:t>the report delivers actionable recommendations to ensure that the AI system remains not only technically optimized but also socially responsible and transparent</w:t>
      </w:r>
      <w:r>
        <w:rPr>
          <w:rFonts w:hint="default" w:ascii="Times New Roman" w:hAnsi="Times New Roman" w:eastAsia="SimSun" w:cs="Times New Roman"/>
          <w:sz w:val="25"/>
          <w:szCs w:val="25"/>
          <w:lang w:val="en-US"/>
        </w:rPr>
        <w:t xml:space="preserve"> </w:t>
      </w:r>
      <w:r>
        <w:rPr>
          <w:rFonts w:hint="default" w:ascii="Times New Roman" w:hAnsi="Times New Roman" w:eastAsia="SimSun" w:cs="Times New Roman"/>
          <w:sz w:val="25"/>
          <w:szCs w:val="25"/>
        </w:rPr>
        <w:t>by integrating these ethical frameworks</w:t>
      </w:r>
      <w:r>
        <w:rPr>
          <w:rFonts w:hint="default" w:ascii="Times New Roman" w:hAnsi="Times New Roman" w:eastAsia="SimSun" w:cs="Times New Roman"/>
          <w:sz w:val="25"/>
          <w:szCs w:val="25"/>
          <w:lang w:val="en-US"/>
        </w:rPr>
        <w:t>.</w:t>
      </w:r>
    </w:p>
    <w:p w14:paraId="737CB71A">
      <w:pPr>
        <w:pStyle w:val="3"/>
        <w:numPr>
          <w:ilvl w:val="1"/>
          <w:numId w:val="1"/>
        </w:numPr>
        <w:bidi w:val="0"/>
        <w:rPr>
          <w:rFonts w:hint="default" w:ascii="Times New Roman" w:hAnsi="Times New Roman" w:cs="Times New Roman"/>
          <w:lang w:val="en-US"/>
        </w:rPr>
      </w:pPr>
      <w:r>
        <w:rPr>
          <w:rFonts w:hint="default" w:ascii="Times New Roman" w:hAnsi="Times New Roman" w:cs="Times New Roman"/>
          <w:lang w:val="en-US"/>
        </w:rPr>
        <w:t>Executive Summary</w:t>
      </w:r>
    </w:p>
    <w:p w14:paraId="4D3E07C6">
      <w:pPr>
        <w:pStyle w:val="18"/>
        <w:keepNext w:val="0"/>
        <w:keepLines w:val="0"/>
        <w:widowControl/>
        <w:suppressLineNumbers w:val="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The Traffic-Based Route Guidance System (TBRGS) is an AI-driven platform designed to optimize urban mobility in the Boroondara area by utilizing real-time SCATS metadata. This report outlines the system’s core architecture, focusing on a Beam Search-based routing engine that provides efficient and suitable travel speeds for users.</w:t>
      </w:r>
    </w:p>
    <w:p w14:paraId="2A151BBE">
      <w:pPr>
        <w:pStyle w:val="18"/>
        <w:keepNext w:val="0"/>
        <w:keepLines w:val="0"/>
        <w:widowControl/>
        <w:suppressLineNumbers w:val="0"/>
        <w:jc w:val="both"/>
        <w:rPr>
          <w:rFonts w:hint="default" w:ascii="Times New Roman" w:hAnsi="Times New Roman" w:cs="Times New Roman"/>
          <w:b w:val="0"/>
          <w:bCs w:val="0"/>
          <w:sz w:val="25"/>
          <w:szCs w:val="25"/>
          <w:lang w:val="en-US"/>
        </w:rPr>
      </w:pPr>
      <w:r>
        <w:rPr>
          <w:rFonts w:hint="default" w:ascii="Times New Roman" w:hAnsi="Times New Roman" w:cs="Times New Roman"/>
          <w:b w:val="0"/>
          <w:bCs w:val="0"/>
          <w:sz w:val="25"/>
          <w:szCs w:val="25"/>
        </w:rPr>
        <w:t>Crucially, the project integrates a robust ethical framework to address risks such as Data Privacy, Algorithmic Bias, and Accountability. By implementing technical solutions like K-Anonymity, Weighted Constraints, and Transparent Audit Trails, we ensure that the platform remains secure and equitable. Furthermore, a long-term roadmap including Predictive Modeling and Mobile Integration is proposed to evolve the system into a proactive, community-driven traffic management tool. Ultimately, the TBRGS demonstrates a successful synergy between innovative AI technology and responsible ethical standards.</w:t>
      </w:r>
    </w:p>
    <w:p w14:paraId="2507A1DF">
      <w:pPr>
        <w:pStyle w:val="2"/>
        <w:bidi w:val="0"/>
        <w:rPr>
          <w:rFonts w:hint="default" w:ascii="Times New Roman" w:hAnsi="Times New Roman" w:cs="Times New Roman"/>
          <w:lang w:val="en-US"/>
        </w:rPr>
      </w:pPr>
      <w:r>
        <w:rPr>
          <w:rFonts w:hint="default" w:ascii="Times New Roman" w:hAnsi="Times New Roman" w:cs="Times New Roman"/>
          <w:lang w:val="en-US"/>
        </w:rPr>
        <w:t>Part B: Traffic Based-Route Guidance System</w:t>
      </w:r>
    </w:p>
    <w:p w14:paraId="6A8913E8">
      <w:pPr>
        <w:jc w:val="both"/>
        <w:rPr>
          <w:rFonts w:hint="default" w:ascii="Times New Roman" w:hAnsi="Times New Roman" w:cs="Times New Roman"/>
          <w:b w:val="0"/>
          <w:bCs w:val="0"/>
          <w:sz w:val="25"/>
          <w:szCs w:val="25"/>
          <w:lang w:val="en-US"/>
        </w:rPr>
      </w:pPr>
      <w:r>
        <w:rPr>
          <w:rFonts w:hint="default" w:ascii="Times New Roman" w:hAnsi="Times New Roman" w:eastAsia="SimSun" w:cs="Times New Roman"/>
          <w:b w:val="0"/>
          <w:bCs w:val="0"/>
          <w:sz w:val="25"/>
          <w:szCs w:val="25"/>
        </w:rPr>
        <w:t>In the second part, the report provides a technical walkthrough of the Traffic-Based Route Guidance System (TBRGS) website and its functional interfaces within the Bandoora district. By detailing the system’s operational design</w:t>
      </w:r>
      <w:r>
        <w:rPr>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b w:val="0"/>
          <w:bCs w:val="0"/>
          <w:sz w:val="25"/>
          <w:szCs w:val="25"/>
        </w:rPr>
        <w:t>including the LSTM, GRU, and Bi-LSTM models</w:t>
      </w:r>
      <w:r>
        <w:rPr>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b w:val="0"/>
          <w:bCs w:val="0"/>
          <w:sz w:val="25"/>
          <w:szCs w:val="25"/>
        </w:rPr>
        <w:t>this section establishes a necessary baseline for the ethical evaluation that follows</w:t>
      </w:r>
    </w:p>
    <w:p w14:paraId="1BE80E39">
      <w:pPr>
        <w:pStyle w:val="3"/>
        <w:numPr>
          <w:ilvl w:val="0"/>
          <w:numId w:val="0"/>
        </w:numPr>
        <w:bidi w:val="0"/>
        <w:ind w:leftChars="0"/>
        <w:rPr>
          <w:rFonts w:hint="default" w:ascii="Times New Roman" w:hAnsi="Times New Roman" w:cs="Times New Roman"/>
          <w:lang w:val="en-US"/>
        </w:rPr>
      </w:pPr>
      <w:r>
        <w:rPr>
          <w:rFonts w:hint="default" w:ascii="Times New Roman" w:hAnsi="Times New Roman" w:cs="Times New Roman"/>
          <w:lang w:val="en-US"/>
        </w:rPr>
        <w:t>2.1 Dashboard Page</w:t>
      </w:r>
    </w:p>
    <w:p w14:paraId="0D65E346">
      <w:pPr>
        <w:jc w:val="center"/>
        <w:rPr>
          <w:rFonts w:hint="default" w:ascii="Times New Roman" w:hAnsi="Times New Roman" w:cs="Times New Roman"/>
          <w:b/>
          <w:bCs/>
          <w:i/>
          <w:iCs/>
          <w:sz w:val="20"/>
          <w:szCs w:val="20"/>
          <w:lang w:val="en-US"/>
        </w:rPr>
      </w:pPr>
      <w:r>
        <w:rPr>
          <w:rFonts w:hint="default" w:ascii="Times New Roman" w:hAnsi="Times New Roman" w:cs="Times New Roman"/>
          <w:b/>
          <w:bCs/>
          <w:i/>
          <w:iCs/>
          <w:sz w:val="20"/>
          <w:szCs w:val="20"/>
          <w:lang w:val="en-US"/>
        </w:rPr>
        <w:drawing>
          <wp:anchor distT="0" distB="0" distL="114300" distR="114300" simplePos="0" relativeHeight="251659264" behindDoc="0" locked="0" layoutInCell="1" allowOverlap="1">
            <wp:simplePos x="0" y="0"/>
            <wp:positionH relativeFrom="column">
              <wp:posOffset>158750</wp:posOffset>
            </wp:positionH>
            <wp:positionV relativeFrom="paragraph">
              <wp:posOffset>14605</wp:posOffset>
            </wp:positionV>
            <wp:extent cx="4961255" cy="2820035"/>
            <wp:effectExtent l="0" t="0" r="6985" b="14605"/>
            <wp:wrapSquare wrapText="bothSides"/>
            <wp:docPr id="2" name="Picture 2" descr="659967778_948277167787100_8410835026246310500_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659967778_948277167787100_8410835026246310500_n"/>
                    <pic:cNvPicPr>
                      <a:picLocks noChangeAspect="1"/>
                    </pic:cNvPicPr>
                  </pic:nvPicPr>
                  <pic:blipFill>
                    <a:blip r:embed="rId8"/>
                    <a:stretch>
                      <a:fillRect/>
                    </a:stretch>
                  </pic:blipFill>
                  <pic:spPr>
                    <a:xfrm>
                      <a:off x="0" y="0"/>
                      <a:ext cx="4961255" cy="2820035"/>
                    </a:xfrm>
                    <a:prstGeom prst="rect">
                      <a:avLst/>
                    </a:prstGeom>
                  </pic:spPr>
                </pic:pic>
              </a:graphicData>
            </a:graphic>
          </wp:anchor>
        </w:drawing>
      </w:r>
      <w:r>
        <w:rPr>
          <w:rFonts w:hint="default" w:ascii="Times New Roman" w:hAnsi="Times New Roman" w:cs="Times New Roman"/>
          <w:b/>
          <w:bCs/>
          <w:i/>
          <w:iCs/>
          <w:sz w:val="20"/>
          <w:szCs w:val="20"/>
          <w:lang w:val="en-US"/>
        </w:rPr>
        <w:t>Figure 1: Dashboard Page</w:t>
      </w:r>
    </w:p>
    <w:p w14:paraId="0C5A0331">
      <w:pPr>
        <w:numPr>
          <w:ilvl w:val="0"/>
          <w:numId w:val="0"/>
        </w:numPr>
        <w:ind w:leftChars="0"/>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br w:type="textWrapping"/>
      </w:r>
    </w:p>
    <w:p w14:paraId="6FF90008">
      <w:pPr>
        <w:numPr>
          <w:ilvl w:val="0"/>
          <w:numId w:val="0"/>
        </w:numPr>
        <w:ind w:leftChars="0"/>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As illustrated in </w:t>
      </w:r>
      <w:r>
        <w:rPr>
          <w:rFonts w:hint="default" w:ascii="Times New Roman" w:hAnsi="Times New Roman" w:eastAsia="SimSun" w:cs="Times New Roman"/>
          <w:b/>
          <w:bCs/>
          <w:i/>
          <w:iCs/>
          <w:sz w:val="25"/>
          <w:szCs w:val="25"/>
          <w:lang w:val="en-US"/>
        </w:rPr>
        <w:t>Figure 1</w:t>
      </w:r>
      <w:r>
        <w:rPr>
          <w:rFonts w:hint="default" w:ascii="Times New Roman" w:hAnsi="Times New Roman" w:eastAsia="SimSun" w:cs="Times New Roman"/>
          <w:b w:val="0"/>
          <w:bCs w:val="0"/>
          <w:i/>
          <w:iCs/>
          <w:sz w:val="25"/>
          <w:szCs w:val="25"/>
          <w:lang w:val="en-US"/>
        </w:rPr>
        <w:t>,</w:t>
      </w:r>
      <w:r>
        <w:rPr>
          <w:rFonts w:hint="default" w:ascii="Times New Roman" w:hAnsi="Times New Roman" w:eastAsia="SimSun" w:cs="Times New Roman"/>
          <w:b w:val="0"/>
          <w:bCs w:val="0"/>
          <w:i w:val="0"/>
          <w:iCs w:val="0"/>
          <w:sz w:val="25"/>
          <w:szCs w:val="25"/>
          <w:lang w:val="en-US"/>
        </w:rPr>
        <w:t xml:space="preserve"> the main dashboard serves as the central hub </w:t>
      </w:r>
      <w:r>
        <w:rPr>
          <w:rFonts w:hint="default" w:ascii="Times New Roman" w:hAnsi="Times New Roman" w:eastAsia="SimSun" w:cs="Times New Roman"/>
          <w:b w:val="0"/>
          <w:bCs w:val="0"/>
          <w:sz w:val="25"/>
          <w:szCs w:val="25"/>
        </w:rPr>
        <w:t>of the TBRGS, providing a high-level overview of both the underlying search logic and the environmental parameters of the Boroondara (Melbourne) road network</w:t>
      </w:r>
      <w:r>
        <w:rPr>
          <w:rFonts w:hint="default" w:ascii="Times New Roman" w:hAnsi="Times New Roman" w:eastAsia="SimSun" w:cs="Times New Roman"/>
          <w:b w:val="0"/>
          <w:bCs w:val="0"/>
          <w:sz w:val="25"/>
          <w:szCs w:val="25"/>
          <w:lang w:val="en-US"/>
        </w:rPr>
        <w:t>:</w:t>
      </w:r>
    </w:p>
    <w:p w14:paraId="13629D9B">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eastAsia="sans-serif" w:cs="Times New Roman"/>
          <w:b w:val="0"/>
          <w:bCs w:val="0"/>
          <w:sz w:val="25"/>
          <w:szCs w:val="25"/>
        </w:rPr>
      </w:pPr>
      <w:r>
        <w:rPr>
          <w:rFonts w:hint="default" w:ascii="Times New Roman" w:hAnsi="Times New Roman" w:eastAsia="sans-serif" w:cs="Times New Roman"/>
          <w:b w:val="0"/>
          <w:bCs w:val="0"/>
          <w:sz w:val="25"/>
          <w:szCs w:val="25"/>
        </w:rPr>
        <w:t>Search Performance Analytics: The dashboard compares algorithms (DFS, BFS, UCS, A*, and Beam Search) from Assignment 2</w:t>
      </w:r>
      <w:r>
        <w:rPr>
          <w:rFonts w:hint="default" w:ascii="Times New Roman" w:hAnsi="Times New Roman" w:eastAsia="sans-serif" w:cs="Times New Roman"/>
          <w:b w:val="0"/>
          <w:bCs w:val="0"/>
          <w:sz w:val="25"/>
          <w:szCs w:val="25"/>
          <w:lang w:val="en-US"/>
        </w:rPr>
        <w:t>A which</w:t>
      </w:r>
      <w:r>
        <w:rPr>
          <w:rFonts w:hint="default" w:ascii="Times New Roman" w:hAnsi="Times New Roman" w:eastAsia="sans-serif" w:cs="Times New Roman"/>
          <w:b w:val="0"/>
          <w:bCs w:val="0"/>
          <w:sz w:val="25"/>
          <w:szCs w:val="25"/>
        </w:rPr>
        <w:t xml:space="preserve"> visualizes the Exploration Ratio (%) and Nodes Expanded to justify why specific algorithms are chosen for real-time routing.</w:t>
      </w:r>
    </w:p>
    <w:p w14:paraId="438D678F">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eastAsia="sans-serif" w:cs="Times New Roman"/>
          <w:b w:val="0"/>
          <w:bCs w:val="0"/>
          <w:sz w:val="25"/>
          <w:szCs w:val="25"/>
        </w:rPr>
      </w:pPr>
      <w:r>
        <w:rPr>
          <w:rFonts w:hint="default" w:ascii="Times New Roman" w:hAnsi="Times New Roman" w:eastAsia="sans-serif" w:cs="Times New Roman"/>
          <w:b w:val="0"/>
          <w:bCs w:val="0"/>
          <w:sz w:val="25"/>
          <w:szCs w:val="25"/>
        </w:rPr>
        <w:t>Operational Context: It explicitly displays the Boroondara (Melbourne) dataset details</w:t>
      </w:r>
      <w:r>
        <w:rPr>
          <w:rFonts w:hint="default" w:ascii="Times New Roman" w:hAnsi="Times New Roman" w:eastAsia="sans-serif" w:cs="Times New Roman"/>
          <w:b w:val="0"/>
          <w:bCs w:val="0"/>
          <w:sz w:val="25"/>
          <w:szCs w:val="25"/>
          <w:lang w:val="en-US"/>
        </w:rPr>
        <w:t xml:space="preserve"> </w:t>
      </w:r>
      <w:r>
        <w:rPr>
          <w:rFonts w:hint="default" w:ascii="Times New Roman" w:hAnsi="Times New Roman" w:eastAsia="sans-serif" w:cs="Times New Roman"/>
          <w:b w:val="0"/>
          <w:bCs w:val="0"/>
          <w:sz w:val="25"/>
          <w:szCs w:val="25"/>
        </w:rPr>
        <w:t>including 170+ SCATS intersections and the specific data collection period.</w:t>
      </w:r>
    </w:p>
    <w:p w14:paraId="601FD536">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eastAsia="SimSun" w:cs="Times New Roman"/>
          <w:b w:val="0"/>
          <w:bCs w:val="0"/>
          <w:sz w:val="25"/>
          <w:szCs w:val="25"/>
          <w:lang w:val="en-US"/>
        </w:rPr>
      </w:pPr>
      <w:r>
        <w:rPr>
          <w:rFonts w:hint="default" w:ascii="Times New Roman" w:hAnsi="Times New Roman" w:eastAsia="sans-serif" w:cs="Times New Roman"/>
          <w:b w:val="0"/>
          <w:bCs w:val="0"/>
          <w:sz w:val="25"/>
          <w:szCs w:val="25"/>
        </w:rPr>
        <w:t xml:space="preserve">Traffic Physics: Technical constraints are clearly defined such as the 60 km/h speed limit and the quadratic flow formula: </w:t>
      </w:r>
      <w:r>
        <w:rPr>
          <w:rFonts w:hint="default" w:ascii="Times New Roman" w:hAnsi="Times New Roman" w:eastAsia="sans-serif" w:cs="Times New Roman"/>
          <w:b w:val="0"/>
          <w:bCs w:val="0"/>
          <w:i/>
          <w:iCs/>
          <w:sz w:val="25"/>
          <w:szCs w:val="25"/>
        </w:rPr>
        <w:t>flow = -1.46(speed)</w:t>
      </w:r>
      <w:r>
        <w:rPr>
          <w:rFonts w:hint="default" w:ascii="Times New Roman" w:hAnsi="Times New Roman" w:eastAsia="sans-serif" w:cs="Times New Roman"/>
          <w:b w:val="0"/>
          <w:bCs w:val="0"/>
          <w:i/>
          <w:iCs/>
          <w:sz w:val="25"/>
          <w:szCs w:val="25"/>
          <w:vertAlign w:val="superscript"/>
          <w:lang w:val="en-US"/>
        </w:rPr>
        <w:t>2</w:t>
      </w:r>
      <w:r>
        <w:rPr>
          <w:rFonts w:hint="default" w:ascii="Times New Roman" w:hAnsi="Times New Roman" w:eastAsia="sans-serif" w:cs="Times New Roman"/>
          <w:b w:val="0"/>
          <w:bCs w:val="0"/>
          <w:i/>
          <w:iCs/>
          <w:sz w:val="25"/>
          <w:szCs w:val="25"/>
        </w:rPr>
        <w:t xml:space="preserve"> + 93.75(speed).</w:t>
      </w:r>
      <w:r>
        <w:rPr>
          <w:rFonts w:hint="default" w:ascii="Times New Roman" w:hAnsi="Times New Roman" w:eastAsia="SimSun" w:cs="Times New Roman"/>
          <w:b w:val="0"/>
          <w:bCs w:val="0"/>
          <w:i/>
          <w:iCs/>
          <w:sz w:val="24"/>
        </w:rPr>
        <w:t xml:space="preserve">  </w:t>
      </w:r>
    </w:p>
    <w:p w14:paraId="2549B3D4">
      <w:pPr>
        <w:pStyle w:val="3"/>
        <w:numPr>
          <w:ilvl w:val="0"/>
          <w:numId w:val="0"/>
        </w:numPr>
        <w:bidi w:val="0"/>
        <w:ind w:leftChars="0"/>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drawing>
          <wp:anchor distT="0" distB="0" distL="114300" distR="114300" simplePos="0" relativeHeight="251660288" behindDoc="0" locked="0" layoutInCell="1" allowOverlap="1">
            <wp:simplePos x="0" y="0"/>
            <wp:positionH relativeFrom="column">
              <wp:posOffset>342265</wp:posOffset>
            </wp:positionH>
            <wp:positionV relativeFrom="paragraph">
              <wp:posOffset>386715</wp:posOffset>
            </wp:positionV>
            <wp:extent cx="4592955" cy="2610485"/>
            <wp:effectExtent l="0" t="0" r="9525" b="10795"/>
            <wp:wrapSquare wrapText="bothSides"/>
            <wp:docPr id="3" name="Picture 3" descr="Route Pl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Route Planner"/>
                    <pic:cNvPicPr>
                      <a:picLocks noChangeAspect="1"/>
                    </pic:cNvPicPr>
                  </pic:nvPicPr>
                  <pic:blipFill>
                    <a:blip r:embed="rId9"/>
                    <a:stretch>
                      <a:fillRect/>
                    </a:stretch>
                  </pic:blipFill>
                  <pic:spPr>
                    <a:xfrm>
                      <a:off x="0" y="0"/>
                      <a:ext cx="4592955" cy="2610485"/>
                    </a:xfrm>
                    <a:prstGeom prst="rect">
                      <a:avLst/>
                    </a:prstGeom>
                  </pic:spPr>
                </pic:pic>
              </a:graphicData>
            </a:graphic>
          </wp:anchor>
        </w:drawing>
      </w:r>
      <w:r>
        <w:rPr>
          <w:rFonts w:hint="default" w:ascii="Times New Roman" w:hAnsi="Times New Roman" w:cs="Times New Roman"/>
          <w:lang w:val="en-US"/>
        </w:rPr>
        <w:t>2.2 Route Planner Page</w:t>
      </w:r>
    </w:p>
    <w:p w14:paraId="744AF6F8">
      <w:pPr>
        <w:numPr>
          <w:ilvl w:val="0"/>
          <w:numId w:val="0"/>
        </w:numPr>
        <w:ind w:leftChars="0"/>
        <w:jc w:val="both"/>
        <w:rPr>
          <w:rFonts w:hint="default" w:ascii="Times New Roman" w:hAnsi="Times New Roman" w:eastAsia="SimSun" w:cs="Times New Roman"/>
          <w:sz w:val="25"/>
          <w:szCs w:val="25"/>
          <w:lang w:val="en-US"/>
        </w:rPr>
      </w:pPr>
    </w:p>
    <w:p w14:paraId="4E8E2D3B">
      <w:pPr>
        <w:numPr>
          <w:ilvl w:val="0"/>
          <w:numId w:val="0"/>
        </w:numPr>
        <w:ind w:leftChars="0"/>
        <w:jc w:val="center"/>
        <w:rPr>
          <w:rFonts w:hint="default" w:ascii="Times New Roman" w:hAnsi="Times New Roman" w:eastAsia="SimSun" w:cs="Times New Roman"/>
          <w:b/>
          <w:bCs/>
          <w:i/>
          <w:iCs/>
          <w:sz w:val="21"/>
          <w:szCs w:val="21"/>
          <w:lang w:val="en-US"/>
        </w:rPr>
      </w:pPr>
      <w:r>
        <w:rPr>
          <w:rFonts w:hint="default" w:ascii="Times New Roman" w:hAnsi="Times New Roman" w:eastAsia="SimSun" w:cs="Times New Roman"/>
          <w:b/>
          <w:bCs/>
          <w:i/>
          <w:iCs/>
          <w:sz w:val="21"/>
          <w:szCs w:val="21"/>
          <w:lang w:val="en-US"/>
        </w:rPr>
        <w:t>Figure 2: Conceptual Design of the Intelligent Route Planner Interface featuring Interactive SCATS Network Mapping</w:t>
      </w:r>
    </w:p>
    <w:p w14:paraId="1FF5BC6A">
      <w:pPr>
        <w:numPr>
          <w:ilvl w:val="0"/>
          <w:numId w:val="0"/>
        </w:numPr>
        <w:ind w:leftChars="0"/>
        <w:jc w:val="both"/>
        <w:rPr>
          <w:rFonts w:hint="default" w:ascii="Times New Roman" w:hAnsi="Times New Roman" w:eastAsia="SimSun" w:cs="Times New Roman"/>
          <w:b w:val="0"/>
          <w:bCs w:val="0"/>
          <w:i w:val="0"/>
          <w:iCs w:val="0"/>
          <w:sz w:val="25"/>
          <w:szCs w:val="25"/>
          <w:lang w:val="en-US"/>
        </w:rPr>
      </w:pPr>
      <w:r>
        <w:rPr>
          <w:rFonts w:hint="default" w:ascii="Times New Roman" w:hAnsi="Times New Roman" w:eastAsia="SimSun" w:cs="Times New Roman"/>
          <w:b w:val="0"/>
          <w:bCs w:val="0"/>
          <w:i w:val="0"/>
          <w:iCs w:val="0"/>
          <w:sz w:val="25"/>
          <w:szCs w:val="25"/>
          <w:lang w:val="en-US"/>
        </w:rPr>
        <w:t xml:space="preserve">As indicated in </w:t>
      </w:r>
      <w:r>
        <w:rPr>
          <w:rFonts w:hint="default" w:ascii="Times New Roman" w:hAnsi="Times New Roman" w:eastAsia="SimSun" w:cs="Times New Roman"/>
          <w:b/>
          <w:bCs/>
          <w:i/>
          <w:iCs/>
          <w:sz w:val="25"/>
          <w:szCs w:val="25"/>
          <w:lang w:val="en-US"/>
        </w:rPr>
        <w:t>Figure 2</w:t>
      </w:r>
      <w:r>
        <w:rPr>
          <w:rFonts w:hint="default" w:ascii="Times New Roman" w:hAnsi="Times New Roman" w:eastAsia="SimSun" w:cs="Times New Roman"/>
          <w:b w:val="0"/>
          <w:bCs w:val="0"/>
          <w:i w:val="0"/>
          <w:iCs w:val="0"/>
          <w:sz w:val="25"/>
          <w:szCs w:val="25"/>
          <w:lang w:val="en-US"/>
        </w:rPr>
        <w:t>, the Route Planner page highlights the primary user interface of the Intelligent Route Planner which is designed to facilitate efficient navigation within the Boroondara traffic network. Furthermore, the interface features a high-fidelity interactive map that serves as the visual foundation for pathfinding tasks. Besides that, this geospatial component allows users to monitor the entire SCATS station distribution in real-time. By integrating a clean layout, the system ensures that complex AI-driven routing data is presented in a way that is accessible for both traffic operators and general commuters, emphasizing the practical application of graph theory in urban management.</w:t>
      </w:r>
    </w:p>
    <w:p w14:paraId="2B205F94">
      <w:pPr>
        <w:pStyle w:val="3"/>
        <w:numPr>
          <w:ilvl w:val="0"/>
          <w:numId w:val="0"/>
        </w:numPr>
        <w:bidi w:val="0"/>
        <w:ind w:leftChars="0"/>
        <w:jc w:val="both"/>
        <w:rPr>
          <w:rFonts w:hint="default" w:ascii="Times New Roman" w:hAnsi="Times New Roman" w:cs="Times New Roman"/>
          <w:lang w:val="en-US"/>
        </w:rPr>
      </w:pPr>
      <w:r>
        <w:rPr>
          <w:rFonts w:hint="default" w:ascii="Times New Roman" w:hAnsi="Times New Roman" w:cs="Times New Roman"/>
          <w:lang w:val="en-US"/>
        </w:rPr>
        <w:t>2.3 Model Training Page</w:t>
      </w:r>
    </w:p>
    <w:p w14:paraId="7F4DF905">
      <w:pPr>
        <w:rPr>
          <w:rFonts w:hint="default" w:ascii="Times New Roman" w:hAnsi="Times New Roman" w:cs="Times New Roman"/>
          <w:lang w:val="en-US"/>
        </w:rPr>
      </w:pPr>
      <w:r>
        <w:rPr>
          <w:rFonts w:hint="default" w:ascii="Times New Roman" w:hAnsi="Times New Roman" w:cs="Times New Roman"/>
          <w:lang w:val="en-US"/>
        </w:rPr>
        <w:drawing>
          <wp:anchor distT="0" distB="0" distL="114300" distR="114300" simplePos="0" relativeHeight="251661312" behindDoc="0" locked="0" layoutInCell="1" allowOverlap="1">
            <wp:simplePos x="0" y="0"/>
            <wp:positionH relativeFrom="column">
              <wp:posOffset>432435</wp:posOffset>
            </wp:positionH>
            <wp:positionV relativeFrom="paragraph">
              <wp:posOffset>20320</wp:posOffset>
            </wp:positionV>
            <wp:extent cx="4413885" cy="2508250"/>
            <wp:effectExtent l="0" t="0" r="5715" b="6350"/>
            <wp:wrapSquare wrapText="bothSides"/>
            <wp:docPr id="5" name="Picture 5" descr="Model Training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Model Training page"/>
                    <pic:cNvPicPr>
                      <a:picLocks noChangeAspect="1"/>
                    </pic:cNvPicPr>
                  </pic:nvPicPr>
                  <pic:blipFill>
                    <a:blip r:embed="rId10"/>
                    <a:stretch>
                      <a:fillRect/>
                    </a:stretch>
                  </pic:blipFill>
                  <pic:spPr>
                    <a:xfrm>
                      <a:off x="0" y="0"/>
                      <a:ext cx="4413885" cy="2508250"/>
                    </a:xfrm>
                    <a:prstGeom prst="rect">
                      <a:avLst/>
                    </a:prstGeom>
                  </pic:spPr>
                </pic:pic>
              </a:graphicData>
            </a:graphic>
          </wp:anchor>
        </w:drawing>
      </w:r>
    </w:p>
    <w:p w14:paraId="557ED3DB">
      <w:pPr>
        <w:numPr>
          <w:ilvl w:val="0"/>
          <w:numId w:val="0"/>
        </w:numPr>
        <w:ind w:leftChars="0"/>
        <w:jc w:val="center"/>
        <w:rPr>
          <w:rFonts w:hint="default" w:ascii="Times New Roman" w:hAnsi="Times New Roman" w:eastAsia="SimSun" w:cs="Times New Roman"/>
          <w:b/>
          <w:bCs/>
          <w:i/>
          <w:iCs/>
          <w:sz w:val="21"/>
          <w:szCs w:val="21"/>
        </w:rPr>
      </w:pP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bCs/>
          <w:i/>
          <w:iCs/>
          <w:sz w:val="21"/>
          <w:szCs w:val="21"/>
          <w:lang w:val="en-US"/>
        </w:rPr>
        <w:t xml:space="preserve">Figure 3: </w:t>
      </w:r>
      <w:r>
        <w:rPr>
          <w:rFonts w:hint="default" w:ascii="Times New Roman" w:hAnsi="Times New Roman" w:eastAsia="SimSun" w:cs="Times New Roman"/>
          <w:b/>
          <w:bCs/>
          <w:i/>
          <w:iCs/>
          <w:sz w:val="21"/>
          <w:szCs w:val="21"/>
        </w:rPr>
        <w:t>Model Training Dashboard and Performance Metrics Comparison</w:t>
      </w:r>
    </w:p>
    <w:p w14:paraId="32C51BBA">
      <w:pPr>
        <w:keepNext w:val="0"/>
        <w:keepLines w:val="0"/>
        <w:widowControl/>
        <w:suppressLineNumbers w:val="0"/>
        <w:jc w:val="both"/>
        <w:rPr>
          <w:rFonts w:hint="default" w:ascii="Times New Roman" w:hAnsi="Times New Roman" w:cs="Times New Roman"/>
          <w:b w:val="0"/>
          <w:bCs w:val="0"/>
          <w:sz w:val="25"/>
          <w:szCs w:val="25"/>
        </w:rPr>
      </w:pPr>
      <w:r>
        <w:rPr>
          <w:rFonts w:hint="default" w:ascii="Times New Roman" w:hAnsi="Times New Roman" w:eastAsia="SimSun" w:cs="Times New Roman"/>
          <w:b w:val="0"/>
          <w:bCs w:val="0"/>
          <w:i w:val="0"/>
          <w:iCs w:val="0"/>
          <w:sz w:val="25"/>
          <w:szCs w:val="25"/>
          <w:lang w:val="en-US"/>
        </w:rPr>
        <w:t xml:space="preserve">Next, </w:t>
      </w:r>
      <w:r>
        <w:rPr>
          <w:rFonts w:hint="default" w:ascii="Times New Roman" w:hAnsi="Times New Roman" w:eastAsia="SimSun" w:cs="Times New Roman"/>
          <w:b w:val="0"/>
          <w:bCs w:val="0"/>
          <w:i/>
          <w:iCs/>
          <w:sz w:val="25"/>
          <w:szCs w:val="25"/>
          <w:lang w:val="en-US"/>
        </w:rPr>
        <w:t>Figure 3</w:t>
      </w:r>
      <w:r>
        <w:rPr>
          <w:rFonts w:hint="default" w:ascii="Times New Roman" w:hAnsi="Times New Roman" w:eastAsia="SimSun" w:cs="Times New Roman"/>
          <w:b w:val="0"/>
          <w:bCs w:val="0"/>
          <w:i w:val="0"/>
          <w:iCs w:val="0"/>
          <w:sz w:val="25"/>
          <w:szCs w:val="25"/>
          <w:lang w:val="en-US"/>
        </w:rPr>
        <w:t xml:space="preserve"> indicates</w:t>
      </w:r>
      <w:r>
        <w:rPr>
          <w:rFonts w:hint="default" w:ascii="Times New Roman" w:hAnsi="Times New Roman" w:eastAsia="SimSun" w:cs="Times New Roman"/>
          <w:b w:val="0"/>
          <w:bCs w:val="0"/>
          <w:i/>
          <w:iCs/>
          <w:sz w:val="25"/>
          <w:szCs w:val="25"/>
          <w:lang w:val="en-US"/>
        </w:rPr>
        <w:t xml:space="preserve"> </w:t>
      </w:r>
      <w:r>
        <w:rPr>
          <w:rFonts w:hint="default" w:ascii="Times New Roman" w:hAnsi="Times New Roman" w:eastAsia="SimSun" w:cs="Times New Roman"/>
          <w:b w:val="0"/>
          <w:bCs w:val="0"/>
          <w:kern w:val="0"/>
          <w:sz w:val="25"/>
          <w:szCs w:val="25"/>
          <w:lang w:val="en-US" w:eastAsia="zh-CN" w:bidi="ar"/>
        </w:rPr>
        <w:t xml:space="preserve">the </w:t>
      </w:r>
      <w:r>
        <w:rPr>
          <w:rFonts w:hint="default" w:ascii="Times New Roman" w:hAnsi="Times New Roman" w:eastAsia="sans-serif" w:cs="Times New Roman"/>
          <w:b w:val="0"/>
          <w:bCs w:val="0"/>
          <w:kern w:val="0"/>
          <w:sz w:val="25"/>
          <w:szCs w:val="25"/>
          <w:lang w:val="en-US" w:eastAsia="zh-CN" w:bidi="ar"/>
        </w:rPr>
        <w:t>Model Training</w:t>
      </w:r>
      <w:r>
        <w:rPr>
          <w:rFonts w:hint="default" w:ascii="Times New Roman" w:hAnsi="Times New Roman" w:eastAsia="SimSun" w:cs="Times New Roman"/>
          <w:b w:val="0"/>
          <w:bCs w:val="0"/>
          <w:kern w:val="0"/>
          <w:sz w:val="25"/>
          <w:szCs w:val="25"/>
          <w:lang w:val="en-US" w:eastAsia="zh-CN" w:bidi="ar"/>
        </w:rPr>
        <w:t xml:space="preserve"> page and its integrated machine learning workflow. Therefore, this user-friendly subpage manages the entire </w:t>
      </w:r>
      <w:r>
        <w:rPr>
          <w:rFonts w:hint="default" w:ascii="Times New Roman" w:hAnsi="Times New Roman" w:eastAsia="sans-serif" w:cs="Times New Roman"/>
          <w:b w:val="0"/>
          <w:bCs w:val="0"/>
          <w:kern w:val="0"/>
          <w:sz w:val="25"/>
          <w:szCs w:val="25"/>
          <w:lang w:val="en-US" w:eastAsia="zh-CN" w:bidi="ar"/>
        </w:rPr>
        <w:t>Training Pipeline</w:t>
      </w:r>
      <w:r>
        <w:rPr>
          <w:rFonts w:hint="default" w:ascii="Times New Roman" w:hAnsi="Times New Roman" w:eastAsia="SimSun" w:cs="Times New Roman"/>
          <w:b w:val="0"/>
          <w:bCs w:val="0"/>
          <w:kern w:val="0"/>
          <w:sz w:val="25"/>
          <w:szCs w:val="25"/>
          <w:lang w:val="en-US" w:eastAsia="zh-CN" w:bidi="ar"/>
        </w:rPr>
        <w:t xml:space="preserve">, allowing for a systematic comparison of </w:t>
      </w:r>
      <w:r>
        <w:rPr>
          <w:rFonts w:hint="default" w:ascii="Times New Roman" w:hAnsi="Times New Roman" w:eastAsia="sans-serif" w:cs="Times New Roman"/>
          <w:b w:val="0"/>
          <w:bCs w:val="0"/>
          <w:kern w:val="0"/>
          <w:sz w:val="25"/>
          <w:szCs w:val="25"/>
          <w:lang w:val="en-US" w:eastAsia="zh-CN" w:bidi="ar"/>
        </w:rPr>
        <w:t>LSTM, GRU, and BLSTM</w:t>
      </w:r>
      <w:r>
        <w:rPr>
          <w:rFonts w:hint="default" w:ascii="Times New Roman" w:hAnsi="Times New Roman" w:eastAsia="SimSun" w:cs="Times New Roman"/>
          <w:b w:val="0"/>
          <w:bCs w:val="0"/>
          <w:kern w:val="0"/>
          <w:sz w:val="25"/>
          <w:szCs w:val="25"/>
          <w:lang w:val="en-US" w:eastAsia="zh-CN" w:bidi="ar"/>
        </w:rPr>
        <w:t xml:space="preserve"> models through key performance indicators such as R</w:t>
      </w:r>
      <w:r>
        <w:rPr>
          <w:rFonts w:hint="default" w:ascii="Times New Roman" w:hAnsi="Times New Roman" w:eastAsia="SimSun" w:cs="Times New Roman"/>
          <w:b w:val="0"/>
          <w:bCs w:val="0"/>
          <w:kern w:val="0"/>
          <w:sz w:val="25"/>
          <w:szCs w:val="25"/>
          <w:vertAlign w:val="superscript"/>
          <w:lang w:val="en-US" w:eastAsia="zh-CN" w:bidi="ar"/>
        </w:rPr>
        <w:t>2</w:t>
      </w:r>
      <w:r>
        <w:rPr>
          <w:rFonts w:hint="default" w:ascii="Times New Roman" w:hAnsi="Times New Roman" w:eastAsia="sans-serif" w:cs="Times New Roman"/>
          <w:b w:val="0"/>
          <w:bCs w:val="0"/>
          <w:kern w:val="0"/>
          <w:sz w:val="25"/>
          <w:szCs w:val="25"/>
          <w:lang w:val="en-US" w:eastAsia="zh-CN" w:bidi="ar"/>
        </w:rPr>
        <w:t>, MAE, and RMSE</w:t>
      </w:r>
      <w:r>
        <w:rPr>
          <w:rFonts w:hint="default" w:ascii="Times New Roman" w:hAnsi="Times New Roman" w:eastAsia="SimSun" w:cs="Times New Roman"/>
          <w:b w:val="0"/>
          <w:bCs w:val="0"/>
          <w:kern w:val="0"/>
          <w:sz w:val="25"/>
          <w:szCs w:val="25"/>
          <w:lang w:val="en-US" w:eastAsia="zh-CN" w:bidi="ar"/>
        </w:rPr>
        <w:t xml:space="preserve">. </w:t>
      </w:r>
      <w:r>
        <w:rPr>
          <w:rFonts w:hint="default" w:ascii="Times New Roman" w:hAnsi="Times New Roman" w:eastAsia="sans-serif" w:cs="Times New Roman"/>
          <w:b w:val="0"/>
          <w:bCs w:val="0"/>
          <w:kern w:val="0"/>
          <w:sz w:val="25"/>
          <w:szCs w:val="25"/>
          <w:lang w:val="en-US" w:eastAsia="zh-CN" w:bidi="ar"/>
        </w:rPr>
        <w:t>Furthermore</w:t>
      </w:r>
      <w:r>
        <w:rPr>
          <w:rFonts w:hint="default" w:ascii="Times New Roman" w:hAnsi="Times New Roman" w:eastAsia="SimSun" w:cs="Times New Roman"/>
          <w:b w:val="0"/>
          <w:bCs w:val="0"/>
          <w:kern w:val="0"/>
          <w:sz w:val="25"/>
          <w:szCs w:val="25"/>
          <w:lang w:val="en-US" w:eastAsia="zh-CN" w:bidi="ar"/>
        </w:rPr>
        <w:t xml:space="preserve">, the </w:t>
      </w:r>
      <w:r>
        <w:rPr>
          <w:rFonts w:hint="default" w:ascii="Times New Roman" w:hAnsi="Times New Roman" w:eastAsia="sans-serif" w:cs="Times New Roman"/>
          <w:b w:val="0"/>
          <w:bCs w:val="0"/>
          <w:kern w:val="0"/>
          <w:sz w:val="25"/>
          <w:szCs w:val="25"/>
          <w:lang w:val="en-US" w:eastAsia="zh-CN" w:bidi="ar"/>
        </w:rPr>
        <w:t>Training History</w:t>
      </w:r>
      <w:r>
        <w:rPr>
          <w:rFonts w:hint="default" w:ascii="Times New Roman" w:hAnsi="Times New Roman" w:eastAsia="SimSun" w:cs="Times New Roman"/>
          <w:b w:val="0"/>
          <w:bCs w:val="0"/>
          <w:kern w:val="0"/>
          <w:sz w:val="25"/>
          <w:szCs w:val="25"/>
          <w:lang w:val="en-US" w:eastAsia="zh-CN" w:bidi="ar"/>
        </w:rPr>
        <w:t xml:space="preserve"> section provides a graphical representation of loss and convergence over 100 epochs, which is vital for monitoring model stability. Particularly, the system includes a 'Training Tips' panel to assist in optimizing critical hyperparameters like learning rate and batch size. By centralizing these analytics, I believe that the platform ensures the selection of the most precise model for the Boroondara traffic forecasting tasks.</w:t>
      </w:r>
    </w:p>
    <w:p w14:paraId="6088C21D">
      <w:pPr>
        <w:pStyle w:val="3"/>
        <w:numPr>
          <w:ilvl w:val="0"/>
          <w:numId w:val="0"/>
        </w:numPr>
        <w:bidi w:val="0"/>
        <w:ind w:leftChars="0"/>
        <w:jc w:val="both"/>
        <w:rPr>
          <w:rFonts w:hint="default" w:ascii="Times New Roman" w:hAnsi="Times New Roman" w:cs="Times New Roman"/>
          <w:lang w:val="en-US"/>
        </w:rPr>
      </w:pPr>
      <w:r>
        <w:rPr>
          <w:rFonts w:hint="default" w:ascii="Times New Roman" w:hAnsi="Times New Roman" w:cs="Times New Roman"/>
          <w:lang w:val="en-US"/>
        </w:rPr>
        <w:t>2.4 Analytics Page</w:t>
      </w:r>
    </w:p>
    <w:p w14:paraId="75116F92">
      <w:pPr>
        <w:rPr>
          <w:rFonts w:hint="default" w:ascii="Times New Roman" w:hAnsi="Times New Roman" w:cs="Times New Roman"/>
          <w:lang w:val="en-US"/>
        </w:rPr>
      </w:pPr>
      <w:r>
        <w:rPr>
          <w:rFonts w:hint="default" w:ascii="Times New Roman" w:hAnsi="Times New Roman" w:cs="Times New Roman"/>
          <w:lang w:val="en-US"/>
        </w:rPr>
        <w:drawing>
          <wp:anchor distT="0" distB="0" distL="114300" distR="114300" simplePos="0" relativeHeight="251662336" behindDoc="0" locked="0" layoutInCell="1" allowOverlap="1">
            <wp:simplePos x="0" y="0"/>
            <wp:positionH relativeFrom="column">
              <wp:posOffset>419735</wp:posOffset>
            </wp:positionH>
            <wp:positionV relativeFrom="paragraph">
              <wp:posOffset>0</wp:posOffset>
            </wp:positionV>
            <wp:extent cx="4438650" cy="2522855"/>
            <wp:effectExtent l="0" t="0" r="11430" b="6985"/>
            <wp:wrapSquare wrapText="bothSides"/>
            <wp:docPr id="6" name="Picture 6" descr="Analytic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nalytics page"/>
                    <pic:cNvPicPr>
                      <a:picLocks noChangeAspect="1"/>
                    </pic:cNvPicPr>
                  </pic:nvPicPr>
                  <pic:blipFill>
                    <a:blip r:embed="rId11"/>
                    <a:stretch>
                      <a:fillRect/>
                    </a:stretch>
                  </pic:blipFill>
                  <pic:spPr>
                    <a:xfrm>
                      <a:off x="0" y="0"/>
                      <a:ext cx="4438650" cy="2522855"/>
                    </a:xfrm>
                    <a:prstGeom prst="rect">
                      <a:avLst/>
                    </a:prstGeom>
                  </pic:spPr>
                </pic:pic>
              </a:graphicData>
            </a:graphic>
          </wp:anchor>
        </w:drawing>
      </w:r>
    </w:p>
    <w:p w14:paraId="50F3DD40">
      <w:pPr>
        <w:numPr>
          <w:ilvl w:val="0"/>
          <w:numId w:val="0"/>
        </w:numPr>
        <w:ind w:leftChars="0"/>
        <w:jc w:val="center"/>
        <w:rPr>
          <w:rFonts w:hint="default" w:ascii="Times New Roman" w:hAnsi="Times New Roman" w:eastAsia="SimSun" w:cs="Times New Roman"/>
          <w:b/>
          <w:bCs/>
          <w:i/>
          <w:iCs/>
          <w:sz w:val="21"/>
          <w:szCs w:val="21"/>
        </w:rPr>
      </w:pP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bCs/>
          <w:i/>
          <w:iCs/>
          <w:sz w:val="21"/>
          <w:szCs w:val="21"/>
          <w:lang w:val="en-US"/>
        </w:rPr>
        <w:t xml:space="preserve">Figure 4: Analytics </w:t>
      </w:r>
      <w:r>
        <w:rPr>
          <w:rFonts w:hint="default" w:ascii="Times New Roman" w:hAnsi="Times New Roman" w:eastAsia="SimSun" w:cs="Times New Roman"/>
          <w:b/>
          <w:bCs/>
          <w:i/>
          <w:iCs/>
          <w:sz w:val="21"/>
          <w:szCs w:val="21"/>
        </w:rPr>
        <w:t>Dashboard for Traffic Flow Trends and Model Validation.</w:t>
      </w:r>
    </w:p>
    <w:p w14:paraId="3FA853C0">
      <w:pPr>
        <w:pStyle w:val="18"/>
        <w:keepNext w:val="0"/>
        <w:keepLines w:val="0"/>
        <w:widowControl/>
        <w:suppressLineNumbers w:val="0"/>
        <w:jc w:val="both"/>
        <w:rPr>
          <w:rFonts w:hint="default" w:ascii="Times New Roman" w:hAnsi="Times New Roman" w:cs="Times New Roman"/>
          <w:b w:val="0"/>
          <w:bCs w:val="0"/>
        </w:rPr>
      </w:pPr>
      <w:r>
        <w:rPr>
          <w:rFonts w:hint="default" w:ascii="Times New Roman" w:hAnsi="Times New Roman" w:eastAsia="SimSun" w:cs="Times New Roman"/>
          <w:b w:val="0"/>
          <w:bCs w:val="0"/>
          <w:i w:val="0"/>
          <w:iCs w:val="0"/>
          <w:sz w:val="25"/>
          <w:szCs w:val="25"/>
          <w:lang w:val="en-US"/>
        </w:rPr>
        <w:t>Finally,</w:t>
      </w:r>
      <w:r>
        <w:rPr>
          <w:rFonts w:hint="default" w:ascii="Times New Roman" w:hAnsi="Times New Roman" w:eastAsia="SimSun" w:cs="Times New Roman"/>
          <w:b w:val="0"/>
          <w:bCs w:val="0"/>
          <w:i/>
          <w:iCs/>
          <w:sz w:val="25"/>
          <w:szCs w:val="25"/>
          <w:lang w:val="en-US"/>
        </w:rPr>
        <w:t xml:space="preserve"> </w:t>
      </w:r>
      <w:r>
        <w:rPr>
          <w:rFonts w:hint="default" w:ascii="Times New Roman" w:hAnsi="Times New Roman" w:eastAsia="SimSun" w:cs="Times New Roman"/>
          <w:b/>
          <w:bCs/>
          <w:i/>
          <w:iCs/>
          <w:sz w:val="25"/>
          <w:szCs w:val="25"/>
          <w:lang w:val="en-US"/>
        </w:rPr>
        <w:t>Figure 4</w:t>
      </w:r>
      <w:r>
        <w:rPr>
          <w:rFonts w:hint="default" w:ascii="Times New Roman" w:hAnsi="Times New Roman" w:eastAsia="SimSun" w:cs="Times New Roman"/>
          <w:b w:val="0"/>
          <w:bCs w:val="0"/>
          <w:i/>
          <w:iCs/>
          <w:sz w:val="25"/>
          <w:szCs w:val="25"/>
          <w:lang w:val="en-US"/>
        </w:rPr>
        <w:t xml:space="preserve"> re</w:t>
      </w:r>
      <w:r>
        <w:rPr>
          <w:rFonts w:hint="default" w:ascii="Times New Roman" w:hAnsi="Times New Roman" w:cs="Times New Roman"/>
          <w:b w:val="0"/>
          <w:bCs w:val="0"/>
        </w:rPr>
        <w:t>presents the Analytics page</w:t>
      </w:r>
      <w:r>
        <w:rPr>
          <w:rFonts w:hint="default" w:ascii="Times New Roman" w:hAnsi="Times New Roman" w:cs="Times New Roman"/>
          <w:b w:val="0"/>
          <w:bCs w:val="0"/>
          <w:lang w:val="en-US"/>
        </w:rPr>
        <w:t xml:space="preserve"> </w:t>
      </w:r>
      <w:r>
        <w:rPr>
          <w:rFonts w:hint="default" w:ascii="Times New Roman" w:hAnsi="Times New Roman" w:cs="Times New Roman"/>
          <w:b w:val="0"/>
          <w:bCs w:val="0"/>
        </w:rPr>
        <w:t xml:space="preserve">which serves as the final interpretive layer of the system, transforming raw predictive data into strategic insights for urban management. </w:t>
      </w:r>
      <w:r>
        <w:rPr>
          <w:rFonts w:hint="default" w:ascii="Times New Roman" w:hAnsi="Times New Roman" w:cs="Times New Roman"/>
          <w:b w:val="0"/>
          <w:bCs w:val="0"/>
          <w:lang w:val="en-US"/>
        </w:rPr>
        <w:t>In detail, t</w:t>
      </w:r>
      <w:r>
        <w:rPr>
          <w:rFonts w:hint="default" w:ascii="Times New Roman" w:hAnsi="Times New Roman" w:cs="Times New Roman"/>
          <w:b w:val="0"/>
          <w:bCs w:val="0"/>
        </w:rPr>
        <w:t xml:space="preserve">he </w:t>
      </w:r>
      <w:r>
        <w:rPr>
          <w:rFonts w:hint="default" w:ascii="Times New Roman" w:hAnsi="Times New Roman" w:cs="Times New Roman"/>
          <w:b w:val="0"/>
          <w:bCs w:val="0"/>
          <w:lang w:val="en-US"/>
        </w:rPr>
        <w:t>page</w:t>
      </w:r>
      <w:r>
        <w:rPr>
          <w:rFonts w:hint="default" w:ascii="Times New Roman" w:hAnsi="Times New Roman" w:cs="Times New Roman"/>
          <w:b w:val="0"/>
          <w:bCs w:val="0"/>
        </w:rPr>
        <w:t xml:space="preserve"> is structured into three primary functional areas:</w:t>
      </w:r>
    </w:p>
    <w:p w14:paraId="08DB99BB">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cs="Times New Roman"/>
          <w:b w:val="0"/>
          <w:bCs w:val="0"/>
          <w:sz w:val="25"/>
          <w:szCs w:val="25"/>
        </w:rPr>
      </w:pPr>
      <w:r>
        <w:rPr>
          <w:rFonts w:hint="default" w:ascii="Times New Roman" w:hAnsi="Times New Roman" w:eastAsia="SimSun" w:cs="Times New Roman"/>
          <w:b w:val="0"/>
          <w:bCs w:val="0"/>
          <w:sz w:val="25"/>
          <w:szCs w:val="25"/>
        </w:rPr>
        <w:t xml:space="preserve">Temporal Traffic Visualization: </w:t>
      </w:r>
      <w:r>
        <w:rPr>
          <w:rFonts w:hint="default" w:ascii="Times New Roman" w:hAnsi="Times New Roman" w:eastAsia="SimSun" w:cs="Times New Roman"/>
          <w:b w:val="0"/>
          <w:bCs w:val="0"/>
          <w:sz w:val="25"/>
          <w:szCs w:val="25"/>
          <w:lang w:val="en-US"/>
        </w:rPr>
        <w:t>First</w:t>
      </w:r>
      <w:r>
        <w:rPr>
          <w:rFonts w:hint="default" w:ascii="Times New Roman" w:hAnsi="Times New Roman" w:eastAsia="SimSun" w:cs="Times New Roman"/>
          <w:b w:val="0"/>
          <w:bCs w:val="0"/>
          <w:sz w:val="25"/>
          <w:szCs w:val="25"/>
        </w:rPr>
        <w:t xml:space="preserve"> component features dynamic charts that visualize traffic volume fluctuations over specific time intervals. </w:t>
      </w:r>
      <w:r>
        <w:rPr>
          <w:rFonts w:hint="default" w:ascii="Times New Roman" w:hAnsi="Times New Roman" w:eastAsia="SimSun" w:cs="Times New Roman"/>
          <w:b w:val="0"/>
          <w:bCs w:val="0"/>
          <w:sz w:val="25"/>
          <w:szCs w:val="25"/>
          <w:lang w:val="en-US"/>
        </w:rPr>
        <w:t>Therefore, i</w:t>
      </w:r>
      <w:r>
        <w:rPr>
          <w:rFonts w:hint="default" w:ascii="Times New Roman" w:hAnsi="Times New Roman" w:eastAsia="SimSun" w:cs="Times New Roman"/>
          <w:b w:val="0"/>
          <w:bCs w:val="0"/>
          <w:sz w:val="25"/>
          <w:szCs w:val="25"/>
        </w:rPr>
        <w:t>t allows for the identification of cyclical congestion patterns and peak-hour trends within the Boroondara network, providing a baseline for historical data analysis.</w:t>
      </w:r>
    </w:p>
    <w:p w14:paraId="13E04EC4">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 xml:space="preserve">Predictive Performance Validation: </w:t>
      </w:r>
      <w:r>
        <w:rPr>
          <w:rFonts w:hint="default" w:ascii="Times New Roman" w:hAnsi="Times New Roman" w:cs="Times New Roman"/>
          <w:b w:val="0"/>
          <w:bCs w:val="0"/>
          <w:sz w:val="25"/>
          <w:szCs w:val="25"/>
          <w:lang w:val="en-US"/>
        </w:rPr>
        <w:t>For</w:t>
      </w:r>
      <w:r>
        <w:rPr>
          <w:rFonts w:hint="default" w:ascii="Times New Roman" w:hAnsi="Times New Roman" w:cs="Times New Roman"/>
          <w:b w:val="0"/>
          <w:bCs w:val="0"/>
          <w:sz w:val="25"/>
          <w:szCs w:val="25"/>
        </w:rPr>
        <w:t xml:space="preserve"> demonstrat</w:t>
      </w:r>
      <w:r>
        <w:rPr>
          <w:rFonts w:hint="default" w:ascii="Times New Roman" w:hAnsi="Times New Roman" w:cs="Times New Roman"/>
          <w:b w:val="0"/>
          <w:bCs w:val="0"/>
          <w:sz w:val="25"/>
          <w:szCs w:val="25"/>
          <w:lang w:val="en-US"/>
        </w:rPr>
        <w:t>ing</w:t>
      </w:r>
      <w:r>
        <w:rPr>
          <w:rFonts w:hint="default" w:ascii="Times New Roman" w:hAnsi="Times New Roman" w:cs="Times New Roman"/>
          <w:b w:val="0"/>
          <w:bCs w:val="0"/>
          <w:sz w:val="25"/>
          <w:szCs w:val="25"/>
        </w:rPr>
        <w:t xml:space="preserve"> the model's reliability, this section overlays Predicted vs. Actual SCATS sensor data. This comparative visualization provides a transparent assessment of the forecasting accuracy of the selected LSTM or GRU architectures in real-world scenarios.</w:t>
      </w:r>
    </w:p>
    <w:p w14:paraId="040CD87A">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Station Congestion Ranking: By utilizing a data-driven ranking system, the dashboard pinpoints 'bottleneck' intersections based on traffic density and delay metrics</w:t>
      </w:r>
      <w:r>
        <w:rPr>
          <w:rFonts w:hint="default" w:ascii="Times New Roman" w:hAnsi="Times New Roman" w:cs="Times New Roman"/>
          <w:b w:val="0"/>
          <w:bCs w:val="0"/>
          <w:sz w:val="25"/>
          <w:szCs w:val="25"/>
          <w:lang w:val="en-US"/>
        </w:rPr>
        <w:t xml:space="preserve"> which</w:t>
      </w:r>
      <w:r>
        <w:rPr>
          <w:rFonts w:hint="default" w:ascii="Times New Roman" w:hAnsi="Times New Roman" w:cs="Times New Roman"/>
          <w:b w:val="0"/>
          <w:bCs w:val="0"/>
          <w:sz w:val="25"/>
          <w:szCs w:val="25"/>
        </w:rPr>
        <w:t xml:space="preserve"> allows urban planners to prioritize infrastructure interventions at the most high-pressure nodes in the network.</w:t>
      </w:r>
    </w:p>
    <w:p w14:paraId="5035BC6E">
      <w:pPr>
        <w:pStyle w:val="18"/>
        <w:keepNext w:val="0"/>
        <w:keepLines w:val="0"/>
        <w:widowControl/>
        <w:suppressLineNumbers w:val="0"/>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rPr>
        <w:t xml:space="preserve">In </w:t>
      </w:r>
      <w:r>
        <w:rPr>
          <w:rFonts w:hint="default" w:ascii="Times New Roman" w:hAnsi="Times New Roman" w:eastAsia="SimSun" w:cs="Times New Roman"/>
          <w:b w:val="0"/>
          <w:bCs w:val="0"/>
          <w:sz w:val="25"/>
          <w:szCs w:val="25"/>
          <w:lang w:val="en-US"/>
        </w:rPr>
        <w:t>summary</w:t>
      </w:r>
      <w:r>
        <w:rPr>
          <w:rFonts w:hint="default" w:ascii="Times New Roman" w:hAnsi="Times New Roman" w:eastAsia="SimSun" w:cs="Times New Roman"/>
          <w:b w:val="0"/>
          <w:bCs w:val="0"/>
          <w:sz w:val="25"/>
          <w:szCs w:val="25"/>
        </w:rPr>
        <w:t>, the technical implementation of the system successfully i</w:t>
      </w:r>
      <w:r>
        <w:rPr>
          <w:rFonts w:hint="default" w:ascii="Times New Roman" w:hAnsi="Times New Roman" w:eastAsia="SimSun" w:cs="Times New Roman"/>
          <w:b w:val="0"/>
          <w:bCs w:val="0"/>
          <w:sz w:val="25"/>
          <w:szCs w:val="25"/>
          <w:lang w:val="en-US"/>
        </w:rPr>
        <w:t>mplements</w:t>
      </w:r>
      <w:r>
        <w:rPr>
          <w:rFonts w:hint="default" w:ascii="Times New Roman" w:hAnsi="Times New Roman" w:eastAsia="SimSun" w:cs="Times New Roman"/>
          <w:b w:val="0"/>
          <w:bCs w:val="0"/>
          <w:sz w:val="25"/>
          <w:szCs w:val="25"/>
        </w:rPr>
        <w:t xml:space="preserve"> AI-driven forecasting with interactive pathfinding to enhance urban mobility. </w:t>
      </w:r>
      <w:r>
        <w:rPr>
          <w:rFonts w:hint="default" w:ascii="Times New Roman" w:hAnsi="Times New Roman" w:eastAsia="SimSun" w:cs="Times New Roman"/>
          <w:b w:val="0"/>
          <w:bCs w:val="0"/>
          <w:sz w:val="25"/>
          <w:szCs w:val="25"/>
          <w:lang w:val="en-US"/>
        </w:rPr>
        <w:t>In contrast</w:t>
      </w:r>
      <w:r>
        <w:rPr>
          <w:rFonts w:hint="default" w:ascii="Times New Roman" w:hAnsi="Times New Roman" w:eastAsia="SimSun" w:cs="Times New Roman"/>
          <w:b w:val="0"/>
          <w:bCs w:val="0"/>
          <w:sz w:val="25"/>
          <w:szCs w:val="25"/>
        </w:rPr>
        <w:t xml:space="preserve">, the deployment of </w:t>
      </w:r>
      <w:r>
        <w:rPr>
          <w:rFonts w:hint="default" w:ascii="Times New Roman" w:hAnsi="Times New Roman" w:eastAsia="SimSun" w:cs="Times New Roman"/>
          <w:b w:val="0"/>
          <w:bCs w:val="0"/>
          <w:sz w:val="25"/>
          <w:szCs w:val="25"/>
          <w:lang w:val="en-US"/>
        </w:rPr>
        <w:t>the website</w:t>
      </w:r>
      <w:r>
        <w:rPr>
          <w:rFonts w:hint="default" w:ascii="Times New Roman" w:hAnsi="Times New Roman" w:eastAsia="SimSun" w:cs="Times New Roman"/>
          <w:b w:val="0"/>
          <w:bCs w:val="0"/>
          <w:sz w:val="25"/>
          <w:szCs w:val="25"/>
        </w:rPr>
        <w:t xml:space="preserve"> introduces significant responsibilities beyond technical performance. As the system directly impacts public data and commuter behavior, it is </w:t>
      </w:r>
      <w:r>
        <w:rPr>
          <w:rFonts w:hint="default" w:ascii="Times New Roman" w:hAnsi="Times New Roman" w:eastAsia="SimSun" w:cs="Times New Roman"/>
          <w:b w:val="0"/>
          <w:bCs w:val="0"/>
          <w:sz w:val="25"/>
          <w:szCs w:val="25"/>
          <w:lang w:val="en-US"/>
        </w:rPr>
        <w:t>essential</w:t>
      </w:r>
      <w:r>
        <w:rPr>
          <w:rFonts w:hint="default" w:ascii="Times New Roman" w:hAnsi="Times New Roman" w:eastAsia="SimSun" w:cs="Times New Roman"/>
          <w:b w:val="0"/>
          <w:bCs w:val="0"/>
          <w:sz w:val="25"/>
          <w:szCs w:val="25"/>
        </w:rPr>
        <w:t xml:space="preserve"> to evaluate its broader societal implications. </w:t>
      </w:r>
      <w:r>
        <w:rPr>
          <w:rFonts w:hint="default" w:ascii="Times New Roman" w:hAnsi="Times New Roman" w:eastAsia="SimSun" w:cs="Times New Roman"/>
          <w:b w:val="0"/>
          <w:bCs w:val="0"/>
          <w:sz w:val="25"/>
          <w:szCs w:val="25"/>
          <w:lang w:val="en-US"/>
        </w:rPr>
        <w:t>Notably</w:t>
      </w:r>
      <w:r>
        <w:rPr>
          <w:rFonts w:hint="default" w:ascii="Times New Roman" w:hAnsi="Times New Roman" w:eastAsia="SimSun" w:cs="Times New Roman"/>
          <w:b w:val="0"/>
          <w:bCs w:val="0"/>
          <w:sz w:val="25"/>
          <w:szCs w:val="25"/>
        </w:rPr>
        <w:t xml:space="preserve">, the following part explores the </w:t>
      </w:r>
      <w:r>
        <w:rPr>
          <w:rFonts w:hint="default" w:ascii="Times New Roman" w:hAnsi="Times New Roman" w:eastAsia="SimSun" w:cs="Times New Roman"/>
          <w:b w:val="0"/>
          <w:bCs w:val="0"/>
          <w:sz w:val="25"/>
          <w:szCs w:val="25"/>
          <w:lang w:val="en-US"/>
        </w:rPr>
        <w:t>e</w:t>
      </w:r>
      <w:r>
        <w:rPr>
          <w:rFonts w:hint="default" w:ascii="Times New Roman" w:hAnsi="Times New Roman" w:eastAsia="SimSun" w:cs="Times New Roman"/>
          <w:b w:val="0"/>
          <w:bCs w:val="0"/>
          <w:sz w:val="25"/>
          <w:szCs w:val="25"/>
        </w:rPr>
        <w:t xml:space="preserve">thical </w:t>
      </w:r>
      <w:r>
        <w:rPr>
          <w:rFonts w:hint="default" w:ascii="Times New Roman" w:hAnsi="Times New Roman" w:eastAsia="SimSun" w:cs="Times New Roman"/>
          <w:b w:val="0"/>
          <w:bCs w:val="0"/>
          <w:sz w:val="25"/>
          <w:szCs w:val="25"/>
          <w:lang w:val="en-US"/>
        </w:rPr>
        <w:t>i</w:t>
      </w:r>
      <w:r>
        <w:rPr>
          <w:rFonts w:hint="default" w:ascii="Times New Roman" w:hAnsi="Times New Roman" w:eastAsia="SimSun" w:cs="Times New Roman"/>
          <w:b w:val="0"/>
          <w:bCs w:val="0"/>
          <w:sz w:val="25"/>
          <w:szCs w:val="25"/>
        </w:rPr>
        <w:t>ssues of this project, addressing data privacy, algorithmic fairness, and accountability in automated traffic management</w:t>
      </w:r>
      <w:r>
        <w:rPr>
          <w:rFonts w:hint="default" w:ascii="Times New Roman" w:hAnsi="Times New Roman" w:eastAsia="SimSun" w:cs="Times New Roman"/>
          <w:b w:val="0"/>
          <w:bCs w:val="0"/>
          <w:sz w:val="25"/>
          <w:szCs w:val="25"/>
          <w:lang w:val="en-US"/>
        </w:rPr>
        <w:t>.</w:t>
      </w:r>
    </w:p>
    <w:p w14:paraId="0A860BEB">
      <w:pPr>
        <w:pStyle w:val="2"/>
        <w:bidi w:val="0"/>
        <w:rPr>
          <w:rFonts w:hint="default" w:ascii="Times New Roman" w:hAnsi="Times New Roman" w:cs="Times New Roman"/>
          <w:lang w:val="en-US"/>
        </w:rPr>
      </w:pPr>
      <w:r>
        <w:rPr>
          <w:rFonts w:hint="default" w:ascii="Times New Roman" w:hAnsi="Times New Roman" w:cs="Times New Roman"/>
          <w:lang w:val="en-US"/>
        </w:rPr>
        <w:t>Part C: Ethical Issues</w:t>
      </w:r>
    </w:p>
    <w:p w14:paraId="7ABB48E5">
      <w:pPr>
        <w:jc w:val="both"/>
        <w:rPr>
          <w:rFonts w:hint="default" w:ascii="Times New Roman" w:hAnsi="Times New Roman" w:cs="Times New Roman"/>
          <w:sz w:val="25"/>
          <w:szCs w:val="25"/>
          <w:lang w:val="en-US"/>
        </w:rPr>
      </w:pPr>
      <w:r>
        <w:rPr>
          <w:rFonts w:hint="default" w:ascii="Times New Roman" w:hAnsi="Times New Roman" w:cs="Times New Roman"/>
          <w:sz w:val="25"/>
          <w:szCs w:val="25"/>
          <w:lang w:val="en-US"/>
        </w:rPr>
        <w:t>Then, this part mainly focuses on the ethical responsibilities of AI-driven systems. As the platform influences public data and commuter behavior, it is essential to evaluate its societal impact. In detail, the following section specifically addresses data privacy, algorithmic fairness, and accountability in automated traffic management. By analyzing these pillars, the project of Assignment 2B ensures innovation remains aligned with Responsible AI and public trust.</w:t>
      </w:r>
    </w:p>
    <w:p w14:paraId="6075308D">
      <w:pPr>
        <w:pStyle w:val="3"/>
        <w:numPr>
          <w:ilvl w:val="0"/>
          <w:numId w:val="0"/>
        </w:numPr>
        <w:bidi w:val="0"/>
        <w:ind w:leftChars="0"/>
        <w:rPr>
          <w:rFonts w:hint="default" w:ascii="Times New Roman" w:hAnsi="Times New Roman" w:cs="Times New Roman"/>
          <w:lang w:val="en-US"/>
        </w:rPr>
      </w:pPr>
      <w:r>
        <w:rPr>
          <w:rFonts w:hint="default" w:ascii="Times New Roman" w:hAnsi="Times New Roman" w:cs="Times New Roman"/>
          <w:lang w:val="en-US"/>
        </w:rPr>
        <w:t>3.1 Data Privacy and Security</w:t>
      </w:r>
    </w:p>
    <w:p w14:paraId="2B1FB764">
      <w:pPr>
        <w:jc w:val="both"/>
        <w:rPr>
          <w:rFonts w:hint="default" w:ascii="Times New Roman" w:hAnsi="Times New Roman" w:eastAsia="SimSun" w:cs="Times New Roman"/>
          <w:b w:val="0"/>
          <w:bCs w:val="0"/>
          <w:sz w:val="25"/>
          <w:szCs w:val="25"/>
        </w:rPr>
      </w:pPr>
      <w:r>
        <w:rPr>
          <w:rFonts w:hint="default" w:ascii="Times New Roman" w:hAnsi="Times New Roman" w:cs="Times New Roman"/>
          <w:b w:val="0"/>
          <w:bCs w:val="0"/>
          <w:sz w:val="25"/>
          <w:szCs w:val="25"/>
          <w:lang w:val="en-US"/>
        </w:rPr>
        <w:t xml:space="preserve">In the era of modernization, the protection of </w:t>
      </w:r>
      <w:r>
        <w:rPr>
          <w:rFonts w:hint="default" w:ascii="Times New Roman" w:hAnsi="Times New Roman" w:eastAsia="SimSun" w:cs="Times New Roman"/>
          <w:b w:val="0"/>
          <w:bCs w:val="0"/>
          <w:sz w:val="25"/>
          <w:szCs w:val="25"/>
        </w:rPr>
        <w:t>individual privacy is no longer optional but a foundational requirement for any AI-driven infrastructure. A</w:t>
      </w:r>
      <w:r>
        <w:rPr>
          <w:rFonts w:hint="default" w:ascii="Times New Roman" w:hAnsi="Times New Roman" w:eastAsia="SimSun" w:cs="Times New Roman"/>
          <w:b w:val="0"/>
          <w:bCs w:val="0"/>
          <w:sz w:val="25"/>
          <w:szCs w:val="25"/>
          <w:lang w:val="en-US"/>
        </w:rPr>
        <w:t xml:space="preserve">s reported by </w:t>
      </w:r>
      <w:r>
        <w:rPr>
          <w:rFonts w:hint="default" w:ascii="Times New Roman" w:hAnsi="Times New Roman" w:eastAsia="SimSun" w:cs="Times New Roman"/>
          <w:b w:val="0"/>
          <w:bCs w:val="0"/>
          <w:sz w:val="25"/>
          <w:szCs w:val="25"/>
        </w:rPr>
        <w:t xml:space="preserve">"Privacy by Design" framework, security must be proactive and embedded into the system architecture from the initial design phase (Cavoukian, 2009). </w:t>
      </w:r>
      <w:r>
        <w:rPr>
          <w:rFonts w:hint="default" w:ascii="Times New Roman" w:hAnsi="Times New Roman" w:eastAsia="SimSun" w:cs="Times New Roman"/>
          <w:b w:val="0"/>
          <w:bCs w:val="0"/>
          <w:sz w:val="25"/>
          <w:szCs w:val="25"/>
          <w:lang w:val="en-US"/>
        </w:rPr>
        <w:t>Therefore</w:t>
      </w:r>
      <w:r>
        <w:rPr>
          <w:rFonts w:hint="default" w:ascii="Times New Roman" w:hAnsi="Times New Roman" w:eastAsia="SimSun" w:cs="Times New Roman"/>
          <w:b w:val="0"/>
          <w:bCs w:val="0"/>
          <w:sz w:val="25"/>
          <w:szCs w:val="25"/>
        </w:rPr>
        <w:t xml:space="preserve">, global AI ethics guidelines emphasize that "technical robustness and safety" are essential to prevent data misuse and ensure public trust </w:t>
      </w:r>
      <w:r>
        <w:rPr>
          <w:rFonts w:hint="default" w:ascii="Times New Roman" w:hAnsi="Times New Roman" w:eastAsia="SimSun" w:cs="Times New Roman"/>
          <w:b w:val="0"/>
          <w:bCs w:val="0"/>
          <w:sz w:val="25"/>
          <w:szCs w:val="25"/>
          <w:lang w:val="en-US"/>
        </w:rPr>
        <w:t>(</w:t>
      </w:r>
      <w:r>
        <w:rPr>
          <w:rFonts w:hint="default" w:ascii="Times New Roman" w:hAnsi="Times New Roman" w:eastAsia="SimSun" w:cs="Times New Roman"/>
          <w:b w:val="0"/>
          <w:bCs w:val="0"/>
          <w:sz w:val="25"/>
          <w:szCs w:val="25"/>
        </w:rPr>
        <w:t>Jobin et al., 2019).</w:t>
      </w:r>
    </w:p>
    <w:p w14:paraId="2E9C9836">
      <w:pPr>
        <w:jc w:val="both"/>
        <w:rPr>
          <w:rFonts w:hint="default" w:ascii="Times New Roman" w:hAnsi="Times New Roman" w:eastAsia="SimSun" w:cs="Times New Roman"/>
          <w:sz w:val="25"/>
          <w:szCs w:val="25"/>
        </w:rPr>
      </w:pPr>
      <w:r>
        <w:rPr>
          <w:rFonts w:hint="default" w:ascii="Times New Roman" w:hAnsi="Times New Roman" w:eastAsia="SimSun" w:cs="Times New Roman"/>
          <w:b w:val="0"/>
          <w:bCs w:val="0"/>
          <w:sz w:val="25"/>
          <w:szCs w:val="25"/>
          <w:lang w:val="en-US"/>
        </w:rPr>
        <w:t xml:space="preserve">Currently, the Traffic-Based Route Guidance System website is an open-source platform, fostering </w:t>
      </w:r>
      <w:r>
        <w:rPr>
          <w:rFonts w:hint="default" w:ascii="Times New Roman" w:hAnsi="Times New Roman" w:eastAsia="SimSun" w:cs="Times New Roman"/>
          <w:sz w:val="25"/>
          <w:szCs w:val="25"/>
        </w:rPr>
        <w:t>transparency and community-driven innovation for urban planning in Boroondara.</w:t>
      </w:r>
      <w:r>
        <w:rPr>
          <w:rFonts w:hint="default" w:ascii="Times New Roman" w:hAnsi="Times New Roman" w:eastAsia="SimSun" w:cs="Times New Roman"/>
          <w:sz w:val="25"/>
          <w:szCs w:val="25"/>
          <w:lang w:val="en-US"/>
        </w:rPr>
        <w:t xml:space="preserve"> However, I realize that this approach addresses various critical problems r</w:t>
      </w:r>
      <w:r>
        <w:rPr>
          <w:rFonts w:hint="default" w:ascii="Times New Roman" w:hAnsi="Times New Roman" w:eastAsia="SimSun" w:cs="Times New Roman"/>
          <w:sz w:val="25"/>
          <w:szCs w:val="25"/>
        </w:rPr>
        <w:t>egarding data privacy and security that must be addressed:</w:t>
      </w:r>
    </w:p>
    <w:p w14:paraId="25B341FB">
      <w:pPr>
        <w:jc w:val="both"/>
        <w:rPr>
          <w:rFonts w:hint="default" w:ascii="Times New Roman" w:hAnsi="Times New Roman" w:eastAsia="SimSun" w:cs="Times New Roman"/>
          <w:sz w:val="25"/>
          <w:szCs w:val="25"/>
        </w:rPr>
      </w:pPr>
    </w:p>
    <w:p w14:paraId="3994E03F">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cs="Times New Roman"/>
          <w:b w:val="0"/>
          <w:bCs w:val="0"/>
          <w:sz w:val="25"/>
          <w:szCs w:val="25"/>
        </w:rPr>
      </w:pPr>
      <w:r>
        <w:rPr>
          <w:rFonts w:hint="default" w:ascii="Times New Roman" w:hAnsi="Times New Roman" w:eastAsia="SimSun" w:cs="Times New Roman"/>
          <w:b w:val="0"/>
          <w:bCs w:val="0"/>
          <w:sz w:val="25"/>
          <w:szCs w:val="25"/>
        </w:rPr>
        <w:t>Data Scraping and Reverse Engineering: Since the source code and API endpoints are public, malicious actors and hackers could potentially 'scrape' real-time traffic data at scale. Notably, there is a risk that high-frequency data could be reverse-engineered to track specific patterns of movement in the Boroondara area without a proprietary security layer.</w:t>
      </w:r>
    </w:p>
    <w:p w14:paraId="4795AE30">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cs="Times New Roman"/>
          <w:b w:val="0"/>
          <w:bCs w:val="0"/>
          <w:sz w:val="25"/>
          <w:szCs w:val="25"/>
        </w:rPr>
      </w:pPr>
      <w:r>
        <w:rPr>
          <w:rFonts w:hint="default" w:ascii="Times New Roman" w:hAnsi="Times New Roman" w:eastAsia="SimSun" w:cs="Times New Roman"/>
          <w:b w:val="0"/>
          <w:bCs w:val="0"/>
          <w:sz w:val="25"/>
          <w:szCs w:val="25"/>
        </w:rPr>
        <w:t xml:space="preserve">Lack of Access Control (Authentication): As a prototype open-source tool, the system currently lacks a robust Multi-Factor Authentication (MFA) or Role-Based Access Control (RBAC). </w:t>
      </w:r>
      <w:r>
        <w:rPr>
          <w:rFonts w:hint="default" w:ascii="Times New Roman" w:hAnsi="Times New Roman" w:eastAsia="SimSun" w:cs="Times New Roman"/>
          <w:b w:val="0"/>
          <w:bCs w:val="0"/>
          <w:sz w:val="25"/>
          <w:szCs w:val="25"/>
          <w:lang w:val="en-US"/>
        </w:rPr>
        <w:t>Consequently, t</w:t>
      </w:r>
      <w:r>
        <w:rPr>
          <w:rFonts w:hint="default" w:ascii="Times New Roman" w:hAnsi="Times New Roman" w:eastAsia="SimSun" w:cs="Times New Roman"/>
          <w:b w:val="0"/>
          <w:bCs w:val="0"/>
          <w:sz w:val="25"/>
          <w:szCs w:val="25"/>
        </w:rPr>
        <w:t>his means the distinction between a casual user and an administrative urban planner is thin, potentially allowing unauthorized users to access back-end traffic configurations or sensitive log files.</w:t>
      </w:r>
    </w:p>
    <w:p w14:paraId="70B2857B">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rPr>
        <w:t>Vulnerability to Data Injection: The open nature of the input fields and routing parameters could be exploited for "Data Injection" attacks. If not properly sanitized, an attacker could input malicious scripts or false traffic reports into the system, leading to incorrect route guidance and compromising the integrity of the entire traffic network.</w:t>
      </w:r>
    </w:p>
    <w:p w14:paraId="6FC96E0F">
      <w:pPr>
        <w:pStyle w:val="3"/>
        <w:numPr>
          <w:ilvl w:val="0"/>
          <w:numId w:val="0"/>
        </w:numPr>
        <w:bidi w:val="0"/>
        <w:ind w:leftChars="0"/>
        <w:rPr>
          <w:rFonts w:hint="default" w:ascii="Times New Roman" w:hAnsi="Times New Roman" w:cs="Times New Roman"/>
          <w:lang w:val="en-US"/>
        </w:rPr>
      </w:pPr>
      <w:r>
        <w:rPr>
          <w:rFonts w:hint="default" w:ascii="Times New Roman" w:hAnsi="Times New Roman" w:cs="Times New Roman"/>
          <w:lang w:val="en-US"/>
        </w:rPr>
        <w:t>3.2 Algorithms Bias and Fairness</w:t>
      </w:r>
    </w:p>
    <w:p w14:paraId="1348D04C">
      <w:pPr>
        <w:jc w:val="both"/>
        <w:rPr>
          <w:rFonts w:hint="default" w:ascii="Times New Roman" w:hAnsi="Times New Roman" w:cs="Times New Roman"/>
        </w:rPr>
      </w:pPr>
      <w:r>
        <w:rPr>
          <w:rFonts w:hint="default" w:ascii="Times New Roman" w:hAnsi="Times New Roman" w:eastAsia="SimSun" w:cs="Times New Roman"/>
          <w:b w:val="0"/>
          <w:bCs w:val="0"/>
          <w:sz w:val="25"/>
          <w:szCs w:val="25"/>
        </w:rPr>
        <w:t>In the TBRGS website, algorithms are responsible for predicting the shortest path from a starting point to a desired location with suitable speed and updated current traffic flow. While th</w:t>
      </w:r>
      <w:r>
        <w:rPr>
          <w:rFonts w:hint="default" w:ascii="Times New Roman" w:hAnsi="Times New Roman" w:eastAsia="SimSun" w:cs="Times New Roman"/>
          <w:b w:val="0"/>
          <w:bCs w:val="0"/>
          <w:sz w:val="25"/>
          <w:szCs w:val="25"/>
          <w:lang w:val="en-US"/>
        </w:rPr>
        <w:t>ese</w:t>
      </w:r>
      <w:r>
        <w:rPr>
          <w:rFonts w:hint="default" w:ascii="Times New Roman" w:hAnsi="Times New Roman" w:eastAsia="SimSun" w:cs="Times New Roman"/>
          <w:b w:val="0"/>
          <w:bCs w:val="0"/>
          <w:sz w:val="25"/>
          <w:szCs w:val="25"/>
        </w:rPr>
        <w:t xml:space="preserve"> </w:t>
      </w:r>
      <w:r>
        <w:rPr>
          <w:rFonts w:hint="default" w:ascii="Times New Roman" w:hAnsi="Times New Roman" w:eastAsia="SimSun" w:cs="Times New Roman"/>
          <w:b w:val="0"/>
          <w:bCs w:val="0"/>
          <w:sz w:val="25"/>
          <w:szCs w:val="25"/>
          <w:lang w:val="en-US"/>
        </w:rPr>
        <w:t>advanced machine learning models</w:t>
      </w:r>
      <w:r>
        <w:rPr>
          <w:rFonts w:hint="default" w:ascii="Times New Roman" w:hAnsi="Times New Roman" w:eastAsia="SimSun" w:cs="Times New Roman"/>
          <w:b w:val="0"/>
          <w:bCs w:val="0"/>
          <w:sz w:val="25"/>
          <w:szCs w:val="25"/>
        </w:rPr>
        <w:t xml:space="preserve"> is designed to optimize individual travel efficiency, it raises important ethical questions regarding how these automated decisions affect different communities within Boroondara.</w:t>
      </w:r>
    </w:p>
    <w:p w14:paraId="16EB2949">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Geographical Fairness:</w:t>
      </w:r>
      <w:r>
        <w:rPr>
          <w:rFonts w:hint="default" w:ascii="Times New Roman" w:hAnsi="Times New Roman" w:cs="Times New Roman"/>
          <w:b w:val="0"/>
          <w:bCs w:val="0"/>
          <w:sz w:val="25"/>
          <w:szCs w:val="25"/>
          <w:lang w:val="en-US"/>
        </w:rPr>
        <w:t xml:space="preserve"> Next,, I </w:t>
      </w:r>
      <w:r>
        <w:rPr>
          <w:rFonts w:hint="default" w:ascii="Times New Roman" w:hAnsi="Times New Roman" w:cs="Times New Roman"/>
          <w:b w:val="0"/>
          <w:bCs w:val="0"/>
          <w:sz w:val="25"/>
          <w:szCs w:val="25"/>
        </w:rPr>
        <w:t xml:space="preserve">recognize that an optimization algorithm, if left unchecked, might prioritize "faster" routes through affluent neighborhoods while inadvertently increasing noise and air pollution in lower-income residential areas. </w:t>
      </w:r>
      <w:r>
        <w:rPr>
          <w:rFonts w:hint="default" w:ascii="Times New Roman" w:hAnsi="Times New Roman" w:cs="Times New Roman"/>
          <w:b w:val="0"/>
          <w:bCs w:val="0"/>
          <w:sz w:val="25"/>
          <w:szCs w:val="25"/>
          <w:lang w:val="en-US"/>
        </w:rPr>
        <w:t>In addition, the</w:t>
      </w:r>
      <w:r>
        <w:rPr>
          <w:rFonts w:hint="default" w:ascii="Times New Roman" w:hAnsi="Times New Roman" w:cs="Times New Roman"/>
          <w:b w:val="0"/>
          <w:bCs w:val="0"/>
          <w:sz w:val="25"/>
          <w:szCs w:val="25"/>
        </w:rPr>
        <w:t xml:space="preserve"> system mitigates this by treating all urban sectors with equal weight, relying strictly on SCATS flow metadata rather than socio-economic variables.</w:t>
      </w:r>
    </w:p>
    <w:p w14:paraId="3BDE9EBE">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cs="Times New Roman"/>
        </w:rPr>
      </w:pPr>
      <w:r>
        <w:rPr>
          <w:rFonts w:hint="default" w:ascii="Times New Roman" w:hAnsi="Times New Roman" w:cs="Times New Roman"/>
          <w:b w:val="0"/>
          <w:bCs w:val="0"/>
          <w:sz w:val="25"/>
          <w:szCs w:val="25"/>
        </w:rPr>
        <w:t xml:space="preserve">The "Short-cutting" Dilemma: In </w:t>
      </w:r>
      <w:r>
        <w:rPr>
          <w:rFonts w:hint="default" w:ascii="Times New Roman" w:hAnsi="Times New Roman" w:cs="Times New Roman"/>
          <w:b w:val="0"/>
          <w:bCs w:val="0"/>
          <w:sz w:val="25"/>
          <w:szCs w:val="25"/>
          <w:lang w:val="en-US"/>
        </w:rPr>
        <w:t>the</w:t>
      </w:r>
      <w:r>
        <w:rPr>
          <w:rFonts w:hint="default" w:ascii="Times New Roman" w:hAnsi="Times New Roman" w:cs="Times New Roman"/>
          <w:b w:val="0"/>
          <w:bCs w:val="0"/>
          <w:sz w:val="25"/>
          <w:szCs w:val="25"/>
        </w:rPr>
        <w:t xml:space="preserve"> pursuit of providing a "suitable speed" and the "shortest path," there is a risk that the algorithm could redirect heavy traffic from main arterial roads into quiet, local streets. </w:t>
      </w:r>
      <w:r>
        <w:rPr>
          <w:rFonts w:hint="default" w:ascii="Times New Roman" w:hAnsi="Times New Roman" w:cs="Times New Roman"/>
          <w:b w:val="0"/>
          <w:bCs w:val="0"/>
          <w:sz w:val="25"/>
          <w:szCs w:val="25"/>
          <w:lang w:val="en-US"/>
        </w:rPr>
        <w:t>For</w:t>
      </w:r>
      <w:r>
        <w:rPr>
          <w:rFonts w:hint="default" w:ascii="Times New Roman" w:hAnsi="Times New Roman" w:cs="Times New Roman"/>
          <w:b w:val="0"/>
          <w:bCs w:val="0"/>
          <w:sz w:val="25"/>
          <w:szCs w:val="25"/>
        </w:rPr>
        <w:t xml:space="preserve"> ensur</w:t>
      </w:r>
      <w:r>
        <w:rPr>
          <w:rFonts w:hint="default" w:ascii="Times New Roman" w:hAnsi="Times New Roman" w:cs="Times New Roman"/>
          <w:b w:val="0"/>
          <w:bCs w:val="0"/>
          <w:sz w:val="25"/>
          <w:szCs w:val="25"/>
          <w:lang w:val="en-US"/>
        </w:rPr>
        <w:t>ing</w:t>
      </w:r>
      <w:r>
        <w:rPr>
          <w:rFonts w:hint="default" w:ascii="Times New Roman" w:hAnsi="Times New Roman" w:cs="Times New Roman"/>
          <w:b w:val="0"/>
          <w:bCs w:val="0"/>
          <w:sz w:val="25"/>
          <w:szCs w:val="25"/>
        </w:rPr>
        <w:t xml:space="preserve"> fairness, our routing logic incorporates constraints that discourage excessive through-traffic in residential zones, protecting the quality of life for all citizens equitably.</w:t>
      </w:r>
    </w:p>
    <w:p w14:paraId="6EE8BB35">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rPr>
        <w:t xml:space="preserve">Transparency in Optimization: By utilizing an open-source framework, </w:t>
      </w:r>
      <w:r>
        <w:rPr>
          <w:rFonts w:hint="default" w:ascii="Times New Roman" w:hAnsi="Times New Roman" w:cs="Times New Roman"/>
          <w:b w:val="0"/>
          <w:bCs w:val="0"/>
          <w:lang w:val="en-US"/>
        </w:rPr>
        <w:t>I</w:t>
      </w:r>
      <w:r>
        <w:rPr>
          <w:rFonts w:hint="default" w:ascii="Times New Roman" w:hAnsi="Times New Roman" w:cs="Times New Roman"/>
          <w:b w:val="0"/>
          <w:bCs w:val="0"/>
        </w:rPr>
        <w:t xml:space="preserve"> ensure that the logic behind our "updated current traffic flow" predictions is transparent. </w:t>
      </w:r>
      <w:r>
        <w:rPr>
          <w:rFonts w:hint="default" w:ascii="Times New Roman" w:hAnsi="Times New Roman" w:cs="Times New Roman"/>
          <w:b w:val="0"/>
          <w:bCs w:val="0"/>
          <w:lang w:val="en-US"/>
        </w:rPr>
        <w:t>Particularly, t</w:t>
      </w:r>
      <w:r>
        <w:rPr>
          <w:rFonts w:hint="default" w:ascii="Times New Roman" w:hAnsi="Times New Roman" w:cs="Times New Roman"/>
          <w:b w:val="0"/>
          <w:bCs w:val="0"/>
        </w:rPr>
        <w:t>his</w:t>
      </w:r>
      <w:r>
        <w:rPr>
          <w:rFonts w:hint="default" w:ascii="Times New Roman" w:hAnsi="Times New Roman" w:cs="Times New Roman"/>
          <w:b w:val="0"/>
          <w:bCs w:val="0"/>
          <w:lang w:val="en-US"/>
        </w:rPr>
        <w:t xml:space="preserve"> solution</w:t>
      </w:r>
      <w:r>
        <w:rPr>
          <w:rFonts w:hint="default" w:ascii="Times New Roman" w:hAnsi="Times New Roman" w:cs="Times New Roman"/>
          <w:b w:val="0"/>
          <w:bCs w:val="0"/>
        </w:rPr>
        <w:t xml:space="preserve"> prevents "Black Box" bias</w:t>
      </w:r>
      <w:r>
        <w:rPr>
          <w:rFonts w:hint="default" w:ascii="Times New Roman" w:hAnsi="Times New Roman" w:cs="Times New Roman"/>
          <w:b w:val="0"/>
          <w:bCs w:val="0"/>
          <w:lang w:val="en-US"/>
        </w:rPr>
        <w:t xml:space="preserve"> </w:t>
      </w:r>
      <w:r>
        <w:rPr>
          <w:rFonts w:hint="default" w:ascii="Times New Roman" w:hAnsi="Times New Roman" w:cs="Times New Roman"/>
          <w:b w:val="0"/>
          <w:bCs w:val="0"/>
        </w:rPr>
        <w:t>where users might feel that certain routes are being prioritized for hidden reasons, thus maintaining public trust in the system's integrity.</w:t>
      </w:r>
    </w:p>
    <w:p w14:paraId="5E300161">
      <w:pPr>
        <w:pStyle w:val="3"/>
        <w:numPr>
          <w:ilvl w:val="0"/>
          <w:numId w:val="0"/>
        </w:numPr>
        <w:bidi w:val="0"/>
        <w:ind w:leftChars="0"/>
        <w:rPr>
          <w:rFonts w:hint="default" w:ascii="Times New Roman" w:hAnsi="Times New Roman" w:cs="Times New Roman"/>
          <w:lang w:val="en-US"/>
        </w:rPr>
      </w:pPr>
      <w:r>
        <w:rPr>
          <w:rFonts w:hint="default" w:ascii="Times New Roman" w:hAnsi="Times New Roman" w:cs="Times New Roman"/>
          <w:lang w:val="en-US"/>
        </w:rPr>
        <w:t>3.3 Accountability and Transparency</w:t>
      </w:r>
    </w:p>
    <w:p w14:paraId="1365F0A0">
      <w:pPr>
        <w:jc w:val="both"/>
        <w:rPr>
          <w:rFonts w:hint="default" w:ascii="Times New Roman" w:hAnsi="Times New Roman" w:eastAsia="SimSun" w:cs="Times New Roman"/>
          <w:b w:val="0"/>
          <w:bCs w:val="0"/>
          <w:sz w:val="25"/>
          <w:szCs w:val="25"/>
          <w:lang w:val="en-US"/>
        </w:rPr>
      </w:pPr>
      <w:r>
        <w:rPr>
          <w:rFonts w:hint="default" w:ascii="Times New Roman" w:hAnsi="Times New Roman" w:cs="Times New Roman"/>
          <w:b w:val="0"/>
          <w:bCs w:val="0"/>
          <w:sz w:val="25"/>
          <w:szCs w:val="25"/>
          <w:lang w:val="en-US"/>
        </w:rPr>
        <w:t>Next, accountability in AI ensures a clean  l</w:t>
      </w:r>
      <w:r>
        <w:rPr>
          <w:rFonts w:hint="default" w:ascii="Times New Roman" w:hAnsi="Times New Roman" w:eastAsia="SimSun" w:cs="Times New Roman"/>
          <w:b w:val="0"/>
          <w:bCs w:val="0"/>
          <w:sz w:val="25"/>
          <w:szCs w:val="25"/>
        </w:rPr>
        <w:t>ine of responsibility for the system's decisions</w:t>
      </w:r>
      <w:r>
        <w:rPr>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b w:val="0"/>
          <w:bCs w:val="0"/>
          <w:sz w:val="25"/>
          <w:szCs w:val="25"/>
        </w:rPr>
        <w:t>while transparency demands that the logic behind those decisions is accessible and understandable</w:t>
      </w:r>
      <w:r>
        <w:rPr>
          <w:rFonts w:hint="default" w:ascii="Times New Roman" w:hAnsi="Times New Roman" w:eastAsia="SimSun" w:cs="Times New Roman"/>
          <w:b w:val="0"/>
          <w:bCs w:val="0"/>
          <w:sz w:val="25"/>
          <w:szCs w:val="25"/>
          <w:lang w:val="en-US"/>
        </w:rPr>
        <w:t xml:space="preserve">. Besides, global </w:t>
      </w:r>
      <w:r>
        <w:rPr>
          <w:rFonts w:hint="default" w:ascii="Times New Roman" w:hAnsi="Times New Roman" w:eastAsia="SimSun" w:cs="Times New Roman"/>
          <w:b w:val="0"/>
          <w:bCs w:val="0"/>
          <w:sz w:val="25"/>
          <w:szCs w:val="25"/>
        </w:rPr>
        <w:t>ethics frameworks state that AI systems should be "explainable," allowing stakeholders to trace how an output was generated to prevent "Black Box" decision-making (Jobin et al., 2019).</w:t>
      </w:r>
      <w:r>
        <w:rPr>
          <w:rFonts w:hint="default" w:ascii="Times New Roman" w:hAnsi="Times New Roman" w:eastAsia="SimSun" w:cs="Times New Roman"/>
          <w:b w:val="0"/>
          <w:bCs w:val="0"/>
          <w:sz w:val="25"/>
          <w:szCs w:val="25"/>
          <w:lang w:val="en-US"/>
        </w:rPr>
        <w:t xml:space="preserve">Furthermore, </w:t>
      </w:r>
      <w:r>
        <w:rPr>
          <w:rFonts w:hint="default" w:ascii="Times New Roman" w:hAnsi="Times New Roman" w:eastAsia="SimSun" w:cs="Times New Roman"/>
          <w:b w:val="0"/>
          <w:bCs w:val="0"/>
          <w:sz w:val="25"/>
          <w:szCs w:val="25"/>
        </w:rPr>
        <w:t>the IEEE Standard for Ethically Aligned Design emphasizes that transparency is the key to building public trust in automated urban infrastructure.</w:t>
      </w:r>
      <w:r>
        <w:rPr>
          <w:rFonts w:hint="default" w:ascii="Times New Roman" w:hAnsi="Times New Roman" w:eastAsia="SimSun" w:cs="Times New Roman"/>
          <w:b w:val="0"/>
          <w:bCs w:val="0"/>
          <w:sz w:val="25"/>
          <w:szCs w:val="25"/>
          <w:lang w:val="en-US"/>
        </w:rPr>
        <w:t xml:space="preserve"> In detail, </w:t>
      </w:r>
      <w:r>
        <w:rPr>
          <w:rFonts w:hint="default" w:ascii="Times New Roman" w:hAnsi="Times New Roman" w:eastAsia="SimSun" w:cs="Times New Roman"/>
          <w:b w:val="0"/>
          <w:bCs w:val="0"/>
          <w:sz w:val="25"/>
          <w:szCs w:val="25"/>
        </w:rPr>
        <w:t xml:space="preserve">the Traffic Based-Route Guidance System is an open-source platform, </w:t>
      </w:r>
      <w:r>
        <w:rPr>
          <w:rFonts w:hint="default" w:ascii="Times New Roman" w:hAnsi="Times New Roman" w:eastAsia="SimSun" w:cs="Times New Roman"/>
          <w:b w:val="0"/>
          <w:bCs w:val="0"/>
          <w:sz w:val="25"/>
          <w:szCs w:val="25"/>
          <w:lang w:val="en-US"/>
        </w:rPr>
        <w:t>I</w:t>
      </w:r>
      <w:r>
        <w:rPr>
          <w:rFonts w:hint="default" w:ascii="Times New Roman" w:hAnsi="Times New Roman" w:eastAsia="SimSun" w:cs="Times New Roman"/>
          <w:b w:val="0"/>
          <w:bCs w:val="0"/>
          <w:sz w:val="25"/>
          <w:szCs w:val="25"/>
        </w:rPr>
        <w:t xml:space="preserve"> prioritize these two principles through the following mechanisms:</w:t>
      </w:r>
    </w:p>
    <w:p w14:paraId="174EF130">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Open-Source Transparency: By making the website’s source code and routing logic publicly available, I </w:t>
      </w:r>
      <w:r>
        <w:rPr>
          <w:rFonts w:hint="default" w:ascii="Times New Roman" w:hAnsi="Times New Roman" w:cs="Times New Roman"/>
          <w:b w:val="0"/>
          <w:bCs w:val="0"/>
          <w:lang w:val="en-US"/>
        </w:rPr>
        <w:t xml:space="preserve">can </w:t>
      </w:r>
      <w:r>
        <w:rPr>
          <w:rFonts w:hint="default" w:ascii="Times New Roman" w:hAnsi="Times New Roman" w:cs="Times New Roman"/>
          <w:b w:val="0"/>
          <w:bCs w:val="0"/>
        </w:rPr>
        <w:t xml:space="preserve">ensure total transparency. </w:t>
      </w:r>
      <w:r>
        <w:rPr>
          <w:rFonts w:hint="default" w:ascii="Times New Roman" w:hAnsi="Times New Roman" w:cs="Times New Roman"/>
          <w:b w:val="0"/>
          <w:bCs w:val="0"/>
          <w:lang w:val="en-US"/>
        </w:rPr>
        <w:t>Consequently, t</w:t>
      </w:r>
      <w:r>
        <w:rPr>
          <w:rFonts w:hint="default" w:ascii="Times New Roman" w:hAnsi="Times New Roman" w:cs="Times New Roman"/>
          <w:b w:val="0"/>
          <w:bCs w:val="0"/>
        </w:rPr>
        <w:t>his approach allows various stakeholders</w:t>
      </w:r>
      <w:r>
        <w:rPr>
          <w:rFonts w:hint="default" w:ascii="Times New Roman" w:hAnsi="Times New Roman" w:cs="Times New Roman"/>
          <w:b w:val="0"/>
          <w:bCs w:val="0"/>
          <w:lang w:val="en-US"/>
        </w:rPr>
        <w:t xml:space="preserve"> </w:t>
      </w:r>
      <w:r>
        <w:rPr>
          <w:rFonts w:hint="default" w:ascii="Times New Roman" w:hAnsi="Times New Roman" w:cs="Times New Roman"/>
          <w:b w:val="0"/>
          <w:bCs w:val="0"/>
        </w:rPr>
        <w:t xml:space="preserve">including urban planners and citizens in Boroondara to audit the algorithms effectively. </w:t>
      </w:r>
      <w:r>
        <w:rPr>
          <w:rFonts w:hint="default" w:ascii="Times New Roman" w:hAnsi="Times New Roman" w:cs="Times New Roman"/>
          <w:b w:val="0"/>
          <w:bCs w:val="0"/>
          <w:lang w:val="en-US"/>
        </w:rPr>
        <w:t>Furthermore</w:t>
      </w:r>
      <w:r>
        <w:rPr>
          <w:rFonts w:hint="default" w:ascii="Times New Roman" w:hAnsi="Times New Roman" w:cs="Times New Roman"/>
          <w:b w:val="0"/>
          <w:bCs w:val="0"/>
        </w:rPr>
        <w:t xml:space="preserve">, the logic behind how "shortest path" and "traffic flow" predictions are calculated becomes accessible to the public. </w:t>
      </w:r>
      <w:r>
        <w:rPr>
          <w:rFonts w:hint="default" w:ascii="Times New Roman" w:hAnsi="Times New Roman" w:cs="Times New Roman"/>
          <w:b w:val="0"/>
          <w:bCs w:val="0"/>
          <w:lang w:val="en-US"/>
        </w:rPr>
        <w:t>As I expected, t</w:t>
      </w:r>
      <w:r>
        <w:rPr>
          <w:rFonts w:hint="default" w:ascii="Times New Roman" w:hAnsi="Times New Roman" w:cs="Times New Roman"/>
          <w:b w:val="0"/>
          <w:bCs w:val="0"/>
        </w:rPr>
        <w:t>his open nature not only prevents hidden biases but also fosters long-term community trust in the system's integrity.</w:t>
      </w:r>
    </w:p>
    <w:p w14:paraId="5C5C07BE">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cs="Times New Roman"/>
          <w:b w:val="0"/>
          <w:bCs w:val="0"/>
          <w:sz w:val="25"/>
          <w:szCs w:val="25"/>
        </w:rPr>
      </w:pPr>
      <w:r>
        <w:rPr>
          <w:rFonts w:hint="default" w:ascii="Times New Roman" w:hAnsi="Times New Roman" w:eastAsia="SimSun" w:cs="Times New Roman"/>
          <w:b w:val="0"/>
          <w:bCs w:val="0"/>
          <w:sz w:val="25"/>
          <w:szCs w:val="25"/>
        </w:rPr>
        <w:t xml:space="preserve">Explainable Routing (XAI): </w:t>
      </w:r>
      <w:r>
        <w:rPr>
          <w:rFonts w:hint="default" w:ascii="Times New Roman" w:hAnsi="Times New Roman" w:eastAsia="SimSun" w:cs="Times New Roman"/>
          <w:b w:val="0"/>
          <w:bCs w:val="0"/>
          <w:sz w:val="25"/>
          <w:szCs w:val="25"/>
          <w:lang w:val="en-US"/>
        </w:rPr>
        <w:t>For</w:t>
      </w:r>
      <w:r>
        <w:rPr>
          <w:rFonts w:hint="default" w:ascii="Times New Roman" w:hAnsi="Times New Roman" w:eastAsia="SimSun" w:cs="Times New Roman"/>
          <w:b w:val="0"/>
          <w:bCs w:val="0"/>
          <w:sz w:val="25"/>
          <w:szCs w:val="25"/>
        </w:rPr>
        <w:t xml:space="preserve"> ensur</w:t>
      </w:r>
      <w:r>
        <w:rPr>
          <w:rFonts w:hint="default" w:ascii="Times New Roman" w:hAnsi="Times New Roman" w:eastAsia="SimSun" w:cs="Times New Roman"/>
          <w:b w:val="0"/>
          <w:bCs w:val="0"/>
          <w:sz w:val="25"/>
          <w:szCs w:val="25"/>
          <w:lang w:val="en-US"/>
        </w:rPr>
        <w:t>ing</w:t>
      </w:r>
      <w:r>
        <w:rPr>
          <w:rFonts w:hint="default" w:ascii="Times New Roman" w:hAnsi="Times New Roman" w:eastAsia="SimSun" w:cs="Times New Roman"/>
          <w:b w:val="0"/>
          <w:bCs w:val="0"/>
          <w:sz w:val="25"/>
          <w:szCs w:val="25"/>
        </w:rPr>
        <w:t xml:space="preserve"> accountability, </w:t>
      </w:r>
      <w:r>
        <w:rPr>
          <w:rFonts w:hint="default" w:ascii="Times New Roman" w:hAnsi="Times New Roman" w:eastAsia="SimSun" w:cs="Times New Roman"/>
          <w:b w:val="0"/>
          <w:bCs w:val="0"/>
          <w:sz w:val="25"/>
          <w:szCs w:val="25"/>
          <w:lang w:val="en-US"/>
        </w:rPr>
        <w:t>the</w:t>
      </w:r>
      <w:r>
        <w:rPr>
          <w:rFonts w:hint="default" w:ascii="Times New Roman" w:hAnsi="Times New Roman" w:eastAsia="SimSun" w:cs="Times New Roman"/>
          <w:b w:val="0"/>
          <w:bCs w:val="0"/>
          <w:sz w:val="25"/>
          <w:szCs w:val="25"/>
        </w:rPr>
        <w:t xml:space="preserve"> system provides clear justifications for its route suggestions. If the algorithm redirects a user due to "updated current traffic flow," the interface clearly indicates the cause</w:t>
      </w:r>
      <w:r>
        <w:rPr>
          <w:rFonts w:hint="default" w:ascii="Times New Roman" w:hAnsi="Times New Roman" w:eastAsia="SimSun" w:cs="Times New Roman"/>
          <w:b w:val="0"/>
          <w:bCs w:val="0"/>
          <w:sz w:val="25"/>
          <w:szCs w:val="25"/>
          <w:lang w:val="en-US"/>
        </w:rPr>
        <w:t xml:space="preserve"> such as</w:t>
      </w:r>
      <w:r>
        <w:rPr>
          <w:rFonts w:hint="default" w:ascii="Times New Roman" w:hAnsi="Times New Roman" w:eastAsia="SimSun" w:cs="Times New Roman"/>
          <w:b w:val="0"/>
          <w:bCs w:val="0"/>
          <w:sz w:val="25"/>
          <w:szCs w:val="25"/>
        </w:rPr>
        <w:t xml:space="preserve"> "Congestion detected via SCATS metadata", ensuring that the AI’s decision is not a "Black Box" but a logical response to real-time data.</w:t>
      </w:r>
    </w:p>
    <w:p w14:paraId="246C05BB">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cs="Times New Roman"/>
          <w:b w:val="0"/>
          <w:bCs w:val="0"/>
          <w:sz w:val="25"/>
          <w:szCs w:val="25"/>
        </w:rPr>
      </w:pPr>
      <w:r>
        <w:rPr>
          <w:rFonts w:hint="default" w:ascii="Times New Roman" w:hAnsi="Times New Roman" w:eastAsia="SimSun" w:cs="Times New Roman"/>
          <w:b w:val="0"/>
          <w:bCs w:val="0"/>
          <w:sz w:val="25"/>
          <w:szCs w:val="25"/>
        </w:rPr>
        <w:t xml:space="preserve">Defined Responsibility: </w:t>
      </w:r>
      <w:r>
        <w:rPr>
          <w:rFonts w:hint="default" w:ascii="Times New Roman" w:hAnsi="Times New Roman" w:eastAsia="SimSun" w:cs="Times New Roman"/>
          <w:b w:val="0"/>
          <w:bCs w:val="0"/>
          <w:sz w:val="25"/>
          <w:szCs w:val="25"/>
          <w:lang w:val="en-US"/>
        </w:rPr>
        <w:t xml:space="preserve">Next, I </w:t>
      </w:r>
      <w:r>
        <w:rPr>
          <w:rFonts w:hint="default" w:ascii="Times New Roman" w:hAnsi="Times New Roman" w:eastAsia="SimSun" w:cs="Times New Roman"/>
          <w:b w:val="0"/>
          <w:bCs w:val="0"/>
          <w:sz w:val="25"/>
          <w:szCs w:val="25"/>
        </w:rPr>
        <w:t xml:space="preserve">acknowledge that as developers, </w:t>
      </w:r>
      <w:r>
        <w:rPr>
          <w:rFonts w:hint="default" w:ascii="Times New Roman" w:hAnsi="Times New Roman" w:eastAsia="SimSun" w:cs="Times New Roman"/>
          <w:b w:val="0"/>
          <w:bCs w:val="0"/>
          <w:sz w:val="25"/>
          <w:szCs w:val="25"/>
          <w:lang w:val="en-US"/>
        </w:rPr>
        <w:t xml:space="preserve">I and my teammates </w:t>
      </w:r>
      <w:r>
        <w:rPr>
          <w:rFonts w:hint="default" w:ascii="Times New Roman" w:hAnsi="Times New Roman" w:eastAsia="SimSun" w:cs="Times New Roman"/>
          <w:b w:val="0"/>
          <w:bCs w:val="0"/>
          <w:sz w:val="25"/>
          <w:szCs w:val="25"/>
        </w:rPr>
        <w:t>are accountable for the performance and ethical alignment of the TBRGS. By maintaining detailed version control (GitHub) and documentation, we create a transparent "audit trail" that allows for the identification and correction of any algorithmic errors or unintended consequences in the routing guidance.</w:t>
      </w:r>
    </w:p>
    <w:p w14:paraId="7C0C5EE9">
      <w:pPr>
        <w:pStyle w:val="18"/>
        <w:keepNext w:val="0"/>
        <w:keepLines w:val="0"/>
        <w:widowControl/>
        <w:numPr>
          <w:ilvl w:val="0"/>
          <w:numId w:val="0"/>
        </w:numPr>
        <w:suppressLineNumbers w:val="0"/>
        <w:spacing w:before="0" w:beforeAutospacing="0" w:line="14" w:lineRule="atLeast"/>
        <w:jc w:val="both"/>
        <w:rPr>
          <w:rFonts w:hint="default" w:ascii="Times New Roman" w:hAnsi="Times New Roman" w:eastAsia="SimSun" w:cs="Times New Roman"/>
          <w:sz w:val="25"/>
          <w:szCs w:val="25"/>
          <w:lang w:val="en-US"/>
        </w:rPr>
      </w:pPr>
      <w:r>
        <w:rPr>
          <w:rFonts w:hint="default" w:ascii="Times New Roman" w:hAnsi="Times New Roman" w:eastAsia="SimSun" w:cs="Times New Roman"/>
          <w:sz w:val="25"/>
          <w:szCs w:val="25"/>
          <w:lang w:val="en-US"/>
        </w:rPr>
        <w:t>]In conclusion, the TBRGS project in Assignment 2B successfully balances advanced routing optimization with rigorous ethical standards. By integrating Privacy by Design, the system protects citizen data even within an open-source framework. Therefore, my teammates and I are committed to Algorithmic Fairness, ensuring equitable traffic distribution across Boroondara and preventing geographical bias. Ultimately, the transparency of our open-source approach fosters public trust and accountability, proving that urban innovation can be both highly efficient and ethically responsible.</w:t>
      </w:r>
    </w:p>
    <w:p w14:paraId="432E4669">
      <w:pPr>
        <w:pStyle w:val="2"/>
        <w:bidi w:val="0"/>
        <w:rPr>
          <w:rFonts w:hint="default" w:ascii="Times New Roman" w:hAnsi="Times New Roman" w:cs="Times New Roman"/>
          <w:lang w:val="en-US"/>
        </w:rPr>
      </w:pPr>
      <w:r>
        <w:rPr>
          <w:rFonts w:hint="default" w:ascii="Times New Roman" w:hAnsi="Times New Roman" w:cs="Times New Roman"/>
          <w:lang w:val="en-US"/>
        </w:rPr>
        <w:t>Part D: Mitigation Strategies</w:t>
      </w:r>
    </w:p>
    <w:p w14:paraId="59270C19">
      <w:pPr>
        <w:pStyle w:val="3"/>
        <w:numPr>
          <w:ilvl w:val="0"/>
          <w:numId w:val="0"/>
        </w:numPr>
        <w:bidi w:val="0"/>
        <w:ind w:leftChars="0"/>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lang w:val="en-US"/>
        </w:rPr>
        <w:t xml:space="preserve">4.1 </w:t>
      </w:r>
      <w:r>
        <w:rPr>
          <w:rFonts w:hint="default" w:ascii="Times New Roman" w:hAnsi="Times New Roman" w:cs="Times New Roman"/>
          <w:b/>
          <w:bCs/>
          <w:color w:val="auto"/>
          <w:sz w:val="28"/>
          <w:szCs w:val="28"/>
          <w:highlight w:val="none"/>
          <w:shd w:val="clear" w:color="auto" w:fill="auto"/>
          <w:lang w:val="en-US"/>
        </w:rPr>
        <w:t>Advanced Data Protection</w:t>
      </w:r>
    </w:p>
    <w:p w14:paraId="0DDF3541">
      <w:pPr>
        <w:jc w:val="both"/>
        <w:rPr>
          <w:rFonts w:hint="default" w:ascii="Times New Roman" w:hAnsi="Times New Roman" w:cs="Times New Roman"/>
          <w:b w:val="0"/>
          <w:bCs w:val="0"/>
          <w:sz w:val="25"/>
          <w:szCs w:val="25"/>
          <w:lang w:val="en-US"/>
        </w:rPr>
      </w:pPr>
      <w:r>
        <w:rPr>
          <w:rFonts w:hint="default" w:ascii="Times New Roman" w:hAnsi="Times New Roman" w:eastAsia="SimSun" w:cs="Times New Roman"/>
          <w:b w:val="0"/>
          <w:bCs w:val="0"/>
          <w:sz w:val="25"/>
          <w:szCs w:val="25"/>
        </w:rPr>
        <w:t>In terms of the advanced data protection section, I decide to implement the K-Anonymity technique to aggregate raw traffic signals, ensuring individual vehicle movements cannot be re-identified. Furthermore, I can implement API Rate Limiting and JWT (JSON Web Tokens) to restrict automated scraping and ensure secure data transmission while securing the infrastructure. As per my expectations, these solutions permit the traffic guidance system to remain open-source while effectively safeguarding sensitive traffic metadata against unauthorized extraction</w:t>
      </w:r>
    </w:p>
    <w:p w14:paraId="21A491BB">
      <w:pPr>
        <w:pStyle w:val="3"/>
        <w:numPr>
          <w:ilvl w:val="0"/>
          <w:numId w:val="0"/>
        </w:numPr>
        <w:bidi w:val="0"/>
        <w:ind w:leftChars="0"/>
        <w:rPr>
          <w:rFonts w:hint="default" w:ascii="Times New Roman" w:hAnsi="Times New Roman" w:cs="Times New Roman"/>
          <w:lang w:val="en-US"/>
        </w:rPr>
      </w:pPr>
      <w:r>
        <w:rPr>
          <w:rFonts w:hint="default" w:ascii="Times New Roman" w:hAnsi="Times New Roman" w:cs="Times New Roman"/>
          <w:lang w:val="en-US"/>
        </w:rPr>
        <w:t>4.2 Fairness-Driving Routing Logic</w:t>
      </w:r>
    </w:p>
    <w:p w14:paraId="364A83AD">
      <w:pPr>
        <w:jc w:val="both"/>
        <w:rPr>
          <w:rFonts w:hint="default" w:ascii="Times New Roman" w:hAnsi="Times New Roman" w:cs="Times New Roman"/>
          <w:b w:val="0"/>
          <w:bCs w:val="0"/>
          <w:sz w:val="25"/>
          <w:szCs w:val="25"/>
          <w:lang w:val="en-US"/>
        </w:rPr>
      </w:pPr>
      <w:r>
        <w:rPr>
          <w:rFonts w:hint="default" w:ascii="Times New Roman" w:hAnsi="Times New Roman" w:cs="Times New Roman"/>
          <w:b w:val="0"/>
          <w:bCs w:val="0"/>
          <w:sz w:val="25"/>
          <w:szCs w:val="25"/>
          <w:lang w:val="en-US"/>
        </w:rPr>
        <w:t xml:space="preserve">Next, I should integrate </w:t>
      </w:r>
      <w:r>
        <w:rPr>
          <w:rFonts w:hint="default" w:ascii="Times New Roman" w:hAnsi="Times New Roman" w:eastAsia="SimSun" w:cs="Times New Roman"/>
          <w:b w:val="0"/>
          <w:bCs w:val="0"/>
          <w:sz w:val="25"/>
          <w:szCs w:val="25"/>
        </w:rPr>
        <w:t xml:space="preserve">Cost-Benefit Constraints and Neighborhood Weighting within our routing engine. Specifically, </w:t>
      </w:r>
      <w:r>
        <w:rPr>
          <w:rFonts w:hint="default" w:ascii="Times New Roman" w:hAnsi="Times New Roman" w:eastAsia="SimSun" w:cs="Times New Roman"/>
          <w:b w:val="0"/>
          <w:bCs w:val="0"/>
          <w:sz w:val="25"/>
          <w:szCs w:val="25"/>
          <w:lang w:val="en-US"/>
        </w:rPr>
        <w:t xml:space="preserve">I and my teammates </w:t>
      </w:r>
      <w:r>
        <w:rPr>
          <w:rFonts w:hint="default" w:ascii="Times New Roman" w:hAnsi="Times New Roman" w:eastAsia="SimSun" w:cs="Times New Roman"/>
          <w:b w:val="0"/>
          <w:bCs w:val="0"/>
          <w:sz w:val="25"/>
          <w:szCs w:val="25"/>
        </w:rPr>
        <w:t>can apply the following technical approaches:</w:t>
      </w:r>
    </w:p>
    <w:p w14:paraId="7ABA5BE3">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Spatial Constraints: By integrating Geofencing and road-class filtering, the algorithm is programmed to prioritize main arterial roads over local residential streets, even if the latter offers a slightly "shorter" path.</w:t>
      </w:r>
    </w:p>
    <w:p w14:paraId="7AC7EE58">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 xml:space="preserve">Multi-Objective Optimization: Instead of a single-minded "shortest path" search, </w:t>
      </w:r>
      <w:r>
        <w:rPr>
          <w:rFonts w:hint="default" w:ascii="Times New Roman" w:hAnsi="Times New Roman" w:cs="Times New Roman"/>
          <w:b w:val="0"/>
          <w:bCs w:val="0"/>
          <w:sz w:val="25"/>
          <w:szCs w:val="25"/>
          <w:lang w:val="en-US"/>
        </w:rPr>
        <w:t>my team</w:t>
      </w:r>
      <w:r>
        <w:rPr>
          <w:rFonts w:hint="default" w:ascii="Times New Roman" w:hAnsi="Times New Roman" w:cs="Times New Roman"/>
          <w:b w:val="0"/>
          <w:bCs w:val="0"/>
          <w:sz w:val="25"/>
          <w:szCs w:val="25"/>
        </w:rPr>
        <w:t xml:space="preserve"> utilize a Multi-Criteria Decision Making (MCDM) approach</w:t>
      </w:r>
      <w:r>
        <w:rPr>
          <w:rFonts w:hint="default" w:ascii="Times New Roman" w:hAnsi="Times New Roman" w:cs="Times New Roman"/>
          <w:b w:val="0"/>
          <w:bCs w:val="0"/>
          <w:sz w:val="25"/>
          <w:szCs w:val="25"/>
          <w:lang w:val="en-US"/>
        </w:rPr>
        <w:t xml:space="preserve"> which </w:t>
      </w:r>
      <w:r>
        <w:rPr>
          <w:rFonts w:hint="default" w:ascii="Times New Roman" w:hAnsi="Times New Roman" w:cs="Times New Roman"/>
          <w:b w:val="0"/>
          <w:bCs w:val="0"/>
          <w:sz w:val="25"/>
          <w:szCs w:val="25"/>
        </w:rPr>
        <w:t>ensures the system balances travel speed with environmental impact, preventing excessive traffic congestion in vulnerable or low-income neighborhoods.</w:t>
      </w:r>
    </w:p>
    <w:p w14:paraId="6F23ABF1">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cs="Times New Roman"/>
          <w:b w:val="0"/>
          <w:bCs w:val="0"/>
          <w:sz w:val="25"/>
          <w:szCs w:val="25"/>
        </w:rPr>
      </w:pPr>
      <w:r>
        <w:rPr>
          <w:rFonts w:hint="default" w:ascii="Times New Roman" w:hAnsi="Times New Roman" w:eastAsia="SimSun" w:cs="Times New Roman"/>
          <w:b w:val="0"/>
          <w:bCs w:val="0"/>
          <w:sz w:val="25"/>
          <w:szCs w:val="25"/>
        </w:rPr>
        <w:t>Bias-Testing Frameworks:</w:t>
      </w:r>
      <w:r>
        <w:rPr>
          <w:rFonts w:hint="default" w:ascii="Times New Roman" w:hAnsi="Times New Roman" w:eastAsia="SimSun" w:cs="Times New Roman"/>
          <w:b w:val="0"/>
          <w:bCs w:val="0"/>
          <w:sz w:val="25"/>
          <w:szCs w:val="25"/>
          <w:lang w:val="en-US"/>
        </w:rPr>
        <w:t xml:space="preserve"> I</w:t>
      </w:r>
      <w:r>
        <w:rPr>
          <w:rFonts w:hint="default" w:ascii="Times New Roman" w:hAnsi="Times New Roman" w:eastAsia="SimSun" w:cs="Times New Roman"/>
          <w:b w:val="0"/>
          <w:bCs w:val="0"/>
          <w:sz w:val="25"/>
          <w:szCs w:val="25"/>
        </w:rPr>
        <w:t xml:space="preserve"> can employ tools like AIF360 (AI Fairness 360) to simulate and audit routing outcomes across different zones in Boroondara, ensuring that the "suitable speed" and "traffic flow" data are distributed equitably without geographical discrimination.</w:t>
      </w:r>
    </w:p>
    <w:p w14:paraId="06DC5615">
      <w:pPr>
        <w:pStyle w:val="3"/>
        <w:numPr>
          <w:ilvl w:val="0"/>
          <w:numId w:val="0"/>
        </w:numPr>
        <w:bidi w:val="0"/>
        <w:ind w:leftChars="0"/>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lang w:val="en-US"/>
        </w:rPr>
        <w:t xml:space="preserve">4.3 </w:t>
      </w:r>
      <w:r>
        <w:rPr>
          <w:rFonts w:hint="default" w:ascii="Times New Roman" w:hAnsi="Times New Roman" w:cs="Times New Roman"/>
          <w:b/>
          <w:bCs/>
          <w:color w:val="auto"/>
          <w:sz w:val="28"/>
          <w:szCs w:val="28"/>
          <w:highlight w:val="none"/>
          <w:shd w:val="clear" w:color="auto" w:fill="auto"/>
          <w:lang w:val="en-US"/>
        </w:rPr>
        <w:t>Transparent Audit Mechanisms</w:t>
      </w:r>
    </w:p>
    <w:p w14:paraId="4968D78A">
      <w:pPr>
        <w:pStyle w:val="18"/>
        <w:keepNext w:val="0"/>
        <w:keepLines w:val="0"/>
        <w:widowControl/>
        <w:suppressLineNumbers w:val="0"/>
        <w:jc w:val="both"/>
        <w:rPr>
          <w:rFonts w:hint="default" w:ascii="Times New Roman" w:hAnsi="Times New Roman" w:cs="Times New Roman"/>
          <w:b w:val="0"/>
          <w:bCs w:val="0"/>
          <w:sz w:val="25"/>
          <w:szCs w:val="25"/>
        </w:rPr>
      </w:pPr>
      <w:r>
        <w:rPr>
          <w:rFonts w:hint="default" w:ascii="Times New Roman" w:hAnsi="Times New Roman" w:cs="Times New Roman"/>
          <w:b w:val="0"/>
          <w:bCs w:val="0"/>
          <w:color w:val="auto"/>
          <w:sz w:val="25"/>
          <w:szCs w:val="25"/>
          <w:highlight w:val="none"/>
          <w:shd w:val="clear" w:color="auto" w:fill="auto"/>
          <w:lang w:val="en-US"/>
        </w:rPr>
        <w:t xml:space="preserve">Finally, in transparent audit mechanisms part, I choose to use </w:t>
      </w:r>
      <w:r>
        <w:rPr>
          <w:rFonts w:hint="default" w:ascii="Times New Roman" w:hAnsi="Times New Roman" w:cs="Times New Roman"/>
          <w:b w:val="0"/>
          <w:bCs w:val="0"/>
          <w:sz w:val="25"/>
          <w:szCs w:val="25"/>
        </w:rPr>
        <w:t>an Open-Source Version Control strategy and Explainable AI (XAI) techniques. Specifically, following approaches</w:t>
      </w:r>
      <w:r>
        <w:rPr>
          <w:rFonts w:hint="default" w:ascii="Times New Roman" w:hAnsi="Times New Roman" w:cs="Times New Roman"/>
          <w:b w:val="0"/>
          <w:bCs w:val="0"/>
          <w:sz w:val="25"/>
          <w:szCs w:val="25"/>
          <w:lang w:val="en-US"/>
        </w:rPr>
        <w:t xml:space="preserve"> including</w:t>
      </w:r>
      <w:r>
        <w:rPr>
          <w:rFonts w:hint="default" w:ascii="Times New Roman" w:hAnsi="Times New Roman" w:cs="Times New Roman"/>
          <w:b w:val="0"/>
          <w:bCs w:val="0"/>
          <w:sz w:val="25"/>
          <w:szCs w:val="25"/>
        </w:rPr>
        <w:t>:</w:t>
      </w:r>
    </w:p>
    <w:p w14:paraId="3D3B1BE3">
      <w:pPr>
        <w:pStyle w:val="18"/>
        <w:keepNext w:val="0"/>
        <w:keepLines w:val="0"/>
        <w:widowControl/>
        <w:numPr>
          <w:ilvl w:val="0"/>
          <w:numId w:val="3"/>
        </w:numPr>
        <w:suppressLineNumbers w:val="0"/>
        <w:tabs>
          <w:tab w:val="clear" w:pos="420"/>
        </w:tabs>
        <w:ind w:left="88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 xml:space="preserve">GitHub Documentation </w:t>
      </w:r>
      <w:r>
        <w:rPr>
          <w:rFonts w:hint="default" w:ascii="Times New Roman" w:hAnsi="Times New Roman" w:cs="Times New Roman"/>
          <w:b w:val="0"/>
          <w:bCs w:val="0"/>
          <w:sz w:val="25"/>
          <w:szCs w:val="25"/>
          <w:lang w:val="en-US"/>
        </w:rPr>
        <w:t>and</w:t>
      </w:r>
      <w:r>
        <w:rPr>
          <w:rFonts w:hint="default" w:ascii="Times New Roman" w:hAnsi="Times New Roman" w:cs="Times New Roman"/>
          <w:b w:val="0"/>
          <w:bCs w:val="0"/>
          <w:sz w:val="25"/>
          <w:szCs w:val="25"/>
        </w:rPr>
        <w:t xml:space="preserve"> Impact Logs: </w:t>
      </w:r>
      <w:r>
        <w:rPr>
          <w:rFonts w:hint="default" w:ascii="Times New Roman" w:hAnsi="Times New Roman" w:cs="Times New Roman"/>
          <w:b w:val="0"/>
          <w:bCs w:val="0"/>
          <w:sz w:val="25"/>
          <w:szCs w:val="25"/>
          <w:lang w:val="en-US"/>
        </w:rPr>
        <w:t>By</w:t>
      </w:r>
      <w:r>
        <w:rPr>
          <w:rFonts w:hint="default" w:ascii="Times New Roman" w:hAnsi="Times New Roman" w:cs="Times New Roman"/>
          <w:b w:val="0"/>
          <w:bCs w:val="0"/>
          <w:sz w:val="25"/>
          <w:szCs w:val="25"/>
        </w:rPr>
        <w:t xml:space="preserve"> maintain</w:t>
      </w:r>
      <w:r>
        <w:rPr>
          <w:rFonts w:hint="default" w:ascii="Times New Roman" w:hAnsi="Times New Roman" w:cs="Times New Roman"/>
          <w:b w:val="0"/>
          <w:bCs w:val="0"/>
          <w:sz w:val="25"/>
          <w:szCs w:val="25"/>
          <w:lang w:val="en-US"/>
        </w:rPr>
        <w:t>ing</w:t>
      </w:r>
      <w:r>
        <w:rPr>
          <w:rFonts w:hint="default" w:ascii="Times New Roman" w:hAnsi="Times New Roman" w:cs="Times New Roman"/>
          <w:b w:val="0"/>
          <w:bCs w:val="0"/>
          <w:sz w:val="25"/>
          <w:szCs w:val="25"/>
        </w:rPr>
        <w:t xml:space="preserve"> a detailed audit trail on GitHub</w:t>
      </w:r>
      <w:r>
        <w:rPr>
          <w:rFonts w:hint="default" w:ascii="Times New Roman" w:hAnsi="Times New Roman" w:cs="Times New Roman"/>
          <w:b w:val="0"/>
          <w:bCs w:val="0"/>
          <w:sz w:val="25"/>
          <w:szCs w:val="25"/>
          <w:lang w:val="en-US"/>
        </w:rPr>
        <w:t xml:space="preserve"> </w:t>
      </w:r>
      <w:r>
        <w:rPr>
          <w:rFonts w:hint="default" w:ascii="Times New Roman" w:hAnsi="Times New Roman" w:cs="Times New Roman"/>
          <w:b w:val="0"/>
          <w:bCs w:val="0"/>
          <w:sz w:val="25"/>
          <w:szCs w:val="25"/>
        </w:rPr>
        <w:t>where every update to the routing logic is documented</w:t>
      </w:r>
      <w:r>
        <w:rPr>
          <w:rFonts w:hint="default" w:ascii="Times New Roman" w:hAnsi="Times New Roman" w:cs="Times New Roman"/>
          <w:b w:val="0"/>
          <w:bCs w:val="0"/>
          <w:sz w:val="25"/>
          <w:szCs w:val="25"/>
          <w:lang w:val="en-US"/>
        </w:rPr>
        <w:t>, t</w:t>
      </w:r>
      <w:r>
        <w:rPr>
          <w:rFonts w:hint="default" w:ascii="Times New Roman" w:hAnsi="Times New Roman" w:cs="Times New Roman"/>
          <w:b w:val="0"/>
          <w:bCs w:val="0"/>
          <w:sz w:val="25"/>
          <w:szCs w:val="25"/>
        </w:rPr>
        <w:t xml:space="preserve">his </w:t>
      </w:r>
      <w:r>
        <w:rPr>
          <w:rFonts w:hint="default" w:ascii="Times New Roman" w:hAnsi="Times New Roman" w:cs="Times New Roman"/>
          <w:b w:val="0"/>
          <w:bCs w:val="0"/>
          <w:sz w:val="25"/>
          <w:szCs w:val="25"/>
          <w:lang w:val="en-US"/>
        </w:rPr>
        <w:t xml:space="preserve">approach </w:t>
      </w:r>
      <w:r>
        <w:rPr>
          <w:rFonts w:hint="default" w:ascii="Times New Roman" w:hAnsi="Times New Roman" w:cs="Times New Roman"/>
          <w:b w:val="0"/>
          <w:bCs w:val="0"/>
          <w:sz w:val="25"/>
          <w:szCs w:val="25"/>
        </w:rPr>
        <w:t>allows stakeholders to verify that changes are made to improve traffic flow, not to serve hidden interests.</w:t>
      </w:r>
    </w:p>
    <w:p w14:paraId="5D970B1B">
      <w:pPr>
        <w:pStyle w:val="18"/>
        <w:keepNext w:val="0"/>
        <w:keepLines w:val="0"/>
        <w:widowControl/>
        <w:numPr>
          <w:ilvl w:val="0"/>
          <w:numId w:val="3"/>
        </w:numPr>
        <w:suppressLineNumbers w:val="0"/>
        <w:tabs>
          <w:tab w:val="clear" w:pos="420"/>
        </w:tabs>
        <w:ind w:left="88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 xml:space="preserve">Explainable Interface (XAI): On the TBRGS website, </w:t>
      </w:r>
      <w:r>
        <w:rPr>
          <w:rFonts w:hint="default" w:ascii="Times New Roman" w:hAnsi="Times New Roman" w:cs="Times New Roman"/>
          <w:b w:val="0"/>
          <w:bCs w:val="0"/>
          <w:sz w:val="25"/>
          <w:szCs w:val="25"/>
          <w:lang w:val="en-US"/>
        </w:rPr>
        <w:t>I</w:t>
      </w:r>
      <w:r>
        <w:rPr>
          <w:rFonts w:hint="default" w:ascii="Times New Roman" w:hAnsi="Times New Roman" w:cs="Times New Roman"/>
          <w:b w:val="0"/>
          <w:bCs w:val="0"/>
          <w:sz w:val="25"/>
          <w:szCs w:val="25"/>
        </w:rPr>
        <w:t xml:space="preserve"> can implement a "Reasoning" feature. For instance, when the system suggests a longer route, it clearly displays: </w:t>
      </w:r>
      <w:r>
        <w:rPr>
          <w:rFonts w:hint="default" w:ascii="Times New Roman" w:hAnsi="Times New Roman" w:cs="Times New Roman"/>
          <w:b w:val="0"/>
          <w:bCs w:val="0"/>
          <w:i/>
          <w:iCs/>
          <w:sz w:val="25"/>
          <w:szCs w:val="25"/>
        </w:rPr>
        <w:t>"Redirected due to high congestion detected by SCATS flow,"</w:t>
      </w:r>
      <w:r>
        <w:rPr>
          <w:rFonts w:hint="default" w:ascii="Times New Roman" w:hAnsi="Times New Roman" w:cs="Times New Roman"/>
          <w:b w:val="0"/>
          <w:bCs w:val="0"/>
          <w:sz w:val="25"/>
          <w:szCs w:val="25"/>
        </w:rPr>
        <w:t xml:space="preserve"> ensuring the decision is transparent to the user.</w:t>
      </w:r>
    </w:p>
    <w:p w14:paraId="2E47D4A7">
      <w:pPr>
        <w:pStyle w:val="18"/>
        <w:keepNext w:val="0"/>
        <w:keepLines w:val="0"/>
        <w:widowControl/>
        <w:numPr>
          <w:ilvl w:val="0"/>
          <w:numId w:val="3"/>
        </w:numPr>
        <w:suppressLineNumbers w:val="0"/>
        <w:tabs>
          <w:tab w:val="clear" w:pos="420"/>
        </w:tabs>
        <w:ind w:left="88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 xml:space="preserve">Public Feedback Loop: </w:t>
      </w:r>
      <w:r>
        <w:rPr>
          <w:rFonts w:hint="default" w:ascii="Times New Roman" w:hAnsi="Times New Roman" w:cs="Times New Roman"/>
          <w:b w:val="0"/>
          <w:bCs w:val="0"/>
          <w:sz w:val="25"/>
          <w:szCs w:val="25"/>
          <w:lang w:val="en-US"/>
        </w:rPr>
        <w:t>I and my teammates</w:t>
      </w:r>
      <w:r>
        <w:rPr>
          <w:rFonts w:hint="default" w:ascii="Times New Roman" w:hAnsi="Times New Roman" w:cs="Times New Roman"/>
          <w:b w:val="0"/>
          <w:bCs w:val="0"/>
          <w:sz w:val="25"/>
          <w:szCs w:val="25"/>
        </w:rPr>
        <w:t xml:space="preserve"> provide an open reporting mechanism where users can flag biased or incorrect routing results. </w:t>
      </w:r>
      <w:r>
        <w:rPr>
          <w:rFonts w:hint="default" w:ascii="Times New Roman" w:hAnsi="Times New Roman" w:cs="Times New Roman"/>
          <w:b w:val="0"/>
          <w:bCs w:val="0"/>
          <w:sz w:val="25"/>
          <w:szCs w:val="25"/>
          <w:lang w:val="en-US"/>
        </w:rPr>
        <w:t>As a result, t</w:t>
      </w:r>
      <w:r>
        <w:rPr>
          <w:rFonts w:hint="default" w:ascii="Times New Roman" w:hAnsi="Times New Roman" w:cs="Times New Roman"/>
          <w:b w:val="0"/>
          <w:bCs w:val="0"/>
          <w:sz w:val="25"/>
          <w:szCs w:val="25"/>
        </w:rPr>
        <w:t>his</w:t>
      </w:r>
      <w:r>
        <w:rPr>
          <w:rFonts w:hint="default" w:ascii="Times New Roman" w:hAnsi="Times New Roman" w:cs="Times New Roman"/>
          <w:b w:val="0"/>
          <w:bCs w:val="0"/>
          <w:sz w:val="25"/>
          <w:szCs w:val="25"/>
          <w:lang w:val="en-US"/>
        </w:rPr>
        <w:t xml:space="preserve"> innovative idea</w:t>
      </w:r>
      <w:r>
        <w:rPr>
          <w:rFonts w:hint="default" w:ascii="Times New Roman" w:hAnsi="Times New Roman" w:cs="Times New Roman"/>
          <w:b w:val="0"/>
          <w:bCs w:val="0"/>
          <w:sz w:val="25"/>
          <w:szCs w:val="25"/>
        </w:rPr>
        <w:t xml:space="preserve"> ensures a continuous audit process, making the development team directly accountable for the system’s performance in the Boroondara community.</w:t>
      </w:r>
    </w:p>
    <w:p w14:paraId="014CFBE5">
      <w:pPr>
        <w:pStyle w:val="18"/>
        <w:keepNext w:val="0"/>
        <w:keepLines w:val="0"/>
        <w:widowControl/>
        <w:numPr>
          <w:numId w:val="0"/>
        </w:numPr>
        <w:suppressLineNumbers w:val="0"/>
        <w:jc w:val="both"/>
        <w:rPr>
          <w:rFonts w:hint="default" w:ascii="Times New Roman" w:hAnsi="Times New Roman" w:eastAsia="SimSun" w:cs="Times New Roman"/>
          <w:b w:val="0"/>
          <w:bCs w:val="0"/>
          <w:sz w:val="25"/>
          <w:szCs w:val="25"/>
        </w:rPr>
      </w:pPr>
      <w:r>
        <w:rPr>
          <w:rFonts w:hint="default" w:ascii="Times New Roman" w:hAnsi="Times New Roman" w:eastAsia="SimSun" w:cs="Times New Roman"/>
          <w:b w:val="0"/>
          <w:bCs w:val="0"/>
          <w:sz w:val="25"/>
          <w:szCs w:val="25"/>
        </w:rPr>
        <w:t xml:space="preserve">In summary, the mitigation strategies for the TBRGS project provide a robust framework that transforms ethical principles into technical reality. By utilizing K-Anonymity, Weighted Constraints, and XAI, </w:t>
      </w:r>
      <w:r>
        <w:rPr>
          <w:rFonts w:hint="default" w:ascii="Times New Roman" w:hAnsi="Times New Roman" w:eastAsia="SimSun" w:cs="Times New Roman"/>
          <w:b w:val="0"/>
          <w:bCs w:val="0"/>
          <w:sz w:val="25"/>
          <w:szCs w:val="25"/>
          <w:lang w:val="en-US"/>
        </w:rPr>
        <w:t>I</w:t>
      </w:r>
      <w:r>
        <w:rPr>
          <w:rFonts w:hint="default" w:ascii="Times New Roman" w:hAnsi="Times New Roman" w:eastAsia="SimSun" w:cs="Times New Roman"/>
          <w:b w:val="0"/>
          <w:bCs w:val="0"/>
          <w:sz w:val="25"/>
          <w:szCs w:val="25"/>
        </w:rPr>
        <w:t xml:space="preserve"> ensure that the system is not only efficient but also secure, fair, and accountable. </w:t>
      </w:r>
      <w:r>
        <w:rPr>
          <w:rFonts w:hint="default" w:ascii="Times New Roman" w:hAnsi="Times New Roman" w:eastAsia="SimSun" w:cs="Times New Roman"/>
          <w:b w:val="0"/>
          <w:bCs w:val="0"/>
          <w:sz w:val="25"/>
          <w:szCs w:val="25"/>
          <w:lang w:val="en-US"/>
        </w:rPr>
        <w:t>Subsequently, t</w:t>
      </w:r>
      <w:r>
        <w:rPr>
          <w:rFonts w:hint="default" w:ascii="Times New Roman" w:hAnsi="Times New Roman" w:eastAsia="SimSun" w:cs="Times New Roman"/>
          <w:b w:val="0"/>
          <w:bCs w:val="0"/>
          <w:sz w:val="25"/>
          <w:szCs w:val="25"/>
        </w:rPr>
        <w:t>hese proactive solutions demonstrate that open-source innovation can be successfully implemented in Boroondara without compromising data privacy or community equity, ultimately building a sustainable and trustworthy urban mobility platform.</w:t>
      </w:r>
    </w:p>
    <w:p w14:paraId="5DC0F295">
      <w:pPr>
        <w:pStyle w:val="2"/>
        <w:bidi w:val="0"/>
        <w:rPr>
          <w:rFonts w:hint="default" w:ascii="Times New Roman" w:hAnsi="Times New Roman" w:cs="Times New Roman"/>
          <w:lang w:val="en-US"/>
        </w:rPr>
      </w:pPr>
      <w:r>
        <w:rPr>
          <w:rFonts w:hint="default" w:ascii="Times New Roman" w:hAnsi="Times New Roman" w:cs="Times New Roman"/>
          <w:lang w:val="en-US"/>
        </w:rPr>
        <w:t xml:space="preserve">Part </w:t>
      </w:r>
      <w:r>
        <w:rPr>
          <w:rFonts w:hint="default" w:ascii="Times New Roman" w:hAnsi="Times New Roman" w:cs="Times New Roman"/>
          <w:lang w:val="en-US"/>
        </w:rPr>
        <w:t>E</w:t>
      </w:r>
      <w:r>
        <w:rPr>
          <w:rFonts w:hint="default" w:ascii="Times New Roman" w:hAnsi="Times New Roman" w:cs="Times New Roman"/>
          <w:lang w:val="en-US"/>
        </w:rPr>
        <w:t xml:space="preserve">: </w:t>
      </w:r>
      <w:r>
        <w:rPr>
          <w:rFonts w:hint="default" w:ascii="Times New Roman" w:hAnsi="Times New Roman" w:cs="Times New Roman"/>
          <w:lang w:val="en-US"/>
        </w:rPr>
        <w:t>Further Enhancement</w:t>
      </w:r>
    </w:p>
    <w:p w14:paraId="3CD4DA1C">
      <w:pPr>
        <w:pStyle w:val="3"/>
        <w:numPr>
          <w:ilvl w:val="0"/>
          <w:numId w:val="0"/>
        </w:numPr>
        <w:bidi w:val="0"/>
        <w:ind w:leftChars="0"/>
        <w:rPr>
          <w:rFonts w:hint="default" w:ascii="Times New Roman" w:hAnsi="Times New Roman" w:eastAsia="SimSun" w:cs="Times New Roman"/>
          <w:sz w:val="28"/>
          <w:szCs w:val="28"/>
        </w:rPr>
      </w:pPr>
      <w:r>
        <w:rPr>
          <w:rFonts w:hint="default" w:ascii="Times New Roman" w:hAnsi="Times New Roman" w:cs="Times New Roman"/>
          <w:sz w:val="28"/>
          <w:szCs w:val="28"/>
          <w:lang w:val="en-US"/>
        </w:rPr>
        <w:t xml:space="preserve">5.1 </w:t>
      </w:r>
      <w:r>
        <w:rPr>
          <w:rFonts w:hint="default" w:ascii="Times New Roman" w:hAnsi="Times New Roman" w:eastAsia="SimSun" w:cs="Times New Roman"/>
          <w:sz w:val="28"/>
          <w:szCs w:val="28"/>
        </w:rPr>
        <w:t>Dynamic Map &amp; Data Expansion</w:t>
      </w:r>
    </w:p>
    <w:p w14:paraId="0C712693">
      <w:pPr>
        <w:jc w:val="both"/>
        <w:rPr>
          <w:rFonts w:hint="default" w:ascii="Times New Roman" w:hAnsi="Times New Roman" w:cs="Times New Roman"/>
          <w:b w:val="0"/>
          <w:bCs w:val="0"/>
          <w:sz w:val="25"/>
          <w:szCs w:val="25"/>
          <w:lang w:val="en-US"/>
        </w:rPr>
      </w:pPr>
      <w:r>
        <w:rPr>
          <w:rFonts w:hint="default" w:ascii="Times New Roman" w:hAnsi="Times New Roman" w:cs="Times New Roman"/>
          <w:b w:val="0"/>
          <w:bCs w:val="0"/>
          <w:sz w:val="25"/>
          <w:szCs w:val="25"/>
          <w:lang w:val="en-US"/>
        </w:rPr>
        <w:t>First and foremost</w:t>
      </w:r>
      <w:r>
        <w:rPr>
          <w:rFonts w:hint="default" w:ascii="Times New Roman" w:hAnsi="Times New Roman" w:eastAsia="SimSun" w:cs="Times New Roman"/>
          <w:b w:val="0"/>
          <w:bCs w:val="0"/>
          <w:sz w:val="25"/>
          <w:szCs w:val="25"/>
        </w:rPr>
        <w:t>, I aim to expand the map’s coverage beyond Boroondara and integrate Real-time Crowdsourced Data</w:t>
      </w:r>
      <w:r>
        <w:rPr>
          <w:rFonts w:hint="default" w:ascii="Times New Roman" w:hAnsi="Times New Roman" w:eastAsia="SimSun" w:cs="Times New Roman"/>
          <w:b w:val="0"/>
          <w:bCs w:val="0"/>
          <w:sz w:val="25"/>
          <w:szCs w:val="25"/>
          <w:lang w:val="en-US"/>
        </w:rPr>
        <w:t xml:space="preserve"> for</w:t>
      </w:r>
      <w:r>
        <w:rPr>
          <w:rFonts w:hint="default" w:ascii="Times New Roman" w:hAnsi="Times New Roman" w:cs="Times New Roman"/>
          <w:b w:val="0"/>
          <w:bCs w:val="0"/>
          <w:sz w:val="25"/>
          <w:szCs w:val="25"/>
          <w:lang w:val="en-US"/>
        </w:rPr>
        <w:t xml:space="preserve"> </w:t>
      </w:r>
      <w:r>
        <w:rPr>
          <w:rFonts w:hint="default" w:ascii="Times New Roman" w:hAnsi="Times New Roman" w:eastAsia="SimSun" w:cs="Times New Roman"/>
          <w:b w:val="0"/>
          <w:bCs w:val="0"/>
          <w:sz w:val="25"/>
          <w:szCs w:val="25"/>
        </w:rPr>
        <w:t>enhanc</w:t>
      </w:r>
      <w:r>
        <w:rPr>
          <w:rFonts w:hint="default" w:ascii="Times New Roman" w:hAnsi="Times New Roman" w:eastAsia="SimSun" w:cs="Times New Roman"/>
          <w:b w:val="0"/>
          <w:bCs w:val="0"/>
          <w:sz w:val="25"/>
          <w:szCs w:val="25"/>
          <w:lang w:val="en-US"/>
        </w:rPr>
        <w:t>ing</w:t>
      </w:r>
      <w:r>
        <w:rPr>
          <w:rFonts w:hint="default" w:ascii="Times New Roman" w:hAnsi="Times New Roman" w:eastAsia="SimSun" w:cs="Times New Roman"/>
          <w:b w:val="0"/>
          <w:bCs w:val="0"/>
          <w:sz w:val="25"/>
          <w:szCs w:val="25"/>
        </w:rPr>
        <w:t xml:space="preserve"> the system’s reliability By incorporating APIs from platforms like Google Maps or OpenStreetMap, the system can account for temporary road closures, accidents, and construction sites not captured by SCATS sensors. </w:t>
      </w:r>
      <w:r>
        <w:rPr>
          <w:rFonts w:hint="default" w:ascii="Times New Roman" w:hAnsi="Times New Roman" w:eastAsia="SimSun" w:cs="Times New Roman"/>
          <w:b w:val="0"/>
          <w:bCs w:val="0"/>
          <w:sz w:val="25"/>
          <w:szCs w:val="25"/>
          <w:lang w:val="en-US"/>
        </w:rPr>
        <w:t>Consequently, t</w:t>
      </w:r>
      <w:r>
        <w:rPr>
          <w:rFonts w:hint="default" w:ascii="Times New Roman" w:hAnsi="Times New Roman" w:eastAsia="SimSun" w:cs="Times New Roman"/>
          <w:b w:val="0"/>
          <w:bCs w:val="0"/>
          <w:sz w:val="25"/>
          <w:szCs w:val="25"/>
        </w:rPr>
        <w:t>his multi-layered data approach ensures our routing engine provides the most accurate and "suitable speed" suggestions based on a holistic view of the entire urban infrastructure.</w:t>
      </w:r>
    </w:p>
    <w:p w14:paraId="58C9B721">
      <w:pPr>
        <w:pStyle w:val="3"/>
        <w:numPr>
          <w:ilvl w:val="0"/>
          <w:numId w:val="0"/>
        </w:numPr>
        <w:bidi w:val="0"/>
        <w:ind w:leftChars="0"/>
        <w:rPr>
          <w:rFonts w:hint="default" w:ascii="Times New Roman" w:hAnsi="Times New Roman" w:eastAsia="SimSun" w:cs="Times New Roman"/>
          <w:b/>
          <w:bCs/>
          <w:sz w:val="28"/>
          <w:szCs w:val="28"/>
        </w:rPr>
      </w:pPr>
      <w:r>
        <w:rPr>
          <w:rFonts w:hint="default" w:ascii="Times New Roman" w:hAnsi="Times New Roman" w:cs="Times New Roman"/>
          <w:sz w:val="28"/>
          <w:szCs w:val="28"/>
          <w:lang w:val="en-US"/>
        </w:rPr>
        <w:t>5.</w:t>
      </w:r>
      <w:r>
        <w:rPr>
          <w:rFonts w:hint="default" w:ascii="Times New Roman" w:hAnsi="Times New Roman" w:cs="Times New Roman"/>
          <w:sz w:val="28"/>
          <w:szCs w:val="28"/>
          <w:lang w:val="en-US"/>
        </w:rPr>
        <w:t>2</w:t>
      </w:r>
      <w:r>
        <w:rPr>
          <w:rFonts w:hint="default" w:ascii="Times New Roman" w:hAnsi="Times New Roman" w:cs="Times New Roman"/>
          <w:sz w:val="28"/>
          <w:szCs w:val="28"/>
          <w:lang w:val="en-US"/>
        </w:rPr>
        <w:t xml:space="preserve"> </w:t>
      </w:r>
      <w:r>
        <w:rPr>
          <w:rFonts w:hint="default" w:ascii="Times New Roman" w:hAnsi="Times New Roman" w:eastAsia="SimSun" w:cs="Times New Roman"/>
          <w:b/>
          <w:bCs/>
          <w:sz w:val="28"/>
          <w:szCs w:val="28"/>
        </w:rPr>
        <w:t xml:space="preserve">AI-Powered Assistant </w:t>
      </w:r>
      <w:r>
        <w:rPr>
          <w:rFonts w:hint="default" w:ascii="Times New Roman" w:hAnsi="Times New Roman" w:eastAsia="SimSun" w:cs="Times New Roman"/>
          <w:b/>
          <w:bCs/>
          <w:sz w:val="28"/>
          <w:szCs w:val="28"/>
          <w:lang w:val="en-US"/>
        </w:rPr>
        <w:t>and</w:t>
      </w:r>
      <w:r>
        <w:rPr>
          <w:rFonts w:hint="default" w:ascii="Times New Roman" w:hAnsi="Times New Roman" w:eastAsia="SimSun" w:cs="Times New Roman"/>
          <w:b/>
          <w:bCs/>
          <w:sz w:val="28"/>
          <w:szCs w:val="28"/>
        </w:rPr>
        <w:t xml:space="preserve"> NLP Interface</w:t>
      </w:r>
    </w:p>
    <w:p w14:paraId="46EAC430">
      <w:pPr>
        <w:jc w:val="both"/>
        <w:rPr>
          <w:rFonts w:hint="default" w:ascii="Times New Roman" w:hAnsi="Times New Roman" w:eastAsia="SimSun" w:cs="Times New Roman"/>
          <w:b w:val="0"/>
          <w:bCs w:val="0"/>
          <w:i w:val="0"/>
          <w:iCs w:val="0"/>
          <w:sz w:val="25"/>
          <w:szCs w:val="25"/>
        </w:rPr>
      </w:pPr>
      <w:r>
        <w:rPr>
          <w:rFonts w:hint="default" w:ascii="Times New Roman" w:hAnsi="Times New Roman" w:eastAsia="SimSun" w:cs="Times New Roman"/>
          <w:b w:val="0"/>
          <w:bCs w:val="0"/>
          <w:i w:val="0"/>
          <w:iCs w:val="0"/>
          <w:sz w:val="25"/>
          <w:szCs w:val="25"/>
          <w:lang w:val="en-US"/>
        </w:rPr>
        <w:t xml:space="preserve">Next, </w:t>
      </w:r>
      <w:r>
        <w:rPr>
          <w:rFonts w:hint="default" w:ascii="Times New Roman" w:hAnsi="Times New Roman" w:eastAsia="SimSun" w:cs="Times New Roman"/>
          <w:b w:val="0"/>
          <w:bCs w:val="0"/>
          <w:i w:val="0"/>
          <w:iCs w:val="0"/>
          <w:sz w:val="25"/>
          <w:szCs w:val="25"/>
        </w:rPr>
        <w:t>I propose integrating a Voice-Activated AI Assistant leveraging Natural Language Processing (NLP)</w:t>
      </w:r>
      <w:r>
        <w:rPr>
          <w:rFonts w:hint="default" w:ascii="Times New Roman" w:hAnsi="Times New Roman" w:eastAsia="SimSun" w:cs="Times New Roman"/>
          <w:b w:val="0"/>
          <w:bCs w:val="0"/>
          <w:i w:val="0"/>
          <w:iCs w:val="0"/>
          <w:sz w:val="25"/>
          <w:szCs w:val="25"/>
          <w:lang w:val="en-US"/>
        </w:rPr>
        <w:t xml:space="preserve"> for improving user interaction</w:t>
      </w:r>
      <w:r>
        <w:rPr>
          <w:rFonts w:hint="default" w:ascii="Times New Roman" w:hAnsi="Times New Roman" w:eastAsia="SimSun" w:cs="Times New Roman"/>
          <w:b w:val="0"/>
          <w:bCs w:val="0"/>
          <w:i w:val="0"/>
          <w:iCs w:val="0"/>
          <w:sz w:val="25"/>
          <w:szCs w:val="25"/>
        </w:rPr>
        <w:t xml:space="preserve">. Beyond simple navigation, this assistant can provide real-time reasoning for its routing choices </w:t>
      </w:r>
      <w:r>
        <w:rPr>
          <w:rFonts w:hint="default" w:ascii="Times New Roman" w:hAnsi="Times New Roman" w:eastAsia="SimSun" w:cs="Times New Roman"/>
          <w:b w:val="0"/>
          <w:bCs w:val="0"/>
          <w:i w:val="0"/>
          <w:iCs w:val="0"/>
          <w:sz w:val="25"/>
          <w:szCs w:val="25"/>
          <w:lang w:val="en-US"/>
        </w:rPr>
        <w:t xml:space="preserve">including </w:t>
      </w:r>
      <w:r>
        <w:rPr>
          <w:rFonts w:hint="default" w:ascii="Times New Roman" w:hAnsi="Times New Roman" w:eastAsia="SimSun" w:cs="Times New Roman"/>
          <w:b w:val="0"/>
          <w:bCs w:val="0"/>
          <w:i w:val="0"/>
          <w:iCs w:val="0"/>
          <w:sz w:val="25"/>
          <w:szCs w:val="25"/>
        </w:rPr>
        <w:t>Redirecting to avoid a 15-minute delay at Burke R</w:t>
      </w:r>
      <w:r>
        <w:rPr>
          <w:rFonts w:hint="default" w:ascii="Times New Roman" w:hAnsi="Times New Roman" w:eastAsia="SimSun" w:cs="Times New Roman"/>
          <w:b w:val="0"/>
          <w:bCs w:val="0"/>
          <w:i w:val="0"/>
          <w:iCs w:val="0"/>
          <w:sz w:val="25"/>
          <w:szCs w:val="25"/>
          <w:lang w:val="en-US"/>
        </w:rPr>
        <w:t>oad</w:t>
      </w:r>
      <w:r>
        <w:rPr>
          <w:rFonts w:hint="default" w:ascii="Times New Roman" w:hAnsi="Times New Roman" w:eastAsia="SimSun" w:cs="Times New Roman"/>
          <w:b w:val="0"/>
          <w:bCs w:val="0"/>
          <w:i w:val="0"/>
          <w:iCs w:val="0"/>
          <w:sz w:val="25"/>
          <w:szCs w:val="25"/>
        </w:rPr>
        <w:t xml:space="preserve">. </w:t>
      </w:r>
      <w:r>
        <w:rPr>
          <w:rFonts w:hint="default" w:ascii="Times New Roman" w:hAnsi="Times New Roman" w:eastAsia="SimSun" w:cs="Times New Roman"/>
          <w:b w:val="0"/>
          <w:bCs w:val="0"/>
          <w:i w:val="0"/>
          <w:iCs w:val="0"/>
          <w:sz w:val="25"/>
          <w:szCs w:val="25"/>
          <w:lang w:val="en-US"/>
        </w:rPr>
        <w:t>Notably, t</w:t>
      </w:r>
      <w:r>
        <w:rPr>
          <w:rFonts w:hint="default" w:ascii="Times New Roman" w:hAnsi="Times New Roman" w:eastAsia="SimSun" w:cs="Times New Roman"/>
          <w:b w:val="0"/>
          <w:bCs w:val="0"/>
          <w:i w:val="0"/>
          <w:iCs w:val="0"/>
          <w:sz w:val="25"/>
          <w:szCs w:val="25"/>
        </w:rPr>
        <w:t>his feature directly supports Explainable AI (XAI) principles, ensuring that the system’s decisions are transparent, easy to understand, and trustworthy for the Boroondara community.</w:t>
      </w:r>
    </w:p>
    <w:p w14:paraId="16100A36">
      <w:pPr>
        <w:pStyle w:val="3"/>
        <w:numPr>
          <w:ilvl w:val="0"/>
          <w:numId w:val="0"/>
        </w:numPr>
        <w:bidi w:val="0"/>
        <w:ind w:leftChars="0"/>
        <w:rPr>
          <w:rFonts w:hint="default" w:ascii="Times New Roman" w:hAnsi="Times New Roman" w:eastAsia="SimSun" w:cs="Times New Roman"/>
          <w:b/>
          <w:bCs/>
          <w:sz w:val="28"/>
          <w:szCs w:val="28"/>
        </w:rPr>
      </w:pPr>
      <w:r>
        <w:rPr>
          <w:rFonts w:hint="default" w:ascii="Times New Roman" w:hAnsi="Times New Roman" w:cs="Times New Roman"/>
          <w:sz w:val="28"/>
          <w:szCs w:val="28"/>
          <w:lang w:val="en-US"/>
        </w:rPr>
        <w:t>5.</w:t>
      </w:r>
      <w:r>
        <w:rPr>
          <w:rFonts w:hint="default" w:ascii="Times New Roman" w:hAnsi="Times New Roman" w:cs="Times New Roman"/>
          <w:sz w:val="28"/>
          <w:szCs w:val="28"/>
          <w:lang w:val="en-US"/>
        </w:rPr>
        <w:t xml:space="preserve">3 </w:t>
      </w:r>
      <w:r>
        <w:rPr>
          <w:rFonts w:hint="default" w:ascii="Times New Roman" w:hAnsi="Times New Roman" w:eastAsia="SimSun" w:cs="Times New Roman"/>
          <w:b/>
          <w:bCs/>
          <w:sz w:val="28"/>
          <w:szCs w:val="28"/>
        </w:rPr>
        <w:t>Multi-Platform Mobile Extension</w:t>
      </w:r>
    </w:p>
    <w:p w14:paraId="044B4A0F">
      <w:pPr>
        <w:jc w:val="both"/>
        <w:rPr>
          <w:rFonts w:hint="default" w:ascii="Times New Roman" w:hAnsi="Times New Roma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Finally, </w:t>
      </w:r>
      <w:r>
        <w:rPr>
          <w:rFonts w:hint="default" w:ascii="Times New Roman" w:hAnsi="Times New Roman" w:eastAsia="SimSun" w:cs="Times New Roman"/>
          <w:b w:val="0"/>
          <w:bCs w:val="0"/>
          <w:sz w:val="25"/>
          <w:szCs w:val="25"/>
        </w:rPr>
        <w:t xml:space="preserve">I plan to develop a dedicated Mobile Application using Flutter, enabling features like GPS Real-time Tracking and Push Notifications. </w:t>
      </w:r>
      <w:r>
        <w:rPr>
          <w:rFonts w:hint="default" w:ascii="Times New Roman" w:hAnsi="Times New Roman" w:eastAsia="SimSun" w:cs="Times New Roman"/>
          <w:b w:val="0"/>
          <w:bCs w:val="0"/>
          <w:sz w:val="25"/>
          <w:szCs w:val="25"/>
          <w:lang w:val="en-US"/>
        </w:rPr>
        <w:t>Besides, t</w:t>
      </w:r>
      <w:r>
        <w:rPr>
          <w:rFonts w:hint="default" w:ascii="Times New Roman" w:hAnsi="Times New Roman" w:eastAsia="SimSun" w:cs="Times New Roman"/>
          <w:b w:val="0"/>
          <w:bCs w:val="0"/>
          <w:sz w:val="25"/>
          <w:szCs w:val="25"/>
        </w:rPr>
        <w:t>his extension will allow users to receive instant alerts about traffic incidents or road hazards in Boroondara. Furthermore, I aim to implement a Crowdsourcing feature where citizens can report local issues</w:t>
      </w:r>
      <w:r>
        <w:rPr>
          <w:rFonts w:hint="default" w:ascii="Times New Roman" w:hAnsi="Times New Roman" w:eastAsia="SimSun" w:cs="Times New Roman"/>
          <w:b w:val="0"/>
          <w:bCs w:val="0"/>
          <w:sz w:val="25"/>
          <w:szCs w:val="25"/>
          <w:lang w:val="en-US"/>
        </w:rPr>
        <w:t xml:space="preserve"> such as</w:t>
      </w:r>
      <w:r>
        <w:rPr>
          <w:rFonts w:hint="default" w:ascii="Times New Roman" w:hAnsi="Times New Roman" w:eastAsia="SimSun" w:cs="Times New Roman"/>
          <w:b w:val="0"/>
          <w:bCs w:val="0"/>
          <w:sz w:val="25"/>
          <w:szCs w:val="25"/>
        </w:rPr>
        <w:t xml:space="preserve"> accidents or roadwork, creating a dynamic, community-driven data loop that enhances the overall accuracy of our routing system.</w:t>
      </w:r>
    </w:p>
    <w:p w14:paraId="1AE786E2">
      <w:pPr>
        <w:pStyle w:val="2"/>
        <w:bidi w:val="0"/>
        <w:rPr>
          <w:rFonts w:hint="default" w:ascii="Times New Roman" w:hAnsi="Times New Roman" w:cs="Times New Roman"/>
          <w:lang w:val="en-US"/>
        </w:rPr>
      </w:pPr>
      <w:r>
        <w:rPr>
          <w:rFonts w:hint="default" w:ascii="Times New Roman" w:hAnsi="Times New Roman" w:cs="Times New Roman"/>
          <w:lang w:val="en-US"/>
        </w:rPr>
        <w:t xml:space="preserve">Part </w:t>
      </w:r>
      <w:r>
        <w:rPr>
          <w:rFonts w:hint="default" w:ascii="Times New Roman" w:hAnsi="Times New Roman" w:cs="Times New Roman"/>
          <w:lang w:val="en-US"/>
        </w:rPr>
        <w:t>F</w:t>
      </w:r>
      <w:r>
        <w:rPr>
          <w:rFonts w:hint="default" w:ascii="Times New Roman" w:hAnsi="Times New Roman" w:cs="Times New Roman"/>
          <w:lang w:val="en-US"/>
        </w:rPr>
        <w:t xml:space="preserve">: </w:t>
      </w:r>
      <w:r>
        <w:rPr>
          <w:rFonts w:hint="default" w:ascii="Times New Roman" w:hAnsi="Times New Roman" w:cs="Times New Roman"/>
          <w:lang w:val="en-US"/>
        </w:rPr>
        <w:t>Conclusion</w:t>
      </w:r>
    </w:p>
    <w:p w14:paraId="35CE2E25">
      <w:pPr>
        <w:jc w:val="both"/>
        <w:rPr>
          <w:rFonts w:hint="default" w:ascii="Times New Roman" w:hAnsi="Times New Roman" w:cs="Times New Roman"/>
          <w:b w:val="0"/>
          <w:bCs w:val="0"/>
          <w:sz w:val="25"/>
          <w:szCs w:val="25"/>
          <w:lang w:val="en-US"/>
        </w:rPr>
      </w:pPr>
      <w:r>
        <w:rPr>
          <w:rFonts w:hint="default" w:ascii="Times New Roman" w:hAnsi="Times New Roman" w:eastAsia="SimSun" w:cs="Times New Roman"/>
          <w:b w:val="0"/>
          <w:bCs w:val="0"/>
          <w:sz w:val="25"/>
          <w:szCs w:val="25"/>
        </w:rPr>
        <w:t>In conclusion, the TBRGS project successfully integrates advanced AI routing capabilities with a rigorous ethical framework tailored for the Boroondara community. By implementing robust technical solutions like K-Anonymity, Weighted Routing, and Transparent Audit Logs, we have addressed critical concerns regarding data privacy, algorithmic bias, and accountability. Looking forward, the proposed enhancements in Predictive Modeling, AI Assistance, and Mobile Expansion will ensure the platform remains a cutting-edge, trustworthy, and user-centric solution. Ultimately, this project demonstrates that a balance between innovative technology and ethical responsibility is essential for building the future of smart urban mobility.</w:t>
      </w:r>
    </w:p>
    <w:p w14:paraId="7EA414DA">
      <w:pPr>
        <w:rPr>
          <w:rFonts w:hint="default" w:ascii="Times New Roman" w:hAnsi="Times New Roman" w:cs="Times New Roman"/>
          <w:lang w:val="en-US"/>
        </w:rPr>
      </w:pPr>
    </w:p>
    <w:p w14:paraId="33D2340A">
      <w:pPr>
        <w:jc w:val="both"/>
        <w:rPr>
          <w:rFonts w:hint="default" w:ascii="Times New Roman" w:hAnsi="Times New Roman" w:eastAsia="SimSun" w:cs="Times New Roman"/>
          <w:b w:val="0"/>
          <w:bCs w:val="0"/>
          <w:i w:val="0"/>
          <w:iCs w:val="0"/>
          <w:sz w:val="25"/>
          <w:szCs w:val="25"/>
          <w:lang w:val="en-US"/>
        </w:rPr>
      </w:pPr>
    </w:p>
    <w:p w14:paraId="03D667E4">
      <w:pPr>
        <w:pStyle w:val="18"/>
        <w:keepNext w:val="0"/>
        <w:keepLines w:val="0"/>
        <w:widowControl/>
        <w:numPr>
          <w:numId w:val="0"/>
        </w:numPr>
        <w:suppressLineNumbers w:val="0"/>
        <w:jc w:val="both"/>
        <w:rPr>
          <w:rFonts w:hint="default" w:ascii="Times New Roman" w:hAnsi="Times New Roman" w:eastAsia="SimSun" w:cs="Times New Roman"/>
          <w:b w:val="0"/>
          <w:bCs w:val="0"/>
          <w:sz w:val="25"/>
          <w:szCs w:val="25"/>
        </w:rPr>
      </w:pPr>
    </w:p>
    <w:p w14:paraId="233738B8">
      <w:pPr>
        <w:rPr>
          <w:rFonts w:hint="default" w:ascii="Times New Roman" w:hAnsi="Times New Roman" w:cs="Times New Roman"/>
          <w:lang w:val="en-US"/>
        </w:rPr>
      </w:pPr>
    </w:p>
    <w:p w14:paraId="3106AA64">
      <w:pPr>
        <w:rPr>
          <w:rFonts w:hint="default" w:ascii="Times New Roman" w:hAnsi="Times New Roman" w:cs="Times New Roman"/>
          <w:lang w:val="en-US"/>
        </w:rPr>
      </w:pPr>
    </w:p>
    <w:p w14:paraId="0491991F">
      <w:pPr>
        <w:numPr>
          <w:ilvl w:val="0"/>
          <w:numId w:val="0"/>
        </w:numPr>
        <w:ind w:leftChars="0"/>
        <w:jc w:val="both"/>
        <w:rPr>
          <w:rFonts w:hint="default" w:ascii="Times New Roman" w:hAnsi="Times New Roman" w:eastAsia="SimSun" w:cs="Times New Roman"/>
          <w:b w:val="0"/>
          <w:bCs w:val="0"/>
          <w:i w:val="0"/>
          <w:iCs w:val="0"/>
          <w:sz w:val="25"/>
          <w:szCs w:val="25"/>
          <w:lang w:val="en-US"/>
        </w:rPr>
      </w:pPr>
    </w:p>
    <w:sectPr>
      <w:headerReference r:id="rId4" w:type="default"/>
      <w:footerReference r:id="rId5" w:type="default"/>
      <w:pgSz w:w="11906" w:h="16838"/>
      <w:pgMar w:top="1440" w:right="1797" w:bottom="1440" w:left="1797" w:header="709" w:footer="709"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BoldMT">
    <w:altName w:val="Segoe Print"/>
    <w:panose1 w:val="00000000000000000000"/>
    <w:charset w:val="00"/>
    <w:family w:val="auto"/>
    <w:pitch w:val="default"/>
    <w:sig w:usb0="00000000" w:usb1="00000000" w:usb2="00000000" w:usb3="00000000" w:csb0="00000000" w:csb1="00000000"/>
  </w:font>
  <w:font w:name="Helvetica">
    <w:altName w:val="Arial"/>
    <w:panose1 w:val="00000000000000000000"/>
    <w:charset w:val="00"/>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sans-serif">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Tw Cen MT">
    <w:panose1 w:val="020B0602020104020603"/>
    <w:charset w:val="00"/>
    <w:family w:val="auto"/>
    <w:pitch w:val="default"/>
    <w:sig w:usb0="00000003" w:usb1="00000000" w:usb2="00000000" w:usb3="00000000" w:csb0="20000003" w:csb1="00000000"/>
  </w:font>
  <w:font w:name="Pristina">
    <w:panose1 w:val="03060402040406080204"/>
    <w:charset w:val="00"/>
    <w:family w:val="auto"/>
    <w:pitch w:val="default"/>
    <w:sig w:usb0="00000003" w:usb1="00000000" w:usb2="00000000" w:usb3="00000000" w:csb0="20000001" w:csb1="00000000"/>
  </w:font>
  <w:font w:name="MS Mincho">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B3A471">
    <w:pPr>
      <w:pStyle w:val="13"/>
    </w:pPr>
    <w:r>
      <w:tab/>
    </w:r>
    <w:r>
      <w:t xml:space="preserve">Page </w:t>
    </w:r>
    <w:r>
      <w:fldChar w:fldCharType="begin"/>
    </w:r>
    <w:r>
      <w:instrText xml:space="preserve"> PAGE </w:instrText>
    </w:r>
    <w:r>
      <w:fldChar w:fldCharType="separate"/>
    </w:r>
    <w:r>
      <w:t>4</w:t>
    </w:r>
    <w:r>
      <w:fldChar w:fldCharType="end"/>
    </w:r>
    <w:r>
      <w:tab/>
    </w:r>
    <w:r>
      <w:fldChar w:fldCharType="begin"/>
    </w:r>
    <w:r>
      <w:instrText xml:space="preserve"> DATE \@ "d/MM/yyyy" </w:instrText>
    </w:r>
    <w:r>
      <w:fldChar w:fldCharType="separate"/>
    </w:r>
    <w:r>
      <w:t>11/04/2026</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50B40A">
    <w:pPr>
      <w:pStyle w:val="16"/>
      <w:rPr>
        <w:rFonts w:hint="default"/>
        <w:lang w:val="en-US"/>
      </w:rPr>
    </w:pPr>
    <w:r>
      <w:t>COS30019 – Introduction to AI</w:t>
    </w:r>
    <w:r>
      <w:tab/>
    </w:r>
    <w:r>
      <w:rPr>
        <w:rFonts w:hint="default"/>
        <w:lang w:val="en-US"/>
      </w:rPr>
      <w:t xml:space="preserve">       Ethical considerations when designing AI systems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73658F1"/>
    <w:multiLevelType w:val="multilevel"/>
    <w:tmpl w:val="273658F1"/>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6218C1CC"/>
    <w:multiLevelType w:val="singleLevel"/>
    <w:tmpl w:val="6218C1CC"/>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2">
    <w:nsid w:val="7F72645C"/>
    <w:multiLevelType w:val="singleLevel"/>
    <w:tmpl w:val="7F72645C"/>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PC4DatabaseDefault" w:val="C:\Program Files\ProCite5\Database\Sample Database.pdt"/>
    <w:docVar w:name="PC4SetupInfo" w:val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
    <w:docVar w:name="PCRefListBookmark" w:val="PCRefList_Document2"/>
  </w:docVars>
  <w:rsids>
    <w:rsidRoot w:val="00D244D3"/>
    <w:rsid w:val="000113FC"/>
    <w:rsid w:val="00023259"/>
    <w:rsid w:val="0003179E"/>
    <w:rsid w:val="000369D6"/>
    <w:rsid w:val="0004420A"/>
    <w:rsid w:val="0006077E"/>
    <w:rsid w:val="0006241B"/>
    <w:rsid w:val="00064C85"/>
    <w:rsid w:val="00077029"/>
    <w:rsid w:val="000D6C45"/>
    <w:rsid w:val="000E1824"/>
    <w:rsid w:val="000E2755"/>
    <w:rsid w:val="000E3B1D"/>
    <w:rsid w:val="000F169F"/>
    <w:rsid w:val="000F3776"/>
    <w:rsid w:val="001117D3"/>
    <w:rsid w:val="001315B7"/>
    <w:rsid w:val="001366C9"/>
    <w:rsid w:val="00137342"/>
    <w:rsid w:val="00141C39"/>
    <w:rsid w:val="0015034A"/>
    <w:rsid w:val="00165EF8"/>
    <w:rsid w:val="001730EB"/>
    <w:rsid w:val="001916C4"/>
    <w:rsid w:val="00196CF2"/>
    <w:rsid w:val="001A722D"/>
    <w:rsid w:val="001B6CC8"/>
    <w:rsid w:val="001C3CE6"/>
    <w:rsid w:val="001D7780"/>
    <w:rsid w:val="001F4AC0"/>
    <w:rsid w:val="001F7781"/>
    <w:rsid w:val="002038EA"/>
    <w:rsid w:val="00222FBC"/>
    <w:rsid w:val="00225900"/>
    <w:rsid w:val="00242EF4"/>
    <w:rsid w:val="00264368"/>
    <w:rsid w:val="002A54E8"/>
    <w:rsid w:val="002D136F"/>
    <w:rsid w:val="002D7DBD"/>
    <w:rsid w:val="002D7E87"/>
    <w:rsid w:val="002E1DD0"/>
    <w:rsid w:val="00310DE4"/>
    <w:rsid w:val="00312D2F"/>
    <w:rsid w:val="00322A7D"/>
    <w:rsid w:val="00332C70"/>
    <w:rsid w:val="003540AB"/>
    <w:rsid w:val="003763A4"/>
    <w:rsid w:val="003A56B4"/>
    <w:rsid w:val="003B415D"/>
    <w:rsid w:val="003C70B3"/>
    <w:rsid w:val="003D1114"/>
    <w:rsid w:val="003F6DD1"/>
    <w:rsid w:val="00411119"/>
    <w:rsid w:val="0042104D"/>
    <w:rsid w:val="004521C8"/>
    <w:rsid w:val="00457426"/>
    <w:rsid w:val="00457A3C"/>
    <w:rsid w:val="0049419F"/>
    <w:rsid w:val="004968E7"/>
    <w:rsid w:val="004C2E37"/>
    <w:rsid w:val="004E0887"/>
    <w:rsid w:val="004E3D79"/>
    <w:rsid w:val="004F76CD"/>
    <w:rsid w:val="00526BF7"/>
    <w:rsid w:val="00556A47"/>
    <w:rsid w:val="005653B7"/>
    <w:rsid w:val="0056554E"/>
    <w:rsid w:val="00586E72"/>
    <w:rsid w:val="00597F40"/>
    <w:rsid w:val="005A665D"/>
    <w:rsid w:val="005A6F95"/>
    <w:rsid w:val="005B2C9A"/>
    <w:rsid w:val="005C33B2"/>
    <w:rsid w:val="005C6537"/>
    <w:rsid w:val="005E04C4"/>
    <w:rsid w:val="006212DE"/>
    <w:rsid w:val="0063641B"/>
    <w:rsid w:val="00642A11"/>
    <w:rsid w:val="00652021"/>
    <w:rsid w:val="006642B0"/>
    <w:rsid w:val="006903EC"/>
    <w:rsid w:val="00730A3F"/>
    <w:rsid w:val="00763C4D"/>
    <w:rsid w:val="00770523"/>
    <w:rsid w:val="0077655F"/>
    <w:rsid w:val="007A1499"/>
    <w:rsid w:val="007A7A40"/>
    <w:rsid w:val="007B09E9"/>
    <w:rsid w:val="007B25C7"/>
    <w:rsid w:val="007B4766"/>
    <w:rsid w:val="007D3411"/>
    <w:rsid w:val="007D5C80"/>
    <w:rsid w:val="007D725A"/>
    <w:rsid w:val="00820328"/>
    <w:rsid w:val="008227FA"/>
    <w:rsid w:val="0082686F"/>
    <w:rsid w:val="00832923"/>
    <w:rsid w:val="00834D9D"/>
    <w:rsid w:val="00860881"/>
    <w:rsid w:val="0087416C"/>
    <w:rsid w:val="00877820"/>
    <w:rsid w:val="00894F2C"/>
    <w:rsid w:val="008A0454"/>
    <w:rsid w:val="008B0E1D"/>
    <w:rsid w:val="008E2FDB"/>
    <w:rsid w:val="00936EF5"/>
    <w:rsid w:val="00950CD1"/>
    <w:rsid w:val="009547FB"/>
    <w:rsid w:val="00966D11"/>
    <w:rsid w:val="0098251D"/>
    <w:rsid w:val="009F497A"/>
    <w:rsid w:val="00A014C5"/>
    <w:rsid w:val="00A07220"/>
    <w:rsid w:val="00A10E95"/>
    <w:rsid w:val="00A224AD"/>
    <w:rsid w:val="00A3300F"/>
    <w:rsid w:val="00A37CB7"/>
    <w:rsid w:val="00A4078E"/>
    <w:rsid w:val="00A43183"/>
    <w:rsid w:val="00A44F5C"/>
    <w:rsid w:val="00A47E85"/>
    <w:rsid w:val="00A51115"/>
    <w:rsid w:val="00A745F0"/>
    <w:rsid w:val="00A928E2"/>
    <w:rsid w:val="00A944BB"/>
    <w:rsid w:val="00A9486D"/>
    <w:rsid w:val="00AB2A42"/>
    <w:rsid w:val="00AB2D86"/>
    <w:rsid w:val="00AE0742"/>
    <w:rsid w:val="00AE2753"/>
    <w:rsid w:val="00AE4617"/>
    <w:rsid w:val="00AE49EE"/>
    <w:rsid w:val="00AF2469"/>
    <w:rsid w:val="00B4293D"/>
    <w:rsid w:val="00B47EB6"/>
    <w:rsid w:val="00B51C57"/>
    <w:rsid w:val="00B72DFC"/>
    <w:rsid w:val="00B742E2"/>
    <w:rsid w:val="00B778C2"/>
    <w:rsid w:val="00BB6479"/>
    <w:rsid w:val="00BC2CEE"/>
    <w:rsid w:val="00BD5FCE"/>
    <w:rsid w:val="00BF1230"/>
    <w:rsid w:val="00BF2449"/>
    <w:rsid w:val="00BF7525"/>
    <w:rsid w:val="00C07F41"/>
    <w:rsid w:val="00C3038A"/>
    <w:rsid w:val="00C325B5"/>
    <w:rsid w:val="00C33CD4"/>
    <w:rsid w:val="00C35A4C"/>
    <w:rsid w:val="00C41DA0"/>
    <w:rsid w:val="00C529A1"/>
    <w:rsid w:val="00C575A3"/>
    <w:rsid w:val="00C70DF3"/>
    <w:rsid w:val="00C730D4"/>
    <w:rsid w:val="00C954A7"/>
    <w:rsid w:val="00CA56D2"/>
    <w:rsid w:val="00CC1111"/>
    <w:rsid w:val="00CE2C78"/>
    <w:rsid w:val="00CF769C"/>
    <w:rsid w:val="00D05430"/>
    <w:rsid w:val="00D202BF"/>
    <w:rsid w:val="00D244D3"/>
    <w:rsid w:val="00D26823"/>
    <w:rsid w:val="00D41968"/>
    <w:rsid w:val="00D6115A"/>
    <w:rsid w:val="00D64664"/>
    <w:rsid w:val="00D918E6"/>
    <w:rsid w:val="00D96EB7"/>
    <w:rsid w:val="00DA5CB7"/>
    <w:rsid w:val="00DC7389"/>
    <w:rsid w:val="00DD1E5A"/>
    <w:rsid w:val="00DE0681"/>
    <w:rsid w:val="00DF0217"/>
    <w:rsid w:val="00DF5764"/>
    <w:rsid w:val="00E15670"/>
    <w:rsid w:val="00E16F43"/>
    <w:rsid w:val="00E307E7"/>
    <w:rsid w:val="00E44156"/>
    <w:rsid w:val="00E51F06"/>
    <w:rsid w:val="00E7040F"/>
    <w:rsid w:val="00E74D2C"/>
    <w:rsid w:val="00E7583B"/>
    <w:rsid w:val="00E83FEE"/>
    <w:rsid w:val="00E97B3A"/>
    <w:rsid w:val="00EB5434"/>
    <w:rsid w:val="00ED531A"/>
    <w:rsid w:val="00EE0181"/>
    <w:rsid w:val="00EF021F"/>
    <w:rsid w:val="00F14B68"/>
    <w:rsid w:val="00F254CC"/>
    <w:rsid w:val="00F351C6"/>
    <w:rsid w:val="00F91593"/>
    <w:rsid w:val="00FB4AD8"/>
    <w:rsid w:val="00FC1B14"/>
    <w:rsid w:val="00FC5902"/>
    <w:rsid w:val="00FD183D"/>
    <w:rsid w:val="00FD6462"/>
    <w:rsid w:val="00FF2EB7"/>
    <w:rsid w:val="00FF78DD"/>
    <w:rsid w:val="010A5041"/>
    <w:rsid w:val="0138268E"/>
    <w:rsid w:val="0166575B"/>
    <w:rsid w:val="0172376C"/>
    <w:rsid w:val="01810503"/>
    <w:rsid w:val="01AA7149"/>
    <w:rsid w:val="01DF1BA2"/>
    <w:rsid w:val="01ED30B6"/>
    <w:rsid w:val="022B421F"/>
    <w:rsid w:val="023B0C37"/>
    <w:rsid w:val="02C50B9B"/>
    <w:rsid w:val="02EE1D5F"/>
    <w:rsid w:val="03884779"/>
    <w:rsid w:val="038E27E2"/>
    <w:rsid w:val="040A30FF"/>
    <w:rsid w:val="04177243"/>
    <w:rsid w:val="04AA4233"/>
    <w:rsid w:val="04CC7C6B"/>
    <w:rsid w:val="04D04473"/>
    <w:rsid w:val="052F448C"/>
    <w:rsid w:val="05320C94"/>
    <w:rsid w:val="055C1AD8"/>
    <w:rsid w:val="059454B6"/>
    <w:rsid w:val="05AC2B5C"/>
    <w:rsid w:val="05B324E7"/>
    <w:rsid w:val="05E07B33"/>
    <w:rsid w:val="064055CE"/>
    <w:rsid w:val="0682513E"/>
    <w:rsid w:val="06840641"/>
    <w:rsid w:val="069E11EB"/>
    <w:rsid w:val="07256B46"/>
    <w:rsid w:val="074109F4"/>
    <w:rsid w:val="075946FD"/>
    <w:rsid w:val="078E5270"/>
    <w:rsid w:val="086A34E9"/>
    <w:rsid w:val="087F5E7D"/>
    <w:rsid w:val="09080360"/>
    <w:rsid w:val="090B6D66"/>
    <w:rsid w:val="090C47E8"/>
    <w:rsid w:val="094523C3"/>
    <w:rsid w:val="094C55D1"/>
    <w:rsid w:val="0968167E"/>
    <w:rsid w:val="09B052F6"/>
    <w:rsid w:val="09D04526"/>
    <w:rsid w:val="09D409AD"/>
    <w:rsid w:val="0A891756"/>
    <w:rsid w:val="0AC515BB"/>
    <w:rsid w:val="0ADF474F"/>
    <w:rsid w:val="0AE45FBF"/>
    <w:rsid w:val="0AE51E6F"/>
    <w:rsid w:val="0B04109F"/>
    <w:rsid w:val="0B4C5836"/>
    <w:rsid w:val="0BDD0D82"/>
    <w:rsid w:val="0C314090"/>
    <w:rsid w:val="0C4B20B2"/>
    <w:rsid w:val="0C7C0C8C"/>
    <w:rsid w:val="0CAA04D6"/>
    <w:rsid w:val="0CFC4A5D"/>
    <w:rsid w:val="0D2C3F28"/>
    <w:rsid w:val="0D7B2DAD"/>
    <w:rsid w:val="0DDB40CB"/>
    <w:rsid w:val="0E0D231C"/>
    <w:rsid w:val="0E216DBE"/>
    <w:rsid w:val="0F1D46D8"/>
    <w:rsid w:val="0F6925D8"/>
    <w:rsid w:val="0F9F722F"/>
    <w:rsid w:val="0FCD487B"/>
    <w:rsid w:val="0FED54E5"/>
    <w:rsid w:val="10154C70"/>
    <w:rsid w:val="10386129"/>
    <w:rsid w:val="10961D46"/>
    <w:rsid w:val="10A4325A"/>
    <w:rsid w:val="10D64D2E"/>
    <w:rsid w:val="11C314B3"/>
    <w:rsid w:val="1322106F"/>
    <w:rsid w:val="13453BAE"/>
    <w:rsid w:val="13B72BE8"/>
    <w:rsid w:val="141D5E0F"/>
    <w:rsid w:val="14A624F0"/>
    <w:rsid w:val="154126EF"/>
    <w:rsid w:val="158278D5"/>
    <w:rsid w:val="15DA37E6"/>
    <w:rsid w:val="15FF5FA5"/>
    <w:rsid w:val="160B1DB7"/>
    <w:rsid w:val="1649189C"/>
    <w:rsid w:val="16A44534"/>
    <w:rsid w:val="16DC6599"/>
    <w:rsid w:val="16DC74A2"/>
    <w:rsid w:val="17237001"/>
    <w:rsid w:val="17A93DE2"/>
    <w:rsid w:val="17F263D4"/>
    <w:rsid w:val="18FA4C8D"/>
    <w:rsid w:val="19453803"/>
    <w:rsid w:val="19457086"/>
    <w:rsid w:val="1986206E"/>
    <w:rsid w:val="19B376BA"/>
    <w:rsid w:val="19CE2462"/>
    <w:rsid w:val="19CF01B9"/>
    <w:rsid w:val="19E5590B"/>
    <w:rsid w:val="1A1C1017"/>
    <w:rsid w:val="1A435CA4"/>
    <w:rsid w:val="1A800F2B"/>
    <w:rsid w:val="1A9853AE"/>
    <w:rsid w:val="1AE67F2F"/>
    <w:rsid w:val="1AF070C2"/>
    <w:rsid w:val="1AF30046"/>
    <w:rsid w:val="1B235571"/>
    <w:rsid w:val="1B682203"/>
    <w:rsid w:val="1BAD2CF8"/>
    <w:rsid w:val="1BC84A2D"/>
    <w:rsid w:val="1BEC49DB"/>
    <w:rsid w:val="1C2516BD"/>
    <w:rsid w:val="1C32514F"/>
    <w:rsid w:val="1C6411A2"/>
    <w:rsid w:val="1C8A3FE5"/>
    <w:rsid w:val="1CD949E4"/>
    <w:rsid w:val="1CF52C8F"/>
    <w:rsid w:val="1D7238DD"/>
    <w:rsid w:val="1DAF11C4"/>
    <w:rsid w:val="1DD90C85"/>
    <w:rsid w:val="1DEB7D24"/>
    <w:rsid w:val="1E34141D"/>
    <w:rsid w:val="1EF03D4E"/>
    <w:rsid w:val="1F142C89"/>
    <w:rsid w:val="1F674C92"/>
    <w:rsid w:val="1F936DDB"/>
    <w:rsid w:val="200A7D1E"/>
    <w:rsid w:val="20841BE6"/>
    <w:rsid w:val="208E5D79"/>
    <w:rsid w:val="20CE32DF"/>
    <w:rsid w:val="212C10FB"/>
    <w:rsid w:val="21330A85"/>
    <w:rsid w:val="213F011B"/>
    <w:rsid w:val="216C6661"/>
    <w:rsid w:val="21820EE8"/>
    <w:rsid w:val="21C9227E"/>
    <w:rsid w:val="224308C2"/>
    <w:rsid w:val="22690FE6"/>
    <w:rsid w:val="22811A2C"/>
    <w:rsid w:val="22C6341A"/>
    <w:rsid w:val="22D1722D"/>
    <w:rsid w:val="22E22D4A"/>
    <w:rsid w:val="23042EFF"/>
    <w:rsid w:val="23370256"/>
    <w:rsid w:val="23634C61"/>
    <w:rsid w:val="236D292E"/>
    <w:rsid w:val="238969DB"/>
    <w:rsid w:val="241059BB"/>
    <w:rsid w:val="24171AC2"/>
    <w:rsid w:val="243D7784"/>
    <w:rsid w:val="249E4DA4"/>
    <w:rsid w:val="24AA6AB3"/>
    <w:rsid w:val="252A2C65"/>
    <w:rsid w:val="252D7C9D"/>
    <w:rsid w:val="25700DFA"/>
    <w:rsid w:val="25911D97"/>
    <w:rsid w:val="262827A7"/>
    <w:rsid w:val="265213ED"/>
    <w:rsid w:val="27015D0E"/>
    <w:rsid w:val="27AB0725"/>
    <w:rsid w:val="28275AF0"/>
    <w:rsid w:val="28347384"/>
    <w:rsid w:val="28462B22"/>
    <w:rsid w:val="286B1A5C"/>
    <w:rsid w:val="28BD3A65"/>
    <w:rsid w:val="28E41726"/>
    <w:rsid w:val="28ED67B2"/>
    <w:rsid w:val="29365CAD"/>
    <w:rsid w:val="293C7BB7"/>
    <w:rsid w:val="29506857"/>
    <w:rsid w:val="29847FAB"/>
    <w:rsid w:val="298E08BA"/>
    <w:rsid w:val="29A04058"/>
    <w:rsid w:val="29D87A35"/>
    <w:rsid w:val="29DA2F38"/>
    <w:rsid w:val="2A082782"/>
    <w:rsid w:val="2A093A87"/>
    <w:rsid w:val="2A886554"/>
    <w:rsid w:val="2A9632EB"/>
    <w:rsid w:val="2AB925A6"/>
    <w:rsid w:val="2AD021CB"/>
    <w:rsid w:val="2ADE4D64"/>
    <w:rsid w:val="2AE40E6C"/>
    <w:rsid w:val="2B107731"/>
    <w:rsid w:val="2B316D6D"/>
    <w:rsid w:val="2B3631F4"/>
    <w:rsid w:val="2B937D0B"/>
    <w:rsid w:val="2B956A91"/>
    <w:rsid w:val="2BD177EF"/>
    <w:rsid w:val="2C26057E"/>
    <w:rsid w:val="2C27277D"/>
    <w:rsid w:val="2C6E0973"/>
    <w:rsid w:val="2C6E6774"/>
    <w:rsid w:val="2CA03DEC"/>
    <w:rsid w:val="2CA455C9"/>
    <w:rsid w:val="2CCE7A93"/>
    <w:rsid w:val="2CDF57AE"/>
    <w:rsid w:val="2D7D0B30"/>
    <w:rsid w:val="2D855F3C"/>
    <w:rsid w:val="2DD959C6"/>
    <w:rsid w:val="2DDA5646"/>
    <w:rsid w:val="2DF43FF2"/>
    <w:rsid w:val="2E445076"/>
    <w:rsid w:val="2E6946F8"/>
    <w:rsid w:val="2EAA029D"/>
    <w:rsid w:val="2EC25B2C"/>
    <w:rsid w:val="2FA20835"/>
    <w:rsid w:val="2FC63EED"/>
    <w:rsid w:val="2FEE50B1"/>
    <w:rsid w:val="30047255"/>
    <w:rsid w:val="301C48FC"/>
    <w:rsid w:val="3020142D"/>
    <w:rsid w:val="30216B85"/>
    <w:rsid w:val="306A027E"/>
    <w:rsid w:val="30850AA8"/>
    <w:rsid w:val="312E383F"/>
    <w:rsid w:val="31312245"/>
    <w:rsid w:val="313F3759"/>
    <w:rsid w:val="31476967"/>
    <w:rsid w:val="31964168"/>
    <w:rsid w:val="323971F4"/>
    <w:rsid w:val="3297178C"/>
    <w:rsid w:val="32AA5162"/>
    <w:rsid w:val="32E31C0C"/>
    <w:rsid w:val="33471930"/>
    <w:rsid w:val="3364565D"/>
    <w:rsid w:val="33666962"/>
    <w:rsid w:val="33835F12"/>
    <w:rsid w:val="33A84E4D"/>
    <w:rsid w:val="33B850E7"/>
    <w:rsid w:val="343B422E"/>
    <w:rsid w:val="34727936"/>
    <w:rsid w:val="34976CD4"/>
    <w:rsid w:val="349D0BDD"/>
    <w:rsid w:val="34E940DB"/>
    <w:rsid w:val="35304CD4"/>
    <w:rsid w:val="35471076"/>
    <w:rsid w:val="35AC681C"/>
    <w:rsid w:val="35E2382D"/>
    <w:rsid w:val="36055FB1"/>
    <w:rsid w:val="365D0BBE"/>
    <w:rsid w:val="367571F9"/>
    <w:rsid w:val="36A270A2"/>
    <w:rsid w:val="37306998"/>
    <w:rsid w:val="376E647C"/>
    <w:rsid w:val="37915737"/>
    <w:rsid w:val="37980946"/>
    <w:rsid w:val="387451A9"/>
    <w:rsid w:val="38797C33"/>
    <w:rsid w:val="389B5BEA"/>
    <w:rsid w:val="38CC54BF"/>
    <w:rsid w:val="3904153D"/>
    <w:rsid w:val="39732F39"/>
    <w:rsid w:val="3A0045B7"/>
    <w:rsid w:val="3A561743"/>
    <w:rsid w:val="3A7876F9"/>
    <w:rsid w:val="3A964E58"/>
    <w:rsid w:val="3AA12ABC"/>
    <w:rsid w:val="3AD8429B"/>
    <w:rsid w:val="3AF01941"/>
    <w:rsid w:val="3AF25027"/>
    <w:rsid w:val="3AF91BA6"/>
    <w:rsid w:val="3B9733D4"/>
    <w:rsid w:val="3BC5739B"/>
    <w:rsid w:val="3BCE5AAC"/>
    <w:rsid w:val="3BD33A7F"/>
    <w:rsid w:val="3BF45CEC"/>
    <w:rsid w:val="3C015002"/>
    <w:rsid w:val="3C1D12C8"/>
    <w:rsid w:val="3C385050"/>
    <w:rsid w:val="3C3C60E0"/>
    <w:rsid w:val="3CA20800"/>
    <w:rsid w:val="3CC94A4B"/>
    <w:rsid w:val="3D5A56A7"/>
    <w:rsid w:val="3D9A7321"/>
    <w:rsid w:val="3D9B4DA3"/>
    <w:rsid w:val="3DEC0025"/>
    <w:rsid w:val="3E2B338D"/>
    <w:rsid w:val="3E507D4A"/>
    <w:rsid w:val="3E6334E7"/>
    <w:rsid w:val="3E6831F2"/>
    <w:rsid w:val="3E83729F"/>
    <w:rsid w:val="3EEE694E"/>
    <w:rsid w:val="3F0C5EFE"/>
    <w:rsid w:val="3F450160"/>
    <w:rsid w:val="3FF24EF7"/>
    <w:rsid w:val="40543C97"/>
    <w:rsid w:val="405D772B"/>
    <w:rsid w:val="406D5FAC"/>
    <w:rsid w:val="40D62F6B"/>
    <w:rsid w:val="40DF387B"/>
    <w:rsid w:val="414B422F"/>
    <w:rsid w:val="415470BD"/>
    <w:rsid w:val="4184568E"/>
    <w:rsid w:val="42726210"/>
    <w:rsid w:val="428E6874"/>
    <w:rsid w:val="42DF4645"/>
    <w:rsid w:val="42F17DE3"/>
    <w:rsid w:val="43012E27"/>
    <w:rsid w:val="432C0EC1"/>
    <w:rsid w:val="43453FEA"/>
    <w:rsid w:val="435C7492"/>
    <w:rsid w:val="43A001CA"/>
    <w:rsid w:val="43D403D5"/>
    <w:rsid w:val="43E06BC0"/>
    <w:rsid w:val="43F67691"/>
    <w:rsid w:val="440F6F36"/>
    <w:rsid w:val="441546C2"/>
    <w:rsid w:val="444B1319"/>
    <w:rsid w:val="446908C9"/>
    <w:rsid w:val="44B622A2"/>
    <w:rsid w:val="44D35D7A"/>
    <w:rsid w:val="452C3C65"/>
    <w:rsid w:val="454702B7"/>
    <w:rsid w:val="455E7EB3"/>
    <w:rsid w:val="45B140E3"/>
    <w:rsid w:val="465D1FFE"/>
    <w:rsid w:val="467960AA"/>
    <w:rsid w:val="47A47D96"/>
    <w:rsid w:val="47AE3F29"/>
    <w:rsid w:val="47EB0D8B"/>
    <w:rsid w:val="480239B3"/>
    <w:rsid w:val="48570EBF"/>
    <w:rsid w:val="488C0094"/>
    <w:rsid w:val="4890451C"/>
    <w:rsid w:val="48B02852"/>
    <w:rsid w:val="48B87C5F"/>
    <w:rsid w:val="48BA3162"/>
    <w:rsid w:val="48C17269"/>
    <w:rsid w:val="48D43D0B"/>
    <w:rsid w:val="49275D14"/>
    <w:rsid w:val="49A607E1"/>
    <w:rsid w:val="49DF1C3F"/>
    <w:rsid w:val="49F805EB"/>
    <w:rsid w:val="4A59527C"/>
    <w:rsid w:val="4A96396C"/>
    <w:rsid w:val="4ABF4D71"/>
    <w:rsid w:val="4B251F56"/>
    <w:rsid w:val="4B367C72"/>
    <w:rsid w:val="4B7A0117"/>
    <w:rsid w:val="4BB65FC2"/>
    <w:rsid w:val="4BB772C7"/>
    <w:rsid w:val="4BFB4538"/>
    <w:rsid w:val="4C43492C"/>
    <w:rsid w:val="4C575B4B"/>
    <w:rsid w:val="4C807C01"/>
    <w:rsid w:val="4C9E3D41"/>
    <w:rsid w:val="4CD40998"/>
    <w:rsid w:val="4CED7344"/>
    <w:rsid w:val="4D357738"/>
    <w:rsid w:val="4D405AC9"/>
    <w:rsid w:val="4D465454"/>
    <w:rsid w:val="4D594475"/>
    <w:rsid w:val="4D9258D3"/>
    <w:rsid w:val="4DBD4199"/>
    <w:rsid w:val="4DCC69B2"/>
    <w:rsid w:val="4E1F09BA"/>
    <w:rsid w:val="4E8F0C6E"/>
    <w:rsid w:val="4EDB37AB"/>
    <w:rsid w:val="4F745A69"/>
    <w:rsid w:val="4F8B3490"/>
    <w:rsid w:val="50290A0F"/>
    <w:rsid w:val="504273BB"/>
    <w:rsid w:val="507F399C"/>
    <w:rsid w:val="50E449C6"/>
    <w:rsid w:val="50E56BC4"/>
    <w:rsid w:val="515301FD"/>
    <w:rsid w:val="517E7143"/>
    <w:rsid w:val="51A105FC"/>
    <w:rsid w:val="51A72505"/>
    <w:rsid w:val="51F03BFE"/>
    <w:rsid w:val="520E31AE"/>
    <w:rsid w:val="523B79E8"/>
    <w:rsid w:val="52482FCF"/>
    <w:rsid w:val="52796FDA"/>
    <w:rsid w:val="528021E8"/>
    <w:rsid w:val="53010E60"/>
    <w:rsid w:val="53186EE4"/>
    <w:rsid w:val="531C2067"/>
    <w:rsid w:val="532A2681"/>
    <w:rsid w:val="53373F15"/>
    <w:rsid w:val="53A176C3"/>
    <w:rsid w:val="53B669E2"/>
    <w:rsid w:val="53E478AF"/>
    <w:rsid w:val="54070D6B"/>
    <w:rsid w:val="542258CB"/>
    <w:rsid w:val="5453081C"/>
    <w:rsid w:val="54684287"/>
    <w:rsid w:val="548F1F48"/>
    <w:rsid w:val="54F55170"/>
    <w:rsid w:val="551321A2"/>
    <w:rsid w:val="551B1FB9"/>
    <w:rsid w:val="556357A4"/>
    <w:rsid w:val="55777CC8"/>
    <w:rsid w:val="55974979"/>
    <w:rsid w:val="55DD2EEF"/>
    <w:rsid w:val="55EF668D"/>
    <w:rsid w:val="566F245E"/>
    <w:rsid w:val="5697231E"/>
    <w:rsid w:val="571141E6"/>
    <w:rsid w:val="5735569F"/>
    <w:rsid w:val="574D2D46"/>
    <w:rsid w:val="575F7462"/>
    <w:rsid w:val="58071631"/>
    <w:rsid w:val="584B64EC"/>
    <w:rsid w:val="589C47D0"/>
    <w:rsid w:val="58A00174"/>
    <w:rsid w:val="58B77D99"/>
    <w:rsid w:val="58E72AE7"/>
    <w:rsid w:val="59421EFC"/>
    <w:rsid w:val="597B3928"/>
    <w:rsid w:val="598F587E"/>
    <w:rsid w:val="59A5419F"/>
    <w:rsid w:val="5A01014E"/>
    <w:rsid w:val="5A0F1650"/>
    <w:rsid w:val="5ABF016F"/>
    <w:rsid w:val="5AE119A8"/>
    <w:rsid w:val="5B0069DA"/>
    <w:rsid w:val="5B0972E9"/>
    <w:rsid w:val="5B20148D"/>
    <w:rsid w:val="5B243716"/>
    <w:rsid w:val="5B3062C7"/>
    <w:rsid w:val="5BB55204"/>
    <w:rsid w:val="5C227DB6"/>
    <w:rsid w:val="5C2C7C81"/>
    <w:rsid w:val="5C7133B8"/>
    <w:rsid w:val="5CD84061"/>
    <w:rsid w:val="5CDE5F6B"/>
    <w:rsid w:val="5CE0366C"/>
    <w:rsid w:val="5CE110EE"/>
    <w:rsid w:val="5CE842FC"/>
    <w:rsid w:val="5D1F2257"/>
    <w:rsid w:val="5D3E2967"/>
    <w:rsid w:val="5D7B70EE"/>
    <w:rsid w:val="5DEA73A2"/>
    <w:rsid w:val="5E53354E"/>
    <w:rsid w:val="5ED2189E"/>
    <w:rsid w:val="5EEE374C"/>
    <w:rsid w:val="5F261328"/>
    <w:rsid w:val="5FB05A09"/>
    <w:rsid w:val="5FC6342F"/>
    <w:rsid w:val="5FEB236A"/>
    <w:rsid w:val="6043407E"/>
    <w:rsid w:val="60526897"/>
    <w:rsid w:val="60B707B9"/>
    <w:rsid w:val="617A1B7C"/>
    <w:rsid w:val="61A03FBA"/>
    <w:rsid w:val="620948E3"/>
    <w:rsid w:val="620F67EC"/>
    <w:rsid w:val="62CF6C2B"/>
    <w:rsid w:val="63095B0B"/>
    <w:rsid w:val="6332564A"/>
    <w:rsid w:val="63351E52"/>
    <w:rsid w:val="63AB5314"/>
    <w:rsid w:val="63D55604"/>
    <w:rsid w:val="63FA5093"/>
    <w:rsid w:val="64415807"/>
    <w:rsid w:val="647B46E8"/>
    <w:rsid w:val="64AC4EB7"/>
    <w:rsid w:val="64EC3722"/>
    <w:rsid w:val="65357399"/>
    <w:rsid w:val="658D32AB"/>
    <w:rsid w:val="65B21C32"/>
    <w:rsid w:val="65B456E9"/>
    <w:rsid w:val="65F74ED9"/>
    <w:rsid w:val="667E0635"/>
    <w:rsid w:val="671D4CBB"/>
    <w:rsid w:val="674B4506"/>
    <w:rsid w:val="67C40077"/>
    <w:rsid w:val="67DE14F6"/>
    <w:rsid w:val="680E4244"/>
    <w:rsid w:val="686D58E2"/>
    <w:rsid w:val="68A747C2"/>
    <w:rsid w:val="68D8170E"/>
    <w:rsid w:val="695A4266"/>
    <w:rsid w:val="695C7769"/>
    <w:rsid w:val="6AA92C8E"/>
    <w:rsid w:val="6ACE6346"/>
    <w:rsid w:val="6B1B6445"/>
    <w:rsid w:val="6B630865"/>
    <w:rsid w:val="6B6668C4"/>
    <w:rsid w:val="6B7248D5"/>
    <w:rsid w:val="6BD239F5"/>
    <w:rsid w:val="6C110840"/>
    <w:rsid w:val="6C3A2120"/>
    <w:rsid w:val="6C5319C5"/>
    <w:rsid w:val="6C943AB3"/>
    <w:rsid w:val="6C951535"/>
    <w:rsid w:val="6D7256A0"/>
    <w:rsid w:val="6DA74875"/>
    <w:rsid w:val="6DA822F6"/>
    <w:rsid w:val="6DCD7E01"/>
    <w:rsid w:val="6DF1016C"/>
    <w:rsid w:val="6E03390A"/>
    <w:rsid w:val="6E1A6997"/>
    <w:rsid w:val="6E2476C2"/>
    <w:rsid w:val="6E2860C8"/>
    <w:rsid w:val="6F221B63"/>
    <w:rsid w:val="6F4D0429"/>
    <w:rsid w:val="6F5B773E"/>
    <w:rsid w:val="6F6C0CDE"/>
    <w:rsid w:val="6F8C3791"/>
    <w:rsid w:val="6FA37B33"/>
    <w:rsid w:val="6FD47408"/>
    <w:rsid w:val="704E12D0"/>
    <w:rsid w:val="70661C56"/>
    <w:rsid w:val="7125222D"/>
    <w:rsid w:val="71BE6D71"/>
    <w:rsid w:val="71D523D1"/>
    <w:rsid w:val="71DE745D"/>
    <w:rsid w:val="722C0861"/>
    <w:rsid w:val="726C5DC7"/>
    <w:rsid w:val="72C53ED8"/>
    <w:rsid w:val="72D02269"/>
    <w:rsid w:val="72D2371C"/>
    <w:rsid w:val="732B3D6D"/>
    <w:rsid w:val="732E0084"/>
    <w:rsid w:val="737E4A2B"/>
    <w:rsid w:val="73823391"/>
    <w:rsid w:val="73CD470A"/>
    <w:rsid w:val="73DB72A3"/>
    <w:rsid w:val="745F3C79"/>
    <w:rsid w:val="74942A15"/>
    <w:rsid w:val="74AA05D0"/>
    <w:rsid w:val="74D00AB5"/>
    <w:rsid w:val="75324707"/>
    <w:rsid w:val="75AE4C20"/>
    <w:rsid w:val="75DC446A"/>
    <w:rsid w:val="75DD1EEC"/>
    <w:rsid w:val="7637387F"/>
    <w:rsid w:val="76A209B0"/>
    <w:rsid w:val="76A22F2E"/>
    <w:rsid w:val="76DE403B"/>
    <w:rsid w:val="76FD7DC5"/>
    <w:rsid w:val="77072CA8"/>
    <w:rsid w:val="77373422"/>
    <w:rsid w:val="777C6115"/>
    <w:rsid w:val="77912837"/>
    <w:rsid w:val="77ED5157"/>
    <w:rsid w:val="780D5A03"/>
    <w:rsid w:val="783458C3"/>
    <w:rsid w:val="783B524E"/>
    <w:rsid w:val="78925C5D"/>
    <w:rsid w:val="78D863D1"/>
    <w:rsid w:val="793A50D9"/>
    <w:rsid w:val="793E15F9"/>
    <w:rsid w:val="79427575"/>
    <w:rsid w:val="79C85CD9"/>
    <w:rsid w:val="79DA4CFA"/>
    <w:rsid w:val="7A982578"/>
    <w:rsid w:val="7AA443C3"/>
    <w:rsid w:val="7AAE0556"/>
    <w:rsid w:val="7B6E188D"/>
    <w:rsid w:val="7B875283"/>
    <w:rsid w:val="7BC04950"/>
    <w:rsid w:val="7BE52CEE"/>
    <w:rsid w:val="7C0E3995"/>
    <w:rsid w:val="7C4C347A"/>
    <w:rsid w:val="7C640B20"/>
    <w:rsid w:val="7CA43D7A"/>
    <w:rsid w:val="7CC13438"/>
    <w:rsid w:val="7CD5595C"/>
    <w:rsid w:val="7CF256C0"/>
    <w:rsid w:val="7D113D2E"/>
    <w:rsid w:val="7D1C60D1"/>
    <w:rsid w:val="7D4C5BE1"/>
    <w:rsid w:val="7DB165C4"/>
    <w:rsid w:val="7E2D7213"/>
    <w:rsid w:val="7E7A3A8F"/>
    <w:rsid w:val="7E7B1510"/>
    <w:rsid w:val="7E84439E"/>
    <w:rsid w:val="7EC23E83"/>
    <w:rsid w:val="7F0A2079"/>
    <w:rsid w:val="7FBE2E21"/>
    <w:rsid w:val="7FC65CAF"/>
    <w:rsid w:val="7FF7647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name="toc 1"/>
    <w:lsdException w:qFormat="1" w:unhideWhenUsed="0" w:uiPriority="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name="footnote text"/>
    <w:lsdException w:qFormat="1" w:unhideWhenUsed="0" w:uiPriority="0"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qFormat="1" w:unhideWhenUsed="0" w:uiPriority="0" w:name="footnote reference"/>
    <w:lsdException w:qFormat="1" w:unhideWhenUsed="0" w:uiPriority="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nhideWhenUsed="0" w:uiPriority="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nhideWhenUsed="0" w:uiPriority="0" w:name="Normal Table"/>
    <w:lsdException w:qFormat="1" w:unhideWhenUsed="0" w:uiPriority="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pPr>
    <w:rPr>
      <w:rFonts w:ascii="Tahoma" w:hAnsi="Tahoma" w:eastAsia="Times New Roman" w:cs="Times New Roman"/>
      <w:sz w:val="22"/>
      <w:szCs w:val="22"/>
      <w:lang w:val="en-AU" w:eastAsia="en-AU" w:bidi="ar-SA"/>
    </w:rPr>
  </w:style>
  <w:style w:type="paragraph" w:styleId="2">
    <w:name w:val="heading 1"/>
    <w:basedOn w:val="1"/>
    <w:next w:val="1"/>
    <w:qFormat/>
    <w:uiPriority w:val="0"/>
    <w:pPr>
      <w:keepNext/>
      <w:spacing w:before="240" w:after="60"/>
      <w:jc w:val="both"/>
      <w:outlineLvl w:val="0"/>
    </w:pPr>
    <w:rPr>
      <w:rFonts w:ascii="Times New Roman" w:hAnsi="Times New Roman" w:eastAsia="Times New Roman" w:cs="Tahoma"/>
      <w:b/>
      <w:bCs/>
      <w:kern w:val="32"/>
      <w:sz w:val="32"/>
      <w:szCs w:val="36"/>
    </w:rPr>
  </w:style>
  <w:style w:type="paragraph" w:styleId="3">
    <w:name w:val="heading 2"/>
    <w:basedOn w:val="1"/>
    <w:next w:val="1"/>
    <w:link w:val="25"/>
    <w:qFormat/>
    <w:uiPriority w:val="0"/>
    <w:pPr>
      <w:keepNext/>
      <w:spacing w:before="240" w:after="60"/>
      <w:outlineLvl w:val="1"/>
    </w:pPr>
    <w:rPr>
      <w:rFonts w:ascii="Times New Roman" w:hAnsi="Times New Roman" w:eastAsia="Times New Roman" w:cs="Tahoma"/>
      <w:b/>
      <w:bCs/>
      <w:iCs/>
      <w:sz w:val="28"/>
      <w:szCs w:val="26"/>
    </w:rPr>
  </w:style>
  <w:style w:type="paragraph" w:styleId="4">
    <w:name w:val="heading 3"/>
    <w:basedOn w:val="1"/>
    <w:next w:val="1"/>
    <w:qFormat/>
    <w:uiPriority w:val="0"/>
    <w:pPr>
      <w:keepNext/>
      <w:spacing w:before="240" w:after="60"/>
      <w:outlineLvl w:val="2"/>
    </w:pPr>
    <w:rPr>
      <w:rFonts w:ascii="Times New Roman" w:hAnsi="Times New Roman" w:eastAsia="Times New Roman" w:cs="Arial"/>
      <w:b/>
      <w:bCs/>
      <w:sz w:val="25"/>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semiHidden/>
    <w:qFormat/>
    <w:uiPriority w:val="0"/>
    <w:rPr>
      <w:rFonts w:cs="Tahoma"/>
      <w:sz w:val="16"/>
      <w:szCs w:val="16"/>
    </w:rPr>
  </w:style>
  <w:style w:type="paragraph" w:styleId="8">
    <w:name w:val="caption"/>
    <w:basedOn w:val="1"/>
    <w:next w:val="1"/>
    <w:qFormat/>
    <w:uiPriority w:val="0"/>
    <w:pPr>
      <w:spacing w:before="120"/>
    </w:pPr>
    <w:rPr>
      <w:b/>
      <w:bCs/>
      <w:sz w:val="20"/>
      <w:szCs w:val="20"/>
    </w:rPr>
  </w:style>
  <w:style w:type="character" w:styleId="9">
    <w:name w:val="annotation reference"/>
    <w:basedOn w:val="5"/>
    <w:semiHidden/>
    <w:qFormat/>
    <w:uiPriority w:val="0"/>
    <w:rPr>
      <w:sz w:val="16"/>
      <w:szCs w:val="16"/>
    </w:rPr>
  </w:style>
  <w:style w:type="paragraph" w:styleId="10">
    <w:name w:val="annotation text"/>
    <w:basedOn w:val="1"/>
    <w:semiHidden/>
    <w:qFormat/>
    <w:uiPriority w:val="0"/>
    <w:rPr>
      <w:sz w:val="20"/>
      <w:szCs w:val="20"/>
    </w:rPr>
  </w:style>
  <w:style w:type="paragraph" w:styleId="11">
    <w:name w:val="annotation subject"/>
    <w:basedOn w:val="10"/>
    <w:next w:val="10"/>
    <w:semiHidden/>
    <w:qFormat/>
    <w:uiPriority w:val="0"/>
    <w:rPr>
      <w:b/>
      <w:bCs/>
    </w:rPr>
  </w:style>
  <w:style w:type="character" w:styleId="12">
    <w:name w:val="FollowedHyperlink"/>
    <w:basedOn w:val="5"/>
    <w:qFormat/>
    <w:uiPriority w:val="0"/>
    <w:rPr>
      <w:color w:val="800080"/>
      <w:u w:val="single"/>
    </w:rPr>
  </w:style>
  <w:style w:type="paragraph" w:styleId="13">
    <w:name w:val="footer"/>
    <w:basedOn w:val="1"/>
    <w:qFormat/>
    <w:uiPriority w:val="0"/>
    <w:pPr>
      <w:tabs>
        <w:tab w:val="center" w:pos="4153"/>
        <w:tab w:val="right" w:pos="8306"/>
      </w:tabs>
    </w:pPr>
  </w:style>
  <w:style w:type="character" w:styleId="14">
    <w:name w:val="footnote reference"/>
    <w:basedOn w:val="5"/>
    <w:semiHidden/>
    <w:qFormat/>
    <w:uiPriority w:val="0"/>
    <w:rPr>
      <w:vertAlign w:val="superscript"/>
    </w:rPr>
  </w:style>
  <w:style w:type="paragraph" w:styleId="15">
    <w:name w:val="footnote text"/>
    <w:basedOn w:val="1"/>
    <w:semiHidden/>
    <w:qFormat/>
    <w:uiPriority w:val="0"/>
    <w:rPr>
      <w:sz w:val="20"/>
      <w:szCs w:val="20"/>
    </w:rPr>
  </w:style>
  <w:style w:type="paragraph" w:styleId="16">
    <w:name w:val="header"/>
    <w:basedOn w:val="1"/>
    <w:qFormat/>
    <w:uiPriority w:val="0"/>
    <w:pPr>
      <w:tabs>
        <w:tab w:val="center" w:pos="4153"/>
        <w:tab w:val="right" w:pos="8306"/>
      </w:tabs>
    </w:pPr>
  </w:style>
  <w:style w:type="character" w:styleId="17">
    <w:name w:val="Hyperlink"/>
    <w:basedOn w:val="5"/>
    <w:qFormat/>
    <w:uiPriority w:val="0"/>
    <w:rPr>
      <w:color w:val="0000FF"/>
      <w:u w:val="single"/>
    </w:rPr>
  </w:style>
  <w:style w:type="paragraph" w:styleId="18">
    <w:name w:val="Normal (Web)"/>
    <w:basedOn w:val="1"/>
    <w:qFormat/>
    <w:uiPriority w:val="0"/>
    <w:pPr>
      <w:spacing w:before="100" w:beforeAutospacing="1" w:after="100" w:afterAutospacing="1"/>
    </w:pPr>
    <w:rPr>
      <w:rFonts w:ascii="Times New Roman" w:hAnsi="Times New Roman"/>
      <w:sz w:val="24"/>
    </w:rPr>
  </w:style>
  <w:style w:type="table" w:styleId="19">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20">
    <w:name w:val="toc 1"/>
    <w:basedOn w:val="1"/>
    <w:next w:val="1"/>
    <w:autoRedefine/>
    <w:semiHidden/>
    <w:qFormat/>
    <w:uiPriority w:val="0"/>
  </w:style>
  <w:style w:type="paragraph" w:styleId="21">
    <w:name w:val="toc 2"/>
    <w:basedOn w:val="1"/>
    <w:next w:val="1"/>
    <w:autoRedefine/>
    <w:semiHidden/>
    <w:qFormat/>
    <w:uiPriority w:val="0"/>
    <w:pPr>
      <w:ind w:left="220"/>
    </w:pPr>
  </w:style>
  <w:style w:type="paragraph" w:customStyle="1" w:styleId="22">
    <w:name w:val="Equation"/>
    <w:basedOn w:val="1"/>
    <w:qFormat/>
    <w:uiPriority w:val="0"/>
    <w:pPr>
      <w:jc w:val="center"/>
    </w:pPr>
    <w:rPr>
      <w:sz w:val="20"/>
      <w:szCs w:val="20"/>
    </w:rPr>
  </w:style>
  <w:style w:type="paragraph" w:customStyle="1" w:styleId="23">
    <w:name w:val="Front Page"/>
    <w:basedOn w:val="2"/>
    <w:qFormat/>
    <w:uiPriority w:val="0"/>
    <w:pPr>
      <w:jc w:val="center"/>
    </w:pPr>
    <w:rPr>
      <w:rFonts w:cs="Times New Roman"/>
      <w:szCs w:val="20"/>
    </w:rPr>
  </w:style>
  <w:style w:type="paragraph" w:customStyle="1" w:styleId="24">
    <w:name w:val="Section Heading"/>
    <w:basedOn w:val="2"/>
    <w:qFormat/>
    <w:uiPriority w:val="0"/>
    <w:pPr>
      <w:spacing w:line="360" w:lineRule="auto"/>
      <w:jc w:val="center"/>
    </w:pPr>
    <w:rPr>
      <w:sz w:val="44"/>
    </w:rPr>
  </w:style>
  <w:style w:type="character" w:customStyle="1" w:styleId="25">
    <w:name w:val="Heading 2 Char"/>
    <w:link w:val="3"/>
    <w:qFormat/>
    <w:uiPriority w:val="0"/>
    <w:rPr>
      <w:rFonts w:ascii="Times New Roman" w:hAnsi="Times New Roman" w:eastAsia="Times New Roman" w:cs="Tahoma"/>
      <w:b/>
      <w:bCs/>
      <w:iCs/>
      <w:sz w:val="28"/>
      <w:szCs w:val="26"/>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jpe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jpeg"/><Relationship Id="rId10" Type="http://schemas.openxmlformats.org/officeDocument/2006/relationships/image" Target="media/image4.jpe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vo\Downloads\Assignment%20repor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Assignment report.dot</Template>
  <Company>Swinburne University of Technology</Company>
  <Pages>11</Pages>
  <Words>2791</Words>
  <Characters>17338</Characters>
  <Lines>6</Lines>
  <Paragraphs>1</Paragraphs>
  <TotalTime>21</TotalTime>
  <ScaleCrop>false</ScaleCrop>
  <LinksUpToDate>false</LinksUpToDate>
  <CharactersWithSpaces>28097</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2015-02-18T05:12:00Z</dcterms:created>
  <dc:creator>Bao Quoc Vo</dc:creator>
  <cp:lastModifiedBy>WPS_1768210363</cp:lastModifiedBy>
  <dcterms:modified xsi:type="dcterms:W3CDTF">2026-04-11T03:24:13Z</dcterms:modified>
  <dc:title>Assignment x</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8ED5A23402214E8196551DDA59C7DC61_12</vt:lpwstr>
  </property>
</Properties>
</file>