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9D208" w14:textId="6ABBFD5A" w:rsidR="00641047" w:rsidRDefault="00641047" w:rsidP="00641047">
      <w:pPr>
        <w:jc w:val="center"/>
        <w:rPr>
          <w:rFonts w:ascii="Times New Roman" w:hAnsi="Times New Roman" w:cs="Times New Roman"/>
          <w:b/>
          <w:bCs/>
          <w:color w:val="FF0000"/>
          <w:sz w:val="30"/>
          <w:szCs w:val="30"/>
        </w:rPr>
      </w:pPr>
      <w:r w:rsidRPr="00641047">
        <w:rPr>
          <w:rFonts w:ascii="Times New Roman" w:hAnsi="Times New Roman" w:cs="Times New Roman"/>
          <w:b/>
          <w:bCs/>
          <w:color w:val="FF0000"/>
          <w:sz w:val="30"/>
          <w:szCs w:val="30"/>
        </w:rPr>
        <w:t>DATA LINK LAYER</w:t>
      </w:r>
    </w:p>
    <w:p w14:paraId="6F97D209" w14:textId="1E404B3B" w:rsidR="00641047" w:rsidRDefault="00641047" w:rsidP="00641047">
      <w:pPr>
        <w:rPr>
          <w:rFonts w:ascii="Times New Roman" w:hAnsi="Times New Roman" w:cs="Times New Roman"/>
          <w:b/>
          <w:bCs/>
          <w:color w:val="80340D" w:themeColor="accent2" w:themeShade="80"/>
          <w:sz w:val="26"/>
          <w:szCs w:val="26"/>
        </w:rPr>
      </w:pPr>
      <w:r w:rsidRPr="00641047">
        <w:rPr>
          <w:rFonts w:ascii="Times New Roman" w:hAnsi="Times New Roman" w:cs="Times New Roman"/>
          <w:b/>
          <w:bCs/>
          <w:color w:val="80340D" w:themeColor="accent2" w:themeShade="80"/>
          <w:sz w:val="26"/>
          <w:szCs w:val="26"/>
        </w:rPr>
        <w:t xml:space="preserve">I.  </w:t>
      </w:r>
      <w:r w:rsidR="00E727C9">
        <w:rPr>
          <w:rFonts w:ascii="Times New Roman" w:hAnsi="Times New Roman" w:cs="Times New Roman"/>
          <w:b/>
          <w:bCs/>
          <w:color w:val="80340D" w:themeColor="accent2" w:themeShade="80"/>
          <w:sz w:val="26"/>
          <w:szCs w:val="26"/>
        </w:rPr>
        <w:t>Introduction to data link layer</w:t>
      </w:r>
      <w:r w:rsidR="008D34A7">
        <w:rPr>
          <w:rFonts w:ascii="Times New Roman" w:hAnsi="Times New Roman" w:cs="Times New Roman"/>
          <w:b/>
          <w:bCs/>
          <w:color w:val="80340D" w:themeColor="accent2" w:themeShade="80"/>
          <w:sz w:val="26"/>
          <w:szCs w:val="26"/>
        </w:rPr>
        <w:t>:</w:t>
      </w:r>
    </w:p>
    <w:p w14:paraId="143F0A7C" w14:textId="53D51E9E" w:rsidR="008D34A7" w:rsidRDefault="008D34A7" w:rsidP="008D34A7">
      <w:pPr>
        <w:jc w:val="both"/>
        <w:rPr>
          <w:rFonts w:ascii="Times New Roman" w:hAnsi="Times New Roman" w:cs="Times New Roman"/>
          <w:sz w:val="25"/>
          <w:szCs w:val="25"/>
        </w:rPr>
      </w:pPr>
      <w:r w:rsidRPr="008D34A7">
        <w:rPr>
          <w:rFonts w:ascii="Times New Roman" w:hAnsi="Times New Roman" w:cs="Times New Roman"/>
          <w:sz w:val="25"/>
          <w:szCs w:val="25"/>
        </w:rPr>
        <w:t xml:space="preserve">Networks use physical components connected by various media. Data needs assistance to travel across different media types, </w:t>
      </w:r>
      <w:proofErr w:type="gramStart"/>
      <w:r w:rsidRPr="008D34A7">
        <w:rPr>
          <w:rFonts w:ascii="Times New Roman" w:hAnsi="Times New Roman" w:cs="Times New Roman"/>
          <w:sz w:val="25"/>
          <w:szCs w:val="25"/>
        </w:rPr>
        <w:t>similar to</w:t>
      </w:r>
      <w:proofErr w:type="gramEnd"/>
      <w:r w:rsidRPr="008D34A7">
        <w:rPr>
          <w:rFonts w:ascii="Times New Roman" w:hAnsi="Times New Roman" w:cs="Times New Roman"/>
          <w:sz w:val="25"/>
          <w:szCs w:val="25"/>
        </w:rPr>
        <w:t xml:space="preserve"> how a golf ball travels differently through air versus water. The data link layer provides this necessary assistance, adapting to various factors to ensure successful data delivery.</w:t>
      </w:r>
    </w:p>
    <w:p w14:paraId="1F2BFF39" w14:textId="01787983" w:rsidR="006B239F" w:rsidRDefault="006B239F" w:rsidP="008D34A7">
      <w:pPr>
        <w:jc w:val="both"/>
        <w:rPr>
          <w:rFonts w:ascii="Times New Roman" w:hAnsi="Times New Roman" w:cs="Times New Roman"/>
          <w:sz w:val="25"/>
          <w:szCs w:val="25"/>
        </w:rPr>
      </w:pPr>
      <w:r>
        <w:rPr>
          <w:rFonts w:ascii="Times New Roman" w:hAnsi="Times New Roman" w:cs="Times New Roman"/>
          <w:sz w:val="25"/>
          <w:szCs w:val="25"/>
        </w:rPr>
        <w:t>- Connects upper-layer processes to the physical layer</w:t>
      </w:r>
    </w:p>
    <w:p w14:paraId="1F8F5FED" w14:textId="18D072F7" w:rsidR="006B239F" w:rsidRDefault="006B239F" w:rsidP="008D34A7">
      <w:pPr>
        <w:jc w:val="both"/>
        <w:rPr>
          <w:rFonts w:ascii="Times New Roman" w:hAnsi="Times New Roman" w:cs="Times New Roman"/>
          <w:sz w:val="25"/>
          <w:szCs w:val="25"/>
        </w:rPr>
      </w:pPr>
      <w:r>
        <w:rPr>
          <w:rFonts w:ascii="Times New Roman" w:hAnsi="Times New Roman" w:cs="Times New Roman"/>
          <w:sz w:val="25"/>
          <w:szCs w:val="25"/>
        </w:rPr>
        <w:t>- Places data on and receives data from the network.</w:t>
      </w:r>
    </w:p>
    <w:p w14:paraId="265A1B7C" w14:textId="13EAB2F7" w:rsidR="006B239F" w:rsidRDefault="006B239F" w:rsidP="008D34A7">
      <w:pPr>
        <w:jc w:val="both"/>
        <w:rPr>
          <w:rFonts w:ascii="Times New Roman" w:hAnsi="Times New Roman" w:cs="Times New Roman"/>
          <w:sz w:val="25"/>
          <w:szCs w:val="25"/>
        </w:rPr>
      </w:pPr>
      <w:r>
        <w:rPr>
          <w:rFonts w:ascii="Times New Roman" w:hAnsi="Times New Roman" w:cs="Times New Roman"/>
          <w:sz w:val="25"/>
          <w:szCs w:val="25"/>
        </w:rPr>
        <w:t>- Provides data delivery between ethernet devices</w:t>
      </w:r>
    </w:p>
    <w:p w14:paraId="44A6F668" w14:textId="77777777" w:rsidR="00405C95" w:rsidRDefault="00405C95" w:rsidP="008D34A7">
      <w:pPr>
        <w:jc w:val="both"/>
        <w:rPr>
          <w:rFonts w:ascii="Times New Roman" w:hAnsi="Times New Roman" w:cs="Times New Roman"/>
          <w:sz w:val="25"/>
          <w:szCs w:val="25"/>
        </w:rPr>
      </w:pPr>
    </w:p>
    <w:p w14:paraId="431B6099" w14:textId="5EF0564F" w:rsidR="00405C95" w:rsidRDefault="00405C95" w:rsidP="00405C95">
      <w:pPr>
        <w:rPr>
          <w:rFonts w:ascii="Times New Roman" w:hAnsi="Times New Roman" w:cs="Times New Roman"/>
          <w:b/>
          <w:bCs/>
          <w:color w:val="80340D" w:themeColor="accent2" w:themeShade="80"/>
          <w:sz w:val="26"/>
          <w:szCs w:val="26"/>
        </w:rPr>
      </w:pPr>
      <w:r w:rsidRPr="00641047">
        <w:rPr>
          <w:rFonts w:ascii="Times New Roman" w:hAnsi="Times New Roman" w:cs="Times New Roman"/>
          <w:b/>
          <w:bCs/>
          <w:color w:val="80340D" w:themeColor="accent2" w:themeShade="80"/>
          <w:sz w:val="26"/>
          <w:szCs w:val="26"/>
        </w:rPr>
        <w:t>I</w:t>
      </w:r>
      <w:r>
        <w:rPr>
          <w:rFonts w:ascii="Times New Roman" w:hAnsi="Times New Roman" w:cs="Times New Roman"/>
          <w:b/>
          <w:bCs/>
          <w:color w:val="80340D" w:themeColor="accent2" w:themeShade="80"/>
          <w:sz w:val="26"/>
          <w:szCs w:val="26"/>
        </w:rPr>
        <w:t>I</w:t>
      </w:r>
      <w:r w:rsidRPr="00641047">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Purpose of data link layer:</w:t>
      </w:r>
    </w:p>
    <w:p w14:paraId="6BAB0C34" w14:textId="4A37FD22" w:rsidR="001B4870" w:rsidRPr="001B4870" w:rsidRDefault="001B4870" w:rsidP="001B4870">
      <w:pPr>
        <w:jc w:val="both"/>
        <w:rPr>
          <w:rFonts w:ascii="Times New Roman" w:hAnsi="Times New Roman" w:cs="Times New Roman"/>
          <w:sz w:val="25"/>
          <w:szCs w:val="25"/>
        </w:rPr>
      </w:pPr>
      <w:r>
        <w:rPr>
          <w:rFonts w:ascii="Times New Roman" w:hAnsi="Times New Roman" w:cs="Times New Roman"/>
          <w:sz w:val="25"/>
          <w:szCs w:val="25"/>
        </w:rPr>
        <w:t xml:space="preserve">- </w:t>
      </w:r>
      <w:r w:rsidRPr="001B4870">
        <w:rPr>
          <w:rFonts w:ascii="Times New Roman" w:hAnsi="Times New Roman" w:cs="Times New Roman"/>
          <w:sz w:val="25"/>
          <w:szCs w:val="25"/>
        </w:rPr>
        <w:t>The Data Link Layer (Layer 2) of the OSI model is responsible for communication between network interface cards (NICs). Its key functions include:</w:t>
      </w:r>
    </w:p>
    <w:p w14:paraId="1C001CE8" w14:textId="77777777" w:rsidR="001B4870" w:rsidRPr="001B4870" w:rsidRDefault="001B4870" w:rsidP="001B4870">
      <w:pPr>
        <w:numPr>
          <w:ilvl w:val="0"/>
          <w:numId w:val="1"/>
        </w:numPr>
        <w:jc w:val="both"/>
        <w:rPr>
          <w:rFonts w:ascii="Times New Roman" w:hAnsi="Times New Roman" w:cs="Times New Roman"/>
          <w:sz w:val="25"/>
          <w:szCs w:val="25"/>
        </w:rPr>
      </w:pPr>
      <w:r w:rsidRPr="001B4870">
        <w:rPr>
          <w:rFonts w:ascii="Times New Roman" w:hAnsi="Times New Roman" w:cs="Times New Roman"/>
          <w:b/>
          <w:bCs/>
          <w:sz w:val="25"/>
          <w:szCs w:val="25"/>
        </w:rPr>
        <w:t>Media Access:</w:t>
      </w:r>
      <w:r w:rsidRPr="001B4870">
        <w:rPr>
          <w:rFonts w:ascii="Times New Roman" w:hAnsi="Times New Roman" w:cs="Times New Roman"/>
          <w:sz w:val="25"/>
          <w:szCs w:val="25"/>
        </w:rPr>
        <w:t xml:space="preserve"> Provides a way for upper layers to interact with the network media, regardless of the specific type.</w:t>
      </w:r>
    </w:p>
    <w:p w14:paraId="4B61A70E" w14:textId="77777777" w:rsidR="001B4870" w:rsidRPr="001B4870" w:rsidRDefault="001B4870" w:rsidP="001B4870">
      <w:pPr>
        <w:numPr>
          <w:ilvl w:val="0"/>
          <w:numId w:val="1"/>
        </w:numPr>
        <w:jc w:val="both"/>
        <w:rPr>
          <w:rFonts w:ascii="Times New Roman" w:hAnsi="Times New Roman" w:cs="Times New Roman"/>
          <w:sz w:val="25"/>
          <w:szCs w:val="25"/>
        </w:rPr>
      </w:pPr>
      <w:r w:rsidRPr="001B4870">
        <w:rPr>
          <w:rFonts w:ascii="Times New Roman" w:hAnsi="Times New Roman" w:cs="Times New Roman"/>
          <w:b/>
          <w:bCs/>
          <w:sz w:val="25"/>
          <w:szCs w:val="25"/>
        </w:rPr>
        <w:t>Encapsulation:</w:t>
      </w:r>
      <w:r w:rsidRPr="001B4870">
        <w:rPr>
          <w:rFonts w:ascii="Times New Roman" w:hAnsi="Times New Roman" w:cs="Times New Roman"/>
          <w:sz w:val="25"/>
          <w:szCs w:val="25"/>
        </w:rPr>
        <w:t xml:space="preserve"> Takes Layer 3 packets (like IPv4 or IPv6) and wraps them into Layer 2 frames.</w:t>
      </w:r>
    </w:p>
    <w:p w14:paraId="7C529574" w14:textId="77777777" w:rsidR="001B4870" w:rsidRPr="001B4870" w:rsidRDefault="001B4870" w:rsidP="001B4870">
      <w:pPr>
        <w:numPr>
          <w:ilvl w:val="0"/>
          <w:numId w:val="1"/>
        </w:numPr>
        <w:jc w:val="both"/>
        <w:rPr>
          <w:rFonts w:ascii="Times New Roman" w:hAnsi="Times New Roman" w:cs="Times New Roman"/>
          <w:sz w:val="25"/>
          <w:szCs w:val="25"/>
        </w:rPr>
      </w:pPr>
      <w:r w:rsidRPr="001B4870">
        <w:rPr>
          <w:rFonts w:ascii="Times New Roman" w:hAnsi="Times New Roman" w:cs="Times New Roman"/>
          <w:b/>
          <w:bCs/>
          <w:sz w:val="25"/>
          <w:szCs w:val="25"/>
        </w:rPr>
        <w:t>Media Control:</w:t>
      </w:r>
      <w:r w:rsidRPr="001B4870">
        <w:rPr>
          <w:rFonts w:ascii="Times New Roman" w:hAnsi="Times New Roman" w:cs="Times New Roman"/>
          <w:sz w:val="25"/>
          <w:szCs w:val="25"/>
        </w:rPr>
        <w:t xml:space="preserve"> Manages how data is sent and received on the network media.</w:t>
      </w:r>
    </w:p>
    <w:p w14:paraId="073C8D63" w14:textId="77777777" w:rsidR="001B4870" w:rsidRPr="001B4870" w:rsidRDefault="001B4870" w:rsidP="001B4870">
      <w:pPr>
        <w:numPr>
          <w:ilvl w:val="0"/>
          <w:numId w:val="1"/>
        </w:numPr>
        <w:jc w:val="both"/>
        <w:rPr>
          <w:rFonts w:ascii="Times New Roman" w:hAnsi="Times New Roman" w:cs="Times New Roman"/>
          <w:sz w:val="25"/>
          <w:szCs w:val="25"/>
        </w:rPr>
      </w:pPr>
      <w:r w:rsidRPr="001B4870">
        <w:rPr>
          <w:rFonts w:ascii="Times New Roman" w:hAnsi="Times New Roman" w:cs="Times New Roman"/>
          <w:b/>
          <w:bCs/>
          <w:sz w:val="25"/>
          <w:szCs w:val="25"/>
        </w:rPr>
        <w:t>Frame Exchange:</w:t>
      </w:r>
      <w:r w:rsidRPr="001B4870">
        <w:rPr>
          <w:rFonts w:ascii="Times New Roman" w:hAnsi="Times New Roman" w:cs="Times New Roman"/>
          <w:sz w:val="25"/>
          <w:szCs w:val="25"/>
        </w:rPr>
        <w:t xml:space="preserve"> Handles the transmission of frames between devices.</w:t>
      </w:r>
    </w:p>
    <w:p w14:paraId="3908C763" w14:textId="77777777" w:rsidR="001B4870" w:rsidRPr="001B4870" w:rsidRDefault="001B4870" w:rsidP="001B4870">
      <w:pPr>
        <w:numPr>
          <w:ilvl w:val="0"/>
          <w:numId w:val="1"/>
        </w:numPr>
        <w:jc w:val="both"/>
        <w:rPr>
          <w:rFonts w:ascii="Times New Roman" w:hAnsi="Times New Roman" w:cs="Times New Roman"/>
          <w:sz w:val="25"/>
          <w:szCs w:val="25"/>
        </w:rPr>
      </w:pPr>
      <w:r w:rsidRPr="001B4870">
        <w:rPr>
          <w:rFonts w:ascii="Times New Roman" w:hAnsi="Times New Roman" w:cs="Times New Roman"/>
          <w:b/>
          <w:bCs/>
          <w:sz w:val="25"/>
          <w:szCs w:val="25"/>
        </w:rPr>
        <w:t>Decapsulation &amp; Routing:</w:t>
      </w:r>
      <w:r w:rsidRPr="001B4870">
        <w:rPr>
          <w:rFonts w:ascii="Times New Roman" w:hAnsi="Times New Roman" w:cs="Times New Roman"/>
          <w:sz w:val="25"/>
          <w:szCs w:val="25"/>
        </w:rPr>
        <w:t xml:space="preserve"> Receives frames, extracts the Layer 3 packets, and directs them to the correct upper-layer protocol.</w:t>
      </w:r>
    </w:p>
    <w:p w14:paraId="20D5F230" w14:textId="77777777" w:rsidR="001B4870" w:rsidRPr="001B4870" w:rsidRDefault="001B4870" w:rsidP="001B4870">
      <w:pPr>
        <w:numPr>
          <w:ilvl w:val="0"/>
          <w:numId w:val="1"/>
        </w:numPr>
        <w:jc w:val="both"/>
        <w:rPr>
          <w:rFonts w:ascii="Times New Roman" w:hAnsi="Times New Roman" w:cs="Times New Roman"/>
          <w:sz w:val="25"/>
          <w:szCs w:val="25"/>
        </w:rPr>
      </w:pPr>
      <w:r w:rsidRPr="001B4870">
        <w:rPr>
          <w:rFonts w:ascii="Times New Roman" w:hAnsi="Times New Roman" w:cs="Times New Roman"/>
          <w:b/>
          <w:bCs/>
          <w:sz w:val="25"/>
          <w:szCs w:val="25"/>
        </w:rPr>
        <w:t>Error Detection:</w:t>
      </w:r>
      <w:r w:rsidRPr="001B4870">
        <w:rPr>
          <w:rFonts w:ascii="Times New Roman" w:hAnsi="Times New Roman" w:cs="Times New Roman"/>
          <w:sz w:val="25"/>
          <w:szCs w:val="25"/>
        </w:rPr>
        <w:t xml:space="preserve"> Detects and discards corrupted frames.</w:t>
      </w:r>
    </w:p>
    <w:p w14:paraId="7997A90A" w14:textId="77777777" w:rsidR="001B4870" w:rsidRDefault="001B4870" w:rsidP="008D34A7">
      <w:pPr>
        <w:jc w:val="both"/>
        <w:rPr>
          <w:rFonts w:ascii="Times New Roman" w:hAnsi="Times New Roman" w:cs="Times New Roman"/>
          <w:sz w:val="25"/>
          <w:szCs w:val="25"/>
        </w:rPr>
      </w:pPr>
      <w:r>
        <w:rPr>
          <w:rFonts w:ascii="Times New Roman" w:hAnsi="Times New Roman" w:cs="Times New Roman"/>
          <w:sz w:val="25"/>
          <w:szCs w:val="25"/>
        </w:rPr>
        <w:t xml:space="preserve">- </w:t>
      </w:r>
      <w:r w:rsidRPr="001B4870">
        <w:rPr>
          <w:rFonts w:ascii="Times New Roman" w:hAnsi="Times New Roman" w:cs="Times New Roman"/>
          <w:sz w:val="25"/>
          <w:szCs w:val="25"/>
        </w:rPr>
        <w:t xml:space="preserve">A network node is any device (like a laptop, phone, or switch) that handles data in a network. The Data Link Layer is crucial because it shields higher-level protocols (like IP) from the complexities of different network media. </w:t>
      </w:r>
    </w:p>
    <w:p w14:paraId="66B2D536" w14:textId="1A66570C" w:rsidR="00405C95" w:rsidRDefault="001B4870" w:rsidP="008D34A7">
      <w:pPr>
        <w:jc w:val="both"/>
        <w:rPr>
          <w:rFonts w:ascii="Times New Roman" w:hAnsi="Times New Roman" w:cs="Times New Roman"/>
          <w:sz w:val="25"/>
          <w:szCs w:val="25"/>
        </w:rPr>
      </w:pPr>
      <w:r>
        <w:rPr>
          <w:rFonts w:ascii="Times New Roman" w:hAnsi="Times New Roman" w:cs="Times New Roman"/>
          <w:sz w:val="25"/>
          <w:szCs w:val="25"/>
        </w:rPr>
        <w:t xml:space="preserve">- </w:t>
      </w:r>
      <w:r w:rsidRPr="001B4870">
        <w:rPr>
          <w:rFonts w:ascii="Times New Roman" w:hAnsi="Times New Roman" w:cs="Times New Roman"/>
          <w:sz w:val="25"/>
          <w:szCs w:val="25"/>
        </w:rPr>
        <w:t>Without it, IP would need to know how to work with every single type of network connection. The Data Link Layer takes a Layer 3 packet (like an IP packet) and adds Layer 2 information (like source and destination MAC addresses for Ethernet) before passing it down to the Physical Layer for transmission. This simplifies network design and allows IP to remain independent of the underlying physical media.</w:t>
      </w:r>
    </w:p>
    <w:p w14:paraId="5AA4F0CD" w14:textId="77777777" w:rsidR="00C64E2E" w:rsidRDefault="00C64E2E" w:rsidP="008D34A7">
      <w:pPr>
        <w:jc w:val="both"/>
        <w:rPr>
          <w:rFonts w:ascii="Times New Roman" w:hAnsi="Times New Roman" w:cs="Times New Roman"/>
          <w:sz w:val="25"/>
          <w:szCs w:val="25"/>
        </w:rPr>
      </w:pPr>
    </w:p>
    <w:p w14:paraId="25D23DF9" w14:textId="160A1C81" w:rsidR="00C64E2E" w:rsidRDefault="00C64E2E" w:rsidP="00C64E2E">
      <w:pPr>
        <w:rPr>
          <w:rFonts w:ascii="Times New Roman" w:hAnsi="Times New Roman" w:cs="Times New Roman"/>
          <w:b/>
          <w:bCs/>
          <w:color w:val="80340D" w:themeColor="accent2" w:themeShade="80"/>
          <w:sz w:val="26"/>
          <w:szCs w:val="26"/>
        </w:rPr>
      </w:pPr>
      <w:r w:rsidRPr="00641047">
        <w:rPr>
          <w:rFonts w:ascii="Times New Roman" w:hAnsi="Times New Roman" w:cs="Times New Roman"/>
          <w:b/>
          <w:bCs/>
          <w:color w:val="80340D" w:themeColor="accent2" w:themeShade="80"/>
          <w:sz w:val="26"/>
          <w:szCs w:val="26"/>
        </w:rPr>
        <w:t>I</w:t>
      </w:r>
      <w:r>
        <w:rPr>
          <w:rFonts w:ascii="Times New Roman" w:hAnsi="Times New Roman" w:cs="Times New Roman"/>
          <w:b/>
          <w:bCs/>
          <w:color w:val="80340D" w:themeColor="accent2" w:themeShade="80"/>
          <w:sz w:val="26"/>
          <w:szCs w:val="26"/>
        </w:rPr>
        <w:t>II</w:t>
      </w:r>
      <w:r w:rsidRPr="00641047">
        <w:rPr>
          <w:rFonts w:ascii="Times New Roman" w:hAnsi="Times New Roman" w:cs="Times New Roman"/>
          <w:b/>
          <w:bCs/>
          <w:color w:val="80340D" w:themeColor="accent2" w:themeShade="80"/>
          <w:sz w:val="26"/>
          <w:szCs w:val="26"/>
        </w:rPr>
        <w:t xml:space="preserve">. </w:t>
      </w:r>
      <w:r w:rsidRPr="00C64E2E">
        <w:rPr>
          <w:rFonts w:ascii="Times New Roman" w:hAnsi="Times New Roman" w:cs="Times New Roman"/>
          <w:b/>
          <w:bCs/>
          <w:color w:val="80340D" w:themeColor="accent2" w:themeShade="80"/>
          <w:sz w:val="26"/>
          <w:szCs w:val="26"/>
        </w:rPr>
        <w:t>IEEE 802 LAN/MAN Data Link Sublayers</w:t>
      </w:r>
      <w:r>
        <w:rPr>
          <w:rFonts w:ascii="Times New Roman" w:hAnsi="Times New Roman" w:cs="Times New Roman"/>
          <w:b/>
          <w:bCs/>
          <w:color w:val="80340D" w:themeColor="accent2" w:themeShade="80"/>
          <w:sz w:val="26"/>
          <w:szCs w:val="26"/>
        </w:rPr>
        <w:t>:</w:t>
      </w:r>
    </w:p>
    <w:p w14:paraId="39E72E60" w14:textId="77777777" w:rsidR="00082549" w:rsidRPr="00082549" w:rsidRDefault="00082549" w:rsidP="00082549">
      <w:pPr>
        <w:jc w:val="both"/>
        <w:rPr>
          <w:rFonts w:ascii="Times New Roman" w:hAnsi="Times New Roman" w:cs="Times New Roman"/>
          <w:sz w:val="25"/>
          <w:szCs w:val="25"/>
        </w:rPr>
      </w:pPr>
      <w:r w:rsidRPr="00082549">
        <w:rPr>
          <w:rFonts w:ascii="Times New Roman" w:hAnsi="Times New Roman" w:cs="Times New Roman"/>
          <w:sz w:val="25"/>
          <w:szCs w:val="25"/>
        </w:rPr>
        <w:t xml:space="preserve">IEEE 802 LAN/MAN standards define how devices connect in local and metropolitan networks (like Ethernet and Wi-Fi). The data link layer has two sublayers:   </w:t>
      </w:r>
    </w:p>
    <w:p w14:paraId="74EAE440" w14:textId="77777777" w:rsidR="00082549" w:rsidRPr="00082549" w:rsidRDefault="00082549" w:rsidP="00082549">
      <w:pPr>
        <w:numPr>
          <w:ilvl w:val="0"/>
          <w:numId w:val="2"/>
        </w:numPr>
        <w:jc w:val="both"/>
        <w:rPr>
          <w:rFonts w:ascii="Times New Roman" w:hAnsi="Times New Roman" w:cs="Times New Roman"/>
          <w:sz w:val="25"/>
          <w:szCs w:val="25"/>
        </w:rPr>
      </w:pPr>
      <w:r w:rsidRPr="00082549">
        <w:rPr>
          <w:rFonts w:ascii="Times New Roman" w:hAnsi="Times New Roman" w:cs="Times New Roman"/>
          <w:b/>
          <w:bCs/>
          <w:sz w:val="25"/>
          <w:szCs w:val="25"/>
        </w:rPr>
        <w:t>LLC (Logical Link Control)</w:t>
      </w:r>
      <w:r w:rsidRPr="00082549">
        <w:rPr>
          <w:rFonts w:ascii="Times New Roman" w:hAnsi="Times New Roman" w:cs="Times New Roman"/>
          <w:sz w:val="25"/>
          <w:szCs w:val="25"/>
        </w:rPr>
        <w:t xml:space="preserve">: </w:t>
      </w:r>
      <w:r w:rsidRPr="00082549">
        <w:rPr>
          <w:rFonts w:ascii="Times New Roman" w:hAnsi="Times New Roman" w:cs="Times New Roman"/>
          <w:b/>
          <w:bCs/>
          <w:sz w:val="25"/>
          <w:szCs w:val="25"/>
        </w:rPr>
        <w:t>Talks to network software and hardware</w:t>
      </w:r>
      <w:r w:rsidRPr="00082549">
        <w:rPr>
          <w:rFonts w:ascii="Times New Roman" w:hAnsi="Times New Roman" w:cs="Times New Roman"/>
          <w:sz w:val="25"/>
          <w:szCs w:val="25"/>
        </w:rPr>
        <w:t xml:space="preserve">, identifies which </w:t>
      </w:r>
      <w:r w:rsidRPr="00082549">
        <w:rPr>
          <w:rFonts w:ascii="Times New Roman" w:hAnsi="Times New Roman" w:cs="Times New Roman"/>
          <w:b/>
          <w:bCs/>
          <w:sz w:val="25"/>
          <w:szCs w:val="25"/>
        </w:rPr>
        <w:t>network protocol (like IPv4 or IPv6) is being used</w:t>
      </w:r>
      <w:r w:rsidRPr="00082549">
        <w:rPr>
          <w:rFonts w:ascii="Times New Roman" w:hAnsi="Times New Roman" w:cs="Times New Roman"/>
          <w:sz w:val="25"/>
          <w:szCs w:val="25"/>
        </w:rPr>
        <w:t xml:space="preserve">.   </w:t>
      </w:r>
    </w:p>
    <w:p w14:paraId="7243611C" w14:textId="2F9E0DB1" w:rsidR="00082549" w:rsidRPr="00082549" w:rsidRDefault="00082549" w:rsidP="00082549">
      <w:pPr>
        <w:numPr>
          <w:ilvl w:val="0"/>
          <w:numId w:val="2"/>
        </w:numPr>
        <w:jc w:val="both"/>
        <w:rPr>
          <w:rFonts w:ascii="Times New Roman" w:hAnsi="Times New Roman" w:cs="Times New Roman"/>
          <w:sz w:val="25"/>
          <w:szCs w:val="25"/>
        </w:rPr>
      </w:pPr>
      <w:r>
        <w:rPr>
          <w:noProof/>
        </w:rPr>
        <w:drawing>
          <wp:anchor distT="0" distB="0" distL="114300" distR="114300" simplePos="0" relativeHeight="251658240" behindDoc="0" locked="0" layoutInCell="1" allowOverlap="1" wp14:anchorId="4B00E680" wp14:editId="5D80068E">
            <wp:simplePos x="0" y="0"/>
            <wp:positionH relativeFrom="margin">
              <wp:align>right</wp:align>
            </wp:positionH>
            <wp:positionV relativeFrom="paragraph">
              <wp:posOffset>504190</wp:posOffset>
            </wp:positionV>
            <wp:extent cx="5943600" cy="4259580"/>
            <wp:effectExtent l="0" t="0" r="0" b="7620"/>
            <wp:wrapSquare wrapText="bothSides"/>
            <wp:docPr id="8537034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03422"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14:sizeRelH relativeFrom="page">
              <wp14:pctWidth>0</wp14:pctWidth>
            </wp14:sizeRelH>
            <wp14:sizeRelV relativeFrom="page">
              <wp14:pctHeight>0</wp14:pctHeight>
            </wp14:sizeRelV>
          </wp:anchor>
        </w:drawing>
      </w:r>
      <w:r w:rsidRPr="00082549">
        <w:rPr>
          <w:rFonts w:ascii="Times New Roman" w:hAnsi="Times New Roman" w:cs="Times New Roman"/>
          <w:b/>
          <w:bCs/>
          <w:sz w:val="25"/>
          <w:szCs w:val="25"/>
        </w:rPr>
        <w:t>MAC (Media Access Control)</w:t>
      </w:r>
      <w:r w:rsidRPr="00082549">
        <w:rPr>
          <w:rFonts w:ascii="Times New Roman" w:hAnsi="Times New Roman" w:cs="Times New Roman"/>
          <w:sz w:val="25"/>
          <w:szCs w:val="25"/>
        </w:rPr>
        <w:t xml:space="preserve">: </w:t>
      </w:r>
      <w:r w:rsidRPr="00082549">
        <w:rPr>
          <w:rFonts w:ascii="Times New Roman" w:hAnsi="Times New Roman" w:cs="Times New Roman"/>
          <w:b/>
          <w:bCs/>
          <w:sz w:val="25"/>
          <w:szCs w:val="25"/>
        </w:rPr>
        <w:t>Hardware-based, handles data packaging, network access, addressing, and works with the physical layer</w:t>
      </w:r>
    </w:p>
    <w:p w14:paraId="60B3B1D3" w14:textId="318DFFE0" w:rsidR="00C64E2E" w:rsidRDefault="00C64E2E" w:rsidP="00C64E2E">
      <w:pPr>
        <w:rPr>
          <w:rFonts w:ascii="Times New Roman" w:hAnsi="Times New Roman" w:cs="Times New Roman"/>
          <w:b/>
          <w:bCs/>
          <w:color w:val="80340D" w:themeColor="accent2" w:themeShade="80"/>
          <w:sz w:val="26"/>
          <w:szCs w:val="26"/>
        </w:rPr>
      </w:pPr>
    </w:p>
    <w:p w14:paraId="7F9F8B71" w14:textId="6E603727" w:rsidR="00125AC1" w:rsidRPr="00125AC1" w:rsidRDefault="00125AC1" w:rsidP="00125AC1">
      <w:pPr>
        <w:jc w:val="both"/>
        <w:rPr>
          <w:rFonts w:ascii="Times New Roman" w:hAnsi="Times New Roman" w:cs="Times New Roman"/>
          <w:sz w:val="25"/>
          <w:szCs w:val="25"/>
        </w:rPr>
      </w:pPr>
      <w:r>
        <w:rPr>
          <w:rFonts w:ascii="Times New Roman" w:hAnsi="Times New Roman" w:cs="Times New Roman"/>
          <w:sz w:val="25"/>
          <w:szCs w:val="25"/>
        </w:rPr>
        <w:t xml:space="preserve">- </w:t>
      </w:r>
      <w:r w:rsidRPr="00125AC1">
        <w:rPr>
          <w:rFonts w:ascii="Times New Roman" w:hAnsi="Times New Roman" w:cs="Times New Roman"/>
          <w:b/>
          <w:bCs/>
          <w:sz w:val="25"/>
          <w:szCs w:val="25"/>
        </w:rPr>
        <w:t>LLC:</w:t>
      </w:r>
      <w:r w:rsidRPr="00125AC1">
        <w:rPr>
          <w:rFonts w:ascii="Times New Roman" w:hAnsi="Times New Roman" w:cs="Times New Roman"/>
          <w:sz w:val="25"/>
          <w:szCs w:val="25"/>
        </w:rPr>
        <w:t xml:space="preserve"> Adds control info to network protocol data (like IPv4/6) for delivery. </w:t>
      </w:r>
    </w:p>
    <w:p w14:paraId="26B557ED" w14:textId="2CEEA487" w:rsidR="00125AC1" w:rsidRPr="00125AC1" w:rsidRDefault="00125AC1" w:rsidP="00125AC1">
      <w:pPr>
        <w:jc w:val="both"/>
        <w:rPr>
          <w:rFonts w:ascii="Times New Roman" w:hAnsi="Times New Roman" w:cs="Times New Roman"/>
          <w:sz w:val="25"/>
          <w:szCs w:val="25"/>
        </w:rPr>
      </w:pPr>
      <w:r>
        <w:rPr>
          <w:rFonts w:ascii="Times New Roman" w:hAnsi="Times New Roman" w:cs="Times New Roman"/>
          <w:sz w:val="25"/>
          <w:szCs w:val="25"/>
        </w:rPr>
        <w:t xml:space="preserve">- </w:t>
      </w:r>
      <w:r w:rsidRPr="00125AC1">
        <w:rPr>
          <w:rFonts w:ascii="Times New Roman" w:hAnsi="Times New Roman" w:cs="Times New Roman"/>
          <w:b/>
          <w:bCs/>
          <w:sz w:val="25"/>
          <w:szCs w:val="25"/>
        </w:rPr>
        <w:t>MAC:</w:t>
      </w:r>
      <w:r w:rsidRPr="00125AC1">
        <w:rPr>
          <w:rFonts w:ascii="Times New Roman" w:hAnsi="Times New Roman" w:cs="Times New Roman"/>
          <w:sz w:val="25"/>
          <w:szCs w:val="25"/>
        </w:rPr>
        <w:t xml:space="preserve"> Controls hardware (NIC) for sending/receiving data. It handles: </w:t>
      </w:r>
    </w:p>
    <w:p w14:paraId="15FAEBE7" w14:textId="77777777" w:rsidR="00125AC1" w:rsidRPr="00125AC1" w:rsidRDefault="00125AC1" w:rsidP="00125AC1">
      <w:pPr>
        <w:numPr>
          <w:ilvl w:val="0"/>
          <w:numId w:val="3"/>
        </w:numPr>
        <w:jc w:val="both"/>
        <w:rPr>
          <w:rFonts w:ascii="Times New Roman" w:hAnsi="Times New Roman" w:cs="Times New Roman"/>
          <w:sz w:val="25"/>
          <w:szCs w:val="25"/>
        </w:rPr>
      </w:pPr>
      <w:r w:rsidRPr="00125AC1">
        <w:rPr>
          <w:rFonts w:ascii="Times New Roman" w:hAnsi="Times New Roman" w:cs="Times New Roman"/>
          <w:b/>
          <w:bCs/>
          <w:sz w:val="25"/>
          <w:szCs w:val="25"/>
        </w:rPr>
        <w:t>Framing:</w:t>
      </w:r>
      <w:r w:rsidRPr="00125AC1">
        <w:rPr>
          <w:rFonts w:ascii="Times New Roman" w:hAnsi="Times New Roman" w:cs="Times New Roman"/>
          <w:sz w:val="25"/>
          <w:szCs w:val="25"/>
        </w:rPr>
        <w:t xml:space="preserve"> Marks the start/end of data.</w:t>
      </w:r>
    </w:p>
    <w:p w14:paraId="5638B75C" w14:textId="77777777" w:rsidR="00125AC1" w:rsidRPr="00125AC1" w:rsidRDefault="00125AC1" w:rsidP="00125AC1">
      <w:pPr>
        <w:numPr>
          <w:ilvl w:val="0"/>
          <w:numId w:val="3"/>
        </w:numPr>
        <w:jc w:val="both"/>
        <w:rPr>
          <w:rFonts w:ascii="Times New Roman" w:hAnsi="Times New Roman" w:cs="Times New Roman"/>
          <w:sz w:val="25"/>
          <w:szCs w:val="25"/>
        </w:rPr>
      </w:pPr>
      <w:r w:rsidRPr="00125AC1">
        <w:rPr>
          <w:rFonts w:ascii="Times New Roman" w:hAnsi="Times New Roman" w:cs="Times New Roman"/>
          <w:b/>
          <w:bCs/>
          <w:sz w:val="25"/>
          <w:szCs w:val="25"/>
        </w:rPr>
        <w:t>Addressing:</w:t>
      </w:r>
      <w:r w:rsidRPr="00125AC1">
        <w:rPr>
          <w:rFonts w:ascii="Times New Roman" w:hAnsi="Times New Roman" w:cs="Times New Roman"/>
          <w:sz w:val="25"/>
          <w:szCs w:val="25"/>
        </w:rPr>
        <w:t xml:space="preserve"> Source/destination info.</w:t>
      </w:r>
    </w:p>
    <w:p w14:paraId="58DF3856" w14:textId="77777777" w:rsidR="00125AC1" w:rsidRPr="00125AC1" w:rsidRDefault="00125AC1" w:rsidP="00125AC1">
      <w:pPr>
        <w:numPr>
          <w:ilvl w:val="0"/>
          <w:numId w:val="3"/>
        </w:numPr>
        <w:jc w:val="both"/>
        <w:rPr>
          <w:rFonts w:ascii="Times New Roman" w:hAnsi="Times New Roman" w:cs="Times New Roman"/>
          <w:sz w:val="25"/>
          <w:szCs w:val="25"/>
        </w:rPr>
      </w:pPr>
      <w:r w:rsidRPr="00125AC1">
        <w:rPr>
          <w:rFonts w:ascii="Times New Roman" w:hAnsi="Times New Roman" w:cs="Times New Roman"/>
          <w:b/>
          <w:bCs/>
          <w:sz w:val="25"/>
          <w:szCs w:val="25"/>
        </w:rPr>
        <w:t>Error Detection:</w:t>
      </w:r>
      <w:r w:rsidRPr="00125AC1">
        <w:rPr>
          <w:rFonts w:ascii="Times New Roman" w:hAnsi="Times New Roman" w:cs="Times New Roman"/>
          <w:sz w:val="25"/>
          <w:szCs w:val="25"/>
        </w:rPr>
        <w:t xml:space="preserve"> Checks for transmission problems.</w:t>
      </w:r>
    </w:p>
    <w:p w14:paraId="06811503" w14:textId="77777777" w:rsidR="00125AC1" w:rsidRPr="00125AC1" w:rsidRDefault="00125AC1" w:rsidP="00125AC1">
      <w:pPr>
        <w:numPr>
          <w:ilvl w:val="0"/>
          <w:numId w:val="3"/>
        </w:numPr>
        <w:jc w:val="both"/>
        <w:rPr>
          <w:rFonts w:ascii="Times New Roman" w:hAnsi="Times New Roman" w:cs="Times New Roman"/>
          <w:sz w:val="25"/>
          <w:szCs w:val="25"/>
        </w:rPr>
      </w:pPr>
      <w:r w:rsidRPr="00125AC1">
        <w:rPr>
          <w:rFonts w:ascii="Times New Roman" w:hAnsi="Times New Roman" w:cs="Times New Roman"/>
          <w:b/>
          <w:bCs/>
          <w:sz w:val="25"/>
          <w:szCs w:val="25"/>
        </w:rPr>
        <w:lastRenderedPageBreak/>
        <w:t>Media Access:</w:t>
      </w:r>
      <w:r w:rsidRPr="00125AC1">
        <w:rPr>
          <w:rFonts w:ascii="Times New Roman" w:hAnsi="Times New Roman" w:cs="Times New Roman"/>
          <w:sz w:val="25"/>
          <w:szCs w:val="25"/>
        </w:rPr>
        <w:t xml:space="preserve"> Manages shared network communication (not needed for </w:t>
      </w:r>
      <w:proofErr w:type="gramStart"/>
      <w:r w:rsidRPr="00125AC1">
        <w:rPr>
          <w:rFonts w:ascii="Times New Roman" w:hAnsi="Times New Roman" w:cs="Times New Roman"/>
          <w:sz w:val="25"/>
          <w:szCs w:val="25"/>
        </w:rPr>
        <w:t>full-duplex</w:t>
      </w:r>
      <w:proofErr w:type="gramEnd"/>
      <w:r w:rsidRPr="00125AC1">
        <w:rPr>
          <w:rFonts w:ascii="Times New Roman" w:hAnsi="Times New Roman" w:cs="Times New Roman"/>
          <w:sz w:val="25"/>
          <w:szCs w:val="25"/>
        </w:rPr>
        <w:t>).</w:t>
      </w:r>
    </w:p>
    <w:p w14:paraId="72AB0456" w14:textId="210FB86F" w:rsidR="00C64E2E" w:rsidRDefault="00C64E2E" w:rsidP="008D34A7">
      <w:pPr>
        <w:jc w:val="both"/>
        <w:rPr>
          <w:rFonts w:ascii="Times New Roman" w:hAnsi="Times New Roman" w:cs="Times New Roman"/>
          <w:sz w:val="25"/>
          <w:szCs w:val="25"/>
        </w:rPr>
      </w:pPr>
    </w:p>
    <w:p w14:paraId="69051BEA" w14:textId="7D52C5AA" w:rsidR="00125AC1" w:rsidRDefault="00125AC1" w:rsidP="00125AC1">
      <w:pPr>
        <w:rPr>
          <w:rFonts w:ascii="Times New Roman" w:hAnsi="Times New Roman" w:cs="Times New Roman"/>
          <w:b/>
          <w:bCs/>
          <w:color w:val="80340D" w:themeColor="accent2" w:themeShade="80"/>
          <w:sz w:val="26"/>
          <w:szCs w:val="26"/>
        </w:rPr>
      </w:pPr>
      <w:r w:rsidRPr="00125AC1">
        <w:rPr>
          <w:rFonts w:ascii="Times New Roman" w:hAnsi="Times New Roman" w:cs="Times New Roman"/>
          <w:b/>
          <w:bCs/>
          <w:color w:val="80340D" w:themeColor="accent2" w:themeShade="80"/>
          <w:sz w:val="26"/>
          <w:szCs w:val="26"/>
        </w:rPr>
        <w:t>III. Providing Access to Media:</w:t>
      </w:r>
    </w:p>
    <w:p w14:paraId="1B392F30" w14:textId="77777777" w:rsidR="00125AC1" w:rsidRPr="00125AC1" w:rsidRDefault="00125AC1" w:rsidP="00125AC1">
      <w:pPr>
        <w:jc w:val="both"/>
        <w:rPr>
          <w:rFonts w:ascii="Times New Roman" w:hAnsi="Times New Roman" w:cs="Times New Roman"/>
          <w:sz w:val="25"/>
          <w:szCs w:val="25"/>
        </w:rPr>
      </w:pPr>
      <w:r w:rsidRPr="00125AC1">
        <w:rPr>
          <w:rFonts w:ascii="Times New Roman" w:hAnsi="Times New Roman" w:cs="Times New Roman"/>
          <w:sz w:val="25"/>
          <w:szCs w:val="25"/>
        </w:rPr>
        <w:t>Networks vary (e.g., busy Ethernet LAN vs. simple serial link). The MAC sublayer handles media access for shared mediums (like Ethernet</w:t>
      </w:r>
      <w:proofErr w:type="gramStart"/>
      <w:r w:rsidRPr="00125AC1">
        <w:rPr>
          <w:rFonts w:ascii="Times New Roman" w:hAnsi="Times New Roman" w:cs="Times New Roman"/>
          <w:sz w:val="25"/>
          <w:szCs w:val="25"/>
        </w:rPr>
        <w:t>), but</w:t>
      </w:r>
      <w:proofErr w:type="gramEnd"/>
      <w:r w:rsidRPr="00125AC1">
        <w:rPr>
          <w:rFonts w:ascii="Times New Roman" w:hAnsi="Times New Roman" w:cs="Times New Roman"/>
          <w:sz w:val="25"/>
          <w:szCs w:val="25"/>
        </w:rPr>
        <w:t xml:space="preserve"> isn't needed for direct connections. Routers move packets between networks, each with potentially different link characteristics. They perform these Layer 2 functions:</w:t>
      </w:r>
    </w:p>
    <w:p w14:paraId="7BD40D31" w14:textId="77777777" w:rsidR="00125AC1" w:rsidRPr="00125AC1" w:rsidRDefault="00125AC1" w:rsidP="00125AC1">
      <w:pPr>
        <w:numPr>
          <w:ilvl w:val="0"/>
          <w:numId w:val="4"/>
        </w:numPr>
        <w:jc w:val="both"/>
        <w:rPr>
          <w:rFonts w:ascii="Times New Roman" w:hAnsi="Times New Roman" w:cs="Times New Roman"/>
          <w:sz w:val="25"/>
          <w:szCs w:val="25"/>
        </w:rPr>
      </w:pPr>
      <w:r w:rsidRPr="00125AC1">
        <w:rPr>
          <w:rFonts w:ascii="Times New Roman" w:hAnsi="Times New Roman" w:cs="Times New Roman"/>
          <w:sz w:val="25"/>
          <w:szCs w:val="25"/>
        </w:rPr>
        <w:t>Receive: Accept a frame from a medium (e.g., Ethernet).</w:t>
      </w:r>
    </w:p>
    <w:p w14:paraId="110AF8F4" w14:textId="77777777" w:rsidR="00125AC1" w:rsidRPr="00125AC1" w:rsidRDefault="00125AC1" w:rsidP="00125AC1">
      <w:pPr>
        <w:numPr>
          <w:ilvl w:val="0"/>
          <w:numId w:val="4"/>
        </w:numPr>
        <w:jc w:val="both"/>
        <w:rPr>
          <w:rFonts w:ascii="Times New Roman" w:hAnsi="Times New Roman" w:cs="Times New Roman"/>
          <w:sz w:val="25"/>
          <w:szCs w:val="25"/>
        </w:rPr>
      </w:pPr>
      <w:r w:rsidRPr="00125AC1">
        <w:rPr>
          <w:rFonts w:ascii="Times New Roman" w:hAnsi="Times New Roman" w:cs="Times New Roman"/>
          <w:sz w:val="25"/>
          <w:szCs w:val="25"/>
        </w:rPr>
        <w:t>De-encapsulate: Remove the frame's header/trailer to get the original network packet.</w:t>
      </w:r>
    </w:p>
    <w:p w14:paraId="6CFD6EB2" w14:textId="77777777" w:rsidR="00125AC1" w:rsidRPr="00125AC1" w:rsidRDefault="00125AC1" w:rsidP="00125AC1">
      <w:pPr>
        <w:numPr>
          <w:ilvl w:val="0"/>
          <w:numId w:val="4"/>
        </w:numPr>
        <w:jc w:val="both"/>
        <w:rPr>
          <w:rFonts w:ascii="Times New Roman" w:hAnsi="Times New Roman" w:cs="Times New Roman"/>
          <w:sz w:val="25"/>
          <w:szCs w:val="25"/>
        </w:rPr>
      </w:pPr>
      <w:r w:rsidRPr="00125AC1">
        <w:rPr>
          <w:rFonts w:ascii="Times New Roman" w:hAnsi="Times New Roman" w:cs="Times New Roman"/>
          <w:sz w:val="25"/>
          <w:szCs w:val="25"/>
        </w:rPr>
        <w:t xml:space="preserve">Re-encapsulate: Add a </w:t>
      </w:r>
      <w:r w:rsidRPr="00125AC1">
        <w:rPr>
          <w:rFonts w:ascii="Times New Roman" w:hAnsi="Times New Roman" w:cs="Times New Roman"/>
          <w:i/>
          <w:iCs/>
          <w:sz w:val="25"/>
          <w:szCs w:val="25"/>
        </w:rPr>
        <w:t>new</w:t>
      </w:r>
      <w:r w:rsidRPr="00125AC1">
        <w:rPr>
          <w:rFonts w:ascii="Times New Roman" w:hAnsi="Times New Roman" w:cs="Times New Roman"/>
          <w:sz w:val="25"/>
          <w:szCs w:val="25"/>
        </w:rPr>
        <w:t xml:space="preserve"> frame header/trailer appropriate for the </w:t>
      </w:r>
      <w:r w:rsidRPr="00125AC1">
        <w:rPr>
          <w:rFonts w:ascii="Times New Roman" w:hAnsi="Times New Roman" w:cs="Times New Roman"/>
          <w:i/>
          <w:iCs/>
          <w:sz w:val="25"/>
          <w:szCs w:val="25"/>
        </w:rPr>
        <w:t>next</w:t>
      </w:r>
      <w:r w:rsidRPr="00125AC1">
        <w:rPr>
          <w:rFonts w:ascii="Times New Roman" w:hAnsi="Times New Roman" w:cs="Times New Roman"/>
          <w:sz w:val="25"/>
          <w:szCs w:val="25"/>
        </w:rPr>
        <w:t xml:space="preserve"> network segment (e.g., serial link).</w:t>
      </w:r>
    </w:p>
    <w:p w14:paraId="518C9C7F" w14:textId="77777777" w:rsidR="00125AC1" w:rsidRPr="00125AC1" w:rsidRDefault="00125AC1" w:rsidP="00125AC1">
      <w:pPr>
        <w:numPr>
          <w:ilvl w:val="0"/>
          <w:numId w:val="4"/>
        </w:numPr>
        <w:jc w:val="both"/>
        <w:rPr>
          <w:rFonts w:ascii="Times New Roman" w:hAnsi="Times New Roman" w:cs="Times New Roman"/>
          <w:sz w:val="25"/>
          <w:szCs w:val="25"/>
        </w:rPr>
      </w:pPr>
      <w:r w:rsidRPr="00125AC1">
        <w:rPr>
          <w:rFonts w:ascii="Times New Roman" w:hAnsi="Times New Roman" w:cs="Times New Roman"/>
          <w:sz w:val="25"/>
          <w:szCs w:val="25"/>
        </w:rPr>
        <w:t>Forward: Send the new frame onto the next medium.</w:t>
      </w:r>
    </w:p>
    <w:p w14:paraId="1A5C9B77" w14:textId="6035F143" w:rsidR="00125AC1" w:rsidRDefault="00125AC1" w:rsidP="00125AC1">
      <w:pPr>
        <w:jc w:val="both"/>
        <w:rPr>
          <w:rFonts w:ascii="Times New Roman" w:hAnsi="Times New Roman" w:cs="Times New Roman"/>
          <w:sz w:val="25"/>
          <w:szCs w:val="25"/>
        </w:rPr>
      </w:pPr>
      <w:r>
        <w:rPr>
          <w:noProof/>
        </w:rPr>
        <w:drawing>
          <wp:anchor distT="0" distB="0" distL="114300" distR="114300" simplePos="0" relativeHeight="251659264" behindDoc="0" locked="0" layoutInCell="1" allowOverlap="1" wp14:anchorId="06FA110B" wp14:editId="107593E0">
            <wp:simplePos x="0" y="0"/>
            <wp:positionH relativeFrom="margin">
              <wp:align>right</wp:align>
            </wp:positionH>
            <wp:positionV relativeFrom="paragraph">
              <wp:posOffset>484505</wp:posOffset>
            </wp:positionV>
            <wp:extent cx="5943600" cy="3803650"/>
            <wp:effectExtent l="0" t="0" r="0" b="6350"/>
            <wp:wrapSquare wrapText="bothSides"/>
            <wp:docPr id="1905067148" name="Picture 1" descr="A diagram of a connection between a lan trail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67148" name="Picture 1" descr="A diagram of a connection between a lan trail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14:sizeRelH relativeFrom="page">
              <wp14:pctWidth>0</wp14:pctWidth>
            </wp14:sizeRelH>
            <wp14:sizeRelV relativeFrom="page">
              <wp14:pctHeight>0</wp14:pctHeight>
            </wp14:sizeRelV>
          </wp:anchor>
        </w:drawing>
      </w:r>
      <w:r w:rsidRPr="00125AC1">
        <w:rPr>
          <w:rFonts w:ascii="Times New Roman" w:hAnsi="Times New Roman" w:cs="Times New Roman"/>
          <w:sz w:val="25"/>
          <w:szCs w:val="25"/>
        </w:rPr>
        <w:t xml:space="preserve">So, a router essentially translates frames between different network types as a </w:t>
      </w:r>
      <w:proofErr w:type="gramStart"/>
      <w:r w:rsidRPr="00125AC1">
        <w:rPr>
          <w:rFonts w:ascii="Times New Roman" w:hAnsi="Times New Roman" w:cs="Times New Roman"/>
          <w:sz w:val="25"/>
          <w:szCs w:val="25"/>
        </w:rPr>
        <w:t>packet travels</w:t>
      </w:r>
      <w:proofErr w:type="gramEnd"/>
      <w:r w:rsidRPr="00125AC1">
        <w:rPr>
          <w:rFonts w:ascii="Times New Roman" w:hAnsi="Times New Roman" w:cs="Times New Roman"/>
          <w:sz w:val="25"/>
          <w:szCs w:val="25"/>
        </w:rPr>
        <w:t xml:space="preserve"> through the internetwork.</w:t>
      </w:r>
    </w:p>
    <w:p w14:paraId="04C791DB" w14:textId="552DFC53" w:rsidR="00125AC1" w:rsidRDefault="00125AC1" w:rsidP="00125AC1">
      <w:pPr>
        <w:jc w:val="both"/>
        <w:rPr>
          <w:rFonts w:ascii="Times New Roman" w:hAnsi="Times New Roman" w:cs="Times New Roman"/>
          <w:sz w:val="25"/>
          <w:szCs w:val="25"/>
        </w:rPr>
      </w:pPr>
    </w:p>
    <w:p w14:paraId="2FE30BB1" w14:textId="3D8FEF38" w:rsidR="00125AC1" w:rsidRDefault="00125AC1" w:rsidP="008D34A7">
      <w:pPr>
        <w:jc w:val="both"/>
        <w:rPr>
          <w:rFonts w:ascii="Times New Roman" w:hAnsi="Times New Roman" w:cs="Times New Roman"/>
          <w:sz w:val="25"/>
          <w:szCs w:val="25"/>
        </w:rPr>
      </w:pPr>
      <w:r>
        <w:rPr>
          <w:noProof/>
        </w:rPr>
        <w:lastRenderedPageBreak/>
        <w:drawing>
          <wp:anchor distT="0" distB="0" distL="114300" distR="114300" simplePos="0" relativeHeight="251660288" behindDoc="0" locked="0" layoutInCell="1" allowOverlap="1" wp14:anchorId="040FA861" wp14:editId="6DFA0473">
            <wp:simplePos x="0" y="0"/>
            <wp:positionH relativeFrom="margin">
              <wp:align>right</wp:align>
            </wp:positionH>
            <wp:positionV relativeFrom="paragraph">
              <wp:posOffset>0</wp:posOffset>
            </wp:positionV>
            <wp:extent cx="5943600" cy="3806825"/>
            <wp:effectExtent l="0" t="0" r="0" b="3175"/>
            <wp:wrapSquare wrapText="bothSides"/>
            <wp:docPr id="2066854268" name="Picture 1" descr="A person sitting at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54268" name="Picture 1" descr="A person sitting at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14:sizeRelH relativeFrom="page">
              <wp14:pctWidth>0</wp14:pctWidth>
            </wp14:sizeRelH>
            <wp14:sizeRelV relativeFrom="page">
              <wp14:pctHeight>0</wp14:pctHeight>
            </wp14:sizeRelV>
          </wp:anchor>
        </w:drawing>
      </w:r>
    </w:p>
    <w:p w14:paraId="2CD87C94" w14:textId="6E85B7A9" w:rsidR="00423664" w:rsidRDefault="00423664" w:rsidP="00423664">
      <w:pPr>
        <w:rPr>
          <w:rFonts w:ascii="Times New Roman" w:hAnsi="Times New Roman" w:cs="Times New Roman"/>
          <w:b/>
          <w:bCs/>
          <w:color w:val="80340D" w:themeColor="accent2" w:themeShade="80"/>
          <w:sz w:val="26"/>
          <w:szCs w:val="26"/>
        </w:rPr>
      </w:pPr>
      <w:r w:rsidRPr="00125AC1">
        <w:rPr>
          <w:rFonts w:ascii="Times New Roman" w:hAnsi="Times New Roman" w:cs="Times New Roman"/>
          <w:b/>
          <w:bCs/>
          <w:color w:val="80340D" w:themeColor="accent2" w:themeShade="80"/>
          <w:sz w:val="26"/>
          <w:szCs w:val="26"/>
        </w:rPr>
        <w:t>I</w:t>
      </w:r>
      <w:r>
        <w:rPr>
          <w:rFonts w:ascii="Times New Roman" w:hAnsi="Times New Roman" w:cs="Times New Roman"/>
          <w:b/>
          <w:bCs/>
          <w:color w:val="80340D" w:themeColor="accent2" w:themeShade="80"/>
          <w:sz w:val="26"/>
          <w:szCs w:val="26"/>
        </w:rPr>
        <w:t>V</w:t>
      </w:r>
      <w:r w:rsidRPr="00125AC1">
        <w:rPr>
          <w:rFonts w:ascii="Times New Roman" w:hAnsi="Times New Roman" w:cs="Times New Roman"/>
          <w:b/>
          <w:bCs/>
          <w:color w:val="80340D" w:themeColor="accent2" w:themeShade="80"/>
          <w:sz w:val="26"/>
          <w:szCs w:val="26"/>
        </w:rPr>
        <w:t xml:space="preserve">. </w:t>
      </w:r>
      <w:r w:rsidRPr="00423664">
        <w:rPr>
          <w:rFonts w:ascii="Times New Roman" w:hAnsi="Times New Roman" w:cs="Times New Roman"/>
          <w:b/>
          <w:bCs/>
          <w:color w:val="80340D" w:themeColor="accent2" w:themeShade="80"/>
          <w:sz w:val="26"/>
          <w:szCs w:val="26"/>
        </w:rPr>
        <w:t>Data Link Layer Standards</w:t>
      </w:r>
      <w:r w:rsidRPr="00125AC1">
        <w:rPr>
          <w:rFonts w:ascii="Times New Roman" w:hAnsi="Times New Roman" w:cs="Times New Roman"/>
          <w:b/>
          <w:bCs/>
          <w:color w:val="80340D" w:themeColor="accent2" w:themeShade="80"/>
          <w:sz w:val="26"/>
          <w:szCs w:val="26"/>
        </w:rPr>
        <w:t>:</w:t>
      </w:r>
    </w:p>
    <w:p w14:paraId="2C23F4BD" w14:textId="77777777" w:rsidR="007402D2" w:rsidRPr="007402D2" w:rsidRDefault="007402D2" w:rsidP="007402D2">
      <w:pPr>
        <w:numPr>
          <w:ilvl w:val="0"/>
          <w:numId w:val="5"/>
        </w:numPr>
        <w:jc w:val="both"/>
        <w:rPr>
          <w:rFonts w:ascii="Times New Roman" w:hAnsi="Times New Roman" w:cs="Times New Roman"/>
          <w:sz w:val="25"/>
          <w:szCs w:val="25"/>
        </w:rPr>
      </w:pPr>
      <w:r w:rsidRPr="007402D2">
        <w:rPr>
          <w:rFonts w:ascii="Times New Roman" w:hAnsi="Times New Roman" w:cs="Times New Roman"/>
          <w:sz w:val="25"/>
          <w:szCs w:val="25"/>
        </w:rPr>
        <w:t xml:space="preserve">TCP/IP's Top Layers: The IETF (Internet Engineering Task Force) makes the rules for how the upper layers of TCP/IP (like how applications talk to each other) work.   </w:t>
      </w:r>
    </w:p>
    <w:p w14:paraId="7A70C8A1" w14:textId="77777777" w:rsidR="007402D2" w:rsidRPr="007402D2" w:rsidRDefault="007402D2" w:rsidP="007402D2">
      <w:pPr>
        <w:numPr>
          <w:ilvl w:val="0"/>
          <w:numId w:val="5"/>
        </w:numPr>
        <w:jc w:val="both"/>
        <w:rPr>
          <w:rFonts w:ascii="Times New Roman" w:hAnsi="Times New Roman" w:cs="Times New Roman"/>
          <w:sz w:val="25"/>
          <w:szCs w:val="25"/>
        </w:rPr>
      </w:pPr>
      <w:r w:rsidRPr="007402D2">
        <w:rPr>
          <w:rFonts w:ascii="Times New Roman" w:hAnsi="Times New Roman" w:cs="Times New Roman"/>
          <w:sz w:val="25"/>
          <w:szCs w:val="25"/>
        </w:rPr>
        <w:t xml:space="preserve">Data Link Layer is Different: But the IETF </w:t>
      </w:r>
      <w:r w:rsidRPr="007402D2">
        <w:rPr>
          <w:rFonts w:ascii="Times New Roman" w:hAnsi="Times New Roman" w:cs="Times New Roman"/>
          <w:i/>
          <w:iCs/>
          <w:sz w:val="25"/>
          <w:szCs w:val="25"/>
        </w:rPr>
        <w:t>doesn't</w:t>
      </w:r>
      <w:r w:rsidRPr="007402D2">
        <w:rPr>
          <w:rFonts w:ascii="Times New Roman" w:hAnsi="Times New Roman" w:cs="Times New Roman"/>
          <w:sz w:val="25"/>
          <w:szCs w:val="25"/>
        </w:rPr>
        <w:t xml:space="preserve"> define the Data Link Layer (how devices physically connect).</w:t>
      </w:r>
    </w:p>
    <w:p w14:paraId="53CDBDC0" w14:textId="77777777" w:rsidR="007402D2" w:rsidRPr="007402D2" w:rsidRDefault="007402D2" w:rsidP="007402D2">
      <w:pPr>
        <w:numPr>
          <w:ilvl w:val="0"/>
          <w:numId w:val="5"/>
        </w:numPr>
        <w:jc w:val="both"/>
        <w:rPr>
          <w:rFonts w:ascii="Times New Roman" w:hAnsi="Times New Roman" w:cs="Times New Roman"/>
          <w:sz w:val="25"/>
          <w:szCs w:val="25"/>
        </w:rPr>
      </w:pPr>
      <w:r w:rsidRPr="007402D2">
        <w:rPr>
          <w:rFonts w:ascii="Times New Roman" w:hAnsi="Times New Roman" w:cs="Times New Roman"/>
          <w:sz w:val="25"/>
          <w:szCs w:val="25"/>
        </w:rPr>
        <w:t xml:space="preserve">Who Makes the Rules? Other groups handle that: </w:t>
      </w:r>
    </w:p>
    <w:p w14:paraId="16F552EF" w14:textId="77777777" w:rsidR="007402D2" w:rsidRPr="007402D2" w:rsidRDefault="007402D2" w:rsidP="007402D2">
      <w:pPr>
        <w:numPr>
          <w:ilvl w:val="1"/>
          <w:numId w:val="5"/>
        </w:numPr>
        <w:jc w:val="both"/>
        <w:rPr>
          <w:rFonts w:ascii="Times New Roman" w:hAnsi="Times New Roman" w:cs="Times New Roman"/>
          <w:sz w:val="25"/>
          <w:szCs w:val="25"/>
        </w:rPr>
      </w:pPr>
      <w:r w:rsidRPr="007402D2">
        <w:rPr>
          <w:rFonts w:ascii="Times New Roman" w:hAnsi="Times New Roman" w:cs="Times New Roman"/>
          <w:sz w:val="25"/>
          <w:szCs w:val="25"/>
        </w:rPr>
        <w:t>IEEE: Think Ethernet, Wi-Fi.</w:t>
      </w:r>
    </w:p>
    <w:p w14:paraId="5C7B48AE" w14:textId="77777777" w:rsidR="007402D2" w:rsidRPr="007402D2" w:rsidRDefault="007402D2" w:rsidP="007402D2">
      <w:pPr>
        <w:numPr>
          <w:ilvl w:val="1"/>
          <w:numId w:val="5"/>
        </w:numPr>
        <w:jc w:val="both"/>
        <w:rPr>
          <w:rFonts w:ascii="Times New Roman" w:hAnsi="Times New Roman" w:cs="Times New Roman"/>
          <w:sz w:val="25"/>
          <w:szCs w:val="25"/>
        </w:rPr>
      </w:pPr>
      <w:r w:rsidRPr="007402D2">
        <w:rPr>
          <w:rFonts w:ascii="Times New Roman" w:hAnsi="Times New Roman" w:cs="Times New Roman"/>
          <w:sz w:val="25"/>
          <w:szCs w:val="25"/>
        </w:rPr>
        <w:t xml:space="preserve">ITU: Telecommunications standards.   </w:t>
      </w:r>
    </w:p>
    <w:p w14:paraId="00A01B59" w14:textId="77777777" w:rsidR="007402D2" w:rsidRPr="007402D2" w:rsidRDefault="007402D2" w:rsidP="007402D2">
      <w:pPr>
        <w:numPr>
          <w:ilvl w:val="1"/>
          <w:numId w:val="5"/>
        </w:numPr>
        <w:jc w:val="both"/>
        <w:rPr>
          <w:rFonts w:ascii="Times New Roman" w:hAnsi="Times New Roman" w:cs="Times New Roman"/>
          <w:sz w:val="25"/>
          <w:szCs w:val="25"/>
        </w:rPr>
      </w:pPr>
      <w:r w:rsidRPr="007402D2">
        <w:rPr>
          <w:rFonts w:ascii="Times New Roman" w:hAnsi="Times New Roman" w:cs="Times New Roman"/>
          <w:sz w:val="25"/>
          <w:szCs w:val="25"/>
        </w:rPr>
        <w:t xml:space="preserve">ISO: A big standards organization.   </w:t>
      </w:r>
    </w:p>
    <w:p w14:paraId="1945DA89" w14:textId="77777777" w:rsidR="007402D2" w:rsidRPr="007402D2" w:rsidRDefault="007402D2" w:rsidP="007402D2">
      <w:pPr>
        <w:numPr>
          <w:ilvl w:val="1"/>
          <w:numId w:val="5"/>
        </w:numPr>
        <w:jc w:val="both"/>
        <w:rPr>
          <w:rFonts w:ascii="Times New Roman" w:hAnsi="Times New Roman" w:cs="Times New Roman"/>
          <w:sz w:val="25"/>
          <w:szCs w:val="25"/>
        </w:rPr>
      </w:pPr>
      <w:r w:rsidRPr="007402D2">
        <w:rPr>
          <w:rFonts w:ascii="Times New Roman" w:hAnsi="Times New Roman" w:cs="Times New Roman"/>
          <w:sz w:val="25"/>
          <w:szCs w:val="25"/>
        </w:rPr>
        <w:t xml:space="preserve">ANSI: American standards.   </w:t>
      </w:r>
    </w:p>
    <w:p w14:paraId="27DD6BE6" w14:textId="77777777" w:rsidR="007402D2" w:rsidRPr="007402D2" w:rsidRDefault="007402D2" w:rsidP="007402D2">
      <w:pPr>
        <w:jc w:val="both"/>
        <w:rPr>
          <w:rFonts w:ascii="Times New Roman" w:hAnsi="Times New Roman" w:cs="Times New Roman"/>
          <w:sz w:val="25"/>
          <w:szCs w:val="25"/>
        </w:rPr>
      </w:pPr>
      <w:r w:rsidRPr="007402D2">
        <w:rPr>
          <w:rFonts w:ascii="Times New Roman" w:hAnsi="Times New Roman" w:cs="Times New Roman"/>
          <w:sz w:val="25"/>
          <w:szCs w:val="25"/>
        </w:rPr>
        <w:t>Basically, different organizations set the standards for the lower, more hardware-focused layers of networking.</w:t>
      </w:r>
    </w:p>
    <w:p w14:paraId="551BF6D0" w14:textId="77777777" w:rsidR="00423664" w:rsidRDefault="00423664" w:rsidP="008D34A7">
      <w:pPr>
        <w:pBdr>
          <w:bottom w:val="single" w:sz="6" w:space="1" w:color="auto"/>
        </w:pBdr>
        <w:jc w:val="both"/>
        <w:rPr>
          <w:rFonts w:ascii="Times New Roman" w:hAnsi="Times New Roman" w:cs="Times New Roman"/>
          <w:b/>
          <w:bCs/>
          <w:color w:val="80340D" w:themeColor="accent2" w:themeShade="80"/>
          <w:sz w:val="26"/>
          <w:szCs w:val="26"/>
        </w:rPr>
      </w:pPr>
    </w:p>
    <w:p w14:paraId="2E6F533B" w14:textId="1DF4B051" w:rsidR="007402D2" w:rsidRDefault="00597B08" w:rsidP="008D34A7">
      <w:pPr>
        <w:jc w:val="both"/>
        <w:rPr>
          <w:rFonts w:ascii="Times New Roman" w:hAnsi="Times New Roman" w:cs="Times New Roman"/>
          <w:b/>
          <w:bCs/>
          <w:sz w:val="25"/>
          <w:szCs w:val="25"/>
        </w:rPr>
      </w:pPr>
      <w:r>
        <w:rPr>
          <w:rFonts w:ascii="Times New Roman" w:hAnsi="Times New Roman" w:cs="Times New Roman"/>
          <w:sz w:val="25"/>
          <w:szCs w:val="25"/>
        </w:rPr>
        <w:t xml:space="preserve">- </w:t>
      </w:r>
      <w:r w:rsidR="007402D2" w:rsidRPr="007402D2">
        <w:rPr>
          <w:rFonts w:ascii="Times New Roman" w:hAnsi="Times New Roman" w:cs="Times New Roman"/>
          <w:sz w:val="25"/>
          <w:szCs w:val="25"/>
        </w:rPr>
        <w:t xml:space="preserve">The media access control method used depends on </w:t>
      </w:r>
      <w:r w:rsidR="007402D2" w:rsidRPr="007402D2">
        <w:rPr>
          <w:rFonts w:ascii="Times New Roman" w:hAnsi="Times New Roman" w:cs="Times New Roman"/>
          <w:b/>
          <w:bCs/>
          <w:sz w:val="25"/>
          <w:szCs w:val="25"/>
        </w:rPr>
        <w:t>Topolog</w:t>
      </w:r>
      <w:r w:rsidR="007402D2">
        <w:rPr>
          <w:rFonts w:ascii="Times New Roman" w:hAnsi="Times New Roman" w:cs="Times New Roman"/>
          <w:b/>
          <w:bCs/>
          <w:sz w:val="25"/>
          <w:szCs w:val="25"/>
        </w:rPr>
        <w:t>y and Media Sharing</w:t>
      </w:r>
    </w:p>
    <w:p w14:paraId="45FBBF96" w14:textId="79842C90" w:rsidR="00597B08" w:rsidRDefault="00597B08" w:rsidP="008D34A7">
      <w:pPr>
        <w:jc w:val="both"/>
        <w:rPr>
          <w:rFonts w:ascii="Times New Roman" w:hAnsi="Times New Roman" w:cs="Times New Roman"/>
          <w:sz w:val="25"/>
          <w:szCs w:val="25"/>
        </w:rPr>
      </w:pPr>
      <w:r>
        <w:rPr>
          <w:rFonts w:ascii="Times New Roman" w:hAnsi="Times New Roman" w:cs="Times New Roman"/>
          <w:sz w:val="25"/>
          <w:szCs w:val="25"/>
        </w:rPr>
        <w:lastRenderedPageBreak/>
        <w:t xml:space="preserve">- </w:t>
      </w:r>
      <w:r w:rsidRPr="00597B08">
        <w:rPr>
          <w:rFonts w:ascii="Times New Roman" w:hAnsi="Times New Roman" w:cs="Times New Roman"/>
          <w:sz w:val="25"/>
          <w:szCs w:val="25"/>
        </w:rPr>
        <w:t>The MAC sublayer controls how devices access and use the network medium to send and receive frames. It's like traffic control for network communication.</w:t>
      </w:r>
    </w:p>
    <w:p w14:paraId="143BDC00" w14:textId="4A9AE0D5" w:rsidR="00D75986" w:rsidRDefault="00D75986" w:rsidP="008D34A7">
      <w:pPr>
        <w:jc w:val="both"/>
        <w:rPr>
          <w:rFonts w:ascii="Times New Roman" w:hAnsi="Times New Roman" w:cs="Times New Roman"/>
          <w:sz w:val="25"/>
          <w:szCs w:val="25"/>
        </w:rPr>
      </w:pPr>
      <w:r>
        <w:rPr>
          <w:rFonts w:ascii="Times New Roman" w:hAnsi="Times New Roman" w:cs="Times New Roman"/>
          <w:sz w:val="25"/>
          <w:szCs w:val="25"/>
        </w:rPr>
        <w:t xml:space="preserve">- </w:t>
      </w:r>
      <w:r w:rsidRPr="00D75986">
        <w:rPr>
          <w:rFonts w:ascii="Times New Roman" w:hAnsi="Times New Roman" w:cs="Times New Roman"/>
          <w:b/>
          <w:bCs/>
          <w:sz w:val="25"/>
          <w:szCs w:val="25"/>
        </w:rPr>
        <w:t xml:space="preserve">IEEE </w:t>
      </w:r>
      <w:r w:rsidRPr="00D75986">
        <w:rPr>
          <w:rFonts w:ascii="Times New Roman" w:hAnsi="Times New Roman" w:cs="Times New Roman"/>
          <w:sz w:val="25"/>
          <w:szCs w:val="25"/>
        </w:rPr>
        <w:t>organization defines standards for the network access layer (i.e., the OSI physical and data link layers)?</w:t>
      </w:r>
    </w:p>
    <w:p w14:paraId="61ACF71E" w14:textId="77777777" w:rsidR="007D07B1" w:rsidRDefault="007D07B1" w:rsidP="008D34A7">
      <w:pPr>
        <w:jc w:val="both"/>
        <w:rPr>
          <w:rFonts w:ascii="Times New Roman" w:hAnsi="Times New Roman" w:cs="Times New Roman"/>
          <w:sz w:val="25"/>
          <w:szCs w:val="25"/>
        </w:rPr>
      </w:pPr>
    </w:p>
    <w:p w14:paraId="339805D3" w14:textId="70B018C4" w:rsidR="007D07B1" w:rsidRDefault="007D07B1" w:rsidP="007D07B1">
      <w:pPr>
        <w:rPr>
          <w:rFonts w:ascii="Times New Roman" w:hAnsi="Times New Roman" w:cs="Times New Roman"/>
          <w:b/>
          <w:bCs/>
          <w:color w:val="80340D" w:themeColor="accent2" w:themeShade="80"/>
          <w:sz w:val="26"/>
          <w:szCs w:val="26"/>
        </w:rPr>
      </w:pPr>
      <w:r>
        <w:rPr>
          <w:rFonts w:ascii="Times New Roman" w:hAnsi="Times New Roman" w:cs="Times New Roman"/>
          <w:b/>
          <w:bCs/>
          <w:color w:val="80340D" w:themeColor="accent2" w:themeShade="80"/>
          <w:sz w:val="26"/>
          <w:szCs w:val="26"/>
        </w:rPr>
        <w:t>V</w:t>
      </w:r>
      <w:r w:rsidRPr="00125AC1">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Frame formatting</w:t>
      </w:r>
      <w:r w:rsidRPr="00125AC1">
        <w:rPr>
          <w:rFonts w:ascii="Times New Roman" w:hAnsi="Times New Roman" w:cs="Times New Roman"/>
          <w:b/>
          <w:bCs/>
          <w:color w:val="80340D" w:themeColor="accent2" w:themeShade="80"/>
          <w:sz w:val="26"/>
          <w:szCs w:val="26"/>
        </w:rPr>
        <w:t>:</w:t>
      </w:r>
    </w:p>
    <w:p w14:paraId="22F577D0" w14:textId="2D3076B3" w:rsidR="007D07B1" w:rsidRPr="007D07B1" w:rsidRDefault="007D07B1" w:rsidP="007D07B1">
      <w:pPr>
        <w:rPr>
          <w:rFonts w:ascii="Times New Roman" w:hAnsi="Times New Roman" w:cs="Times New Roman"/>
          <w:sz w:val="25"/>
          <w:szCs w:val="25"/>
        </w:rPr>
      </w:pPr>
      <w:r w:rsidRPr="007D07B1">
        <w:rPr>
          <w:rFonts w:ascii="Times New Roman" w:hAnsi="Times New Roman" w:cs="Times New Roman"/>
          <w:sz w:val="25"/>
          <w:szCs w:val="25"/>
        </w:rPr>
        <w:t>- Network layer packets are encapsulated into frames</w:t>
      </w:r>
    </w:p>
    <w:p w14:paraId="27250583" w14:textId="68BDF520" w:rsidR="007D07B1" w:rsidRPr="007D07B1" w:rsidRDefault="007D07B1" w:rsidP="007D07B1">
      <w:pPr>
        <w:rPr>
          <w:rFonts w:ascii="Times New Roman" w:hAnsi="Times New Roman" w:cs="Times New Roman"/>
          <w:sz w:val="25"/>
          <w:szCs w:val="25"/>
        </w:rPr>
      </w:pPr>
      <w:r>
        <w:rPr>
          <w:noProof/>
        </w:rPr>
        <w:drawing>
          <wp:anchor distT="0" distB="0" distL="114300" distR="114300" simplePos="0" relativeHeight="251661312" behindDoc="0" locked="0" layoutInCell="1" allowOverlap="1" wp14:anchorId="7F19696A" wp14:editId="5A71CD93">
            <wp:simplePos x="0" y="0"/>
            <wp:positionH relativeFrom="margin">
              <wp:align>right</wp:align>
            </wp:positionH>
            <wp:positionV relativeFrom="paragraph">
              <wp:posOffset>305707</wp:posOffset>
            </wp:positionV>
            <wp:extent cx="5943600" cy="3479800"/>
            <wp:effectExtent l="0" t="0" r="0" b="6350"/>
            <wp:wrapSquare wrapText="bothSides"/>
            <wp:docPr id="144968381" name="Picture 1" descr="A diagram of a network 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8381" name="Picture 1" descr="A diagram of a network lay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14:sizeRelH relativeFrom="page">
              <wp14:pctWidth>0</wp14:pctWidth>
            </wp14:sizeRelH>
            <wp14:sizeRelV relativeFrom="page">
              <wp14:pctHeight>0</wp14:pctHeight>
            </wp14:sizeRelV>
          </wp:anchor>
        </w:drawing>
      </w:r>
      <w:r w:rsidRPr="007D07B1">
        <w:rPr>
          <w:rFonts w:ascii="Times New Roman" w:hAnsi="Times New Roman" w:cs="Times New Roman"/>
          <w:sz w:val="25"/>
          <w:szCs w:val="25"/>
        </w:rPr>
        <w:t xml:space="preserve">- They are given a header and trailer to create a </w:t>
      </w:r>
      <w:proofErr w:type="gramStart"/>
      <w:r w:rsidRPr="007D07B1">
        <w:rPr>
          <w:rFonts w:ascii="Times New Roman" w:hAnsi="Times New Roman" w:cs="Times New Roman"/>
          <w:sz w:val="25"/>
          <w:szCs w:val="25"/>
        </w:rPr>
        <w:t>PDU(</w:t>
      </w:r>
      <w:proofErr w:type="gramEnd"/>
      <w:r w:rsidRPr="007D07B1">
        <w:rPr>
          <w:rFonts w:ascii="Times New Roman" w:hAnsi="Times New Roman" w:cs="Times New Roman"/>
          <w:sz w:val="25"/>
          <w:szCs w:val="25"/>
        </w:rPr>
        <w:t>Protocol Data Unit)</w:t>
      </w:r>
    </w:p>
    <w:p w14:paraId="3169B76B" w14:textId="6E6D0DF9" w:rsidR="007D07B1" w:rsidRDefault="007D07B1" w:rsidP="008D34A7">
      <w:pPr>
        <w:jc w:val="both"/>
        <w:rPr>
          <w:rFonts w:ascii="Times New Roman" w:hAnsi="Times New Roman" w:cs="Times New Roman"/>
          <w:sz w:val="25"/>
          <w:szCs w:val="25"/>
        </w:rPr>
      </w:pPr>
    </w:p>
    <w:p w14:paraId="2253063C" w14:textId="0F2B9EF4" w:rsidR="007D07B1" w:rsidRDefault="007D07B1" w:rsidP="008D34A7">
      <w:pPr>
        <w:jc w:val="both"/>
        <w:rPr>
          <w:rFonts w:ascii="Times New Roman" w:hAnsi="Times New Roman" w:cs="Times New Roman"/>
          <w:sz w:val="25"/>
          <w:szCs w:val="25"/>
        </w:rPr>
      </w:pPr>
      <w:r>
        <w:rPr>
          <w:rFonts w:ascii="Times New Roman" w:hAnsi="Times New Roman" w:cs="Times New Roman"/>
          <w:sz w:val="25"/>
          <w:szCs w:val="25"/>
        </w:rPr>
        <w:t xml:space="preserve">Components of the </w:t>
      </w:r>
      <w:r w:rsidR="00E556B7">
        <w:rPr>
          <w:rFonts w:ascii="Times New Roman" w:hAnsi="Times New Roman" w:cs="Times New Roman"/>
          <w:sz w:val="25"/>
          <w:szCs w:val="25"/>
        </w:rPr>
        <w:t>HEADER</w:t>
      </w:r>
      <w:r>
        <w:rPr>
          <w:rFonts w:ascii="Times New Roman" w:hAnsi="Times New Roman" w:cs="Times New Roman"/>
          <w:sz w:val="25"/>
          <w:szCs w:val="25"/>
        </w:rPr>
        <w:t>:</w:t>
      </w:r>
    </w:p>
    <w:p w14:paraId="1CC51A9D" w14:textId="21451614" w:rsidR="007D07B1" w:rsidRDefault="007D07B1" w:rsidP="008D34A7">
      <w:pPr>
        <w:jc w:val="both"/>
        <w:rPr>
          <w:rFonts w:ascii="Times New Roman" w:hAnsi="Times New Roman" w:cs="Times New Roman"/>
          <w:sz w:val="25"/>
          <w:szCs w:val="25"/>
        </w:rPr>
      </w:pPr>
      <w:r>
        <w:rPr>
          <w:rFonts w:ascii="Times New Roman" w:hAnsi="Times New Roman" w:cs="Times New Roman"/>
          <w:sz w:val="25"/>
          <w:szCs w:val="25"/>
        </w:rPr>
        <w:t>- Start Frame (8 bytes)</w:t>
      </w:r>
    </w:p>
    <w:p w14:paraId="4F663374" w14:textId="4CBFF344" w:rsidR="007D07B1" w:rsidRDefault="007D07B1" w:rsidP="008D34A7">
      <w:pPr>
        <w:jc w:val="both"/>
        <w:rPr>
          <w:rFonts w:ascii="Times New Roman" w:hAnsi="Times New Roman" w:cs="Times New Roman"/>
          <w:sz w:val="25"/>
          <w:szCs w:val="25"/>
        </w:rPr>
      </w:pPr>
      <w:r>
        <w:rPr>
          <w:rFonts w:ascii="Times New Roman" w:hAnsi="Times New Roman" w:cs="Times New Roman"/>
          <w:sz w:val="25"/>
          <w:szCs w:val="25"/>
        </w:rPr>
        <w:t>- Address (12 bytes)</w:t>
      </w:r>
    </w:p>
    <w:p w14:paraId="229DA43E" w14:textId="6710AB4B" w:rsidR="007D07B1" w:rsidRDefault="007D07B1" w:rsidP="008D34A7">
      <w:pPr>
        <w:jc w:val="both"/>
        <w:rPr>
          <w:rFonts w:ascii="Times New Roman" w:hAnsi="Times New Roman" w:cs="Times New Roman"/>
          <w:sz w:val="25"/>
          <w:szCs w:val="25"/>
        </w:rPr>
      </w:pPr>
      <w:r>
        <w:rPr>
          <w:rFonts w:ascii="Times New Roman" w:hAnsi="Times New Roman" w:cs="Times New Roman"/>
          <w:sz w:val="25"/>
          <w:szCs w:val="25"/>
        </w:rPr>
        <w:t>- Type/Length (2 bytes)</w:t>
      </w:r>
    </w:p>
    <w:p w14:paraId="4D68B022" w14:textId="177DC2FF" w:rsidR="00E556B7" w:rsidRDefault="00E556B7" w:rsidP="008D34A7">
      <w:pPr>
        <w:jc w:val="both"/>
        <w:rPr>
          <w:rFonts w:ascii="Times New Roman" w:hAnsi="Times New Roman" w:cs="Times New Roman"/>
          <w:sz w:val="25"/>
          <w:szCs w:val="25"/>
        </w:rPr>
      </w:pPr>
      <w:r>
        <w:rPr>
          <w:rFonts w:ascii="Times New Roman" w:hAnsi="Times New Roman" w:cs="Times New Roman"/>
          <w:sz w:val="25"/>
          <w:szCs w:val="25"/>
        </w:rPr>
        <w:t>Components of the TRAILER:</w:t>
      </w:r>
    </w:p>
    <w:p w14:paraId="13CA9822" w14:textId="1A9F5330" w:rsidR="00E556B7" w:rsidRDefault="00E556B7" w:rsidP="008D34A7">
      <w:pPr>
        <w:jc w:val="both"/>
        <w:rPr>
          <w:rFonts w:ascii="Times New Roman" w:hAnsi="Times New Roman" w:cs="Times New Roman"/>
          <w:sz w:val="25"/>
          <w:szCs w:val="25"/>
        </w:rPr>
      </w:pPr>
      <w:r>
        <w:rPr>
          <w:rFonts w:ascii="Times New Roman" w:hAnsi="Times New Roman" w:cs="Times New Roman"/>
          <w:sz w:val="25"/>
          <w:szCs w:val="25"/>
        </w:rPr>
        <w:t>- FCS (Frame Check Sequence)</w:t>
      </w:r>
    </w:p>
    <w:p w14:paraId="52530223" w14:textId="5585E0DD" w:rsidR="00E556B7" w:rsidRDefault="00E556B7" w:rsidP="008D34A7">
      <w:pPr>
        <w:jc w:val="both"/>
        <w:rPr>
          <w:rFonts w:ascii="Times New Roman" w:hAnsi="Times New Roman" w:cs="Times New Roman"/>
          <w:sz w:val="25"/>
          <w:szCs w:val="25"/>
        </w:rPr>
      </w:pPr>
      <w:r>
        <w:rPr>
          <w:rFonts w:ascii="Times New Roman" w:hAnsi="Times New Roman" w:cs="Times New Roman"/>
          <w:sz w:val="25"/>
          <w:szCs w:val="25"/>
        </w:rPr>
        <w:t>- Stop Frame when field length is not used (Optional)</w:t>
      </w:r>
    </w:p>
    <w:p w14:paraId="37431F1A" w14:textId="3A0C982A" w:rsidR="00E556B7" w:rsidRDefault="00E556B7" w:rsidP="00E556B7">
      <w:pPr>
        <w:rPr>
          <w:rFonts w:ascii="Times New Roman" w:hAnsi="Times New Roman" w:cs="Times New Roman"/>
          <w:b/>
          <w:bCs/>
          <w:color w:val="80340D" w:themeColor="accent2" w:themeShade="80"/>
          <w:sz w:val="26"/>
          <w:szCs w:val="26"/>
        </w:rPr>
      </w:pPr>
      <w:r>
        <w:rPr>
          <w:rFonts w:ascii="Times New Roman" w:hAnsi="Times New Roman" w:cs="Times New Roman"/>
          <w:b/>
          <w:bCs/>
          <w:color w:val="80340D" w:themeColor="accent2" w:themeShade="80"/>
          <w:sz w:val="26"/>
          <w:szCs w:val="26"/>
        </w:rPr>
        <w:lastRenderedPageBreak/>
        <w:t>V</w:t>
      </w:r>
      <w:r>
        <w:rPr>
          <w:rFonts w:ascii="Times New Roman" w:hAnsi="Times New Roman" w:cs="Times New Roman"/>
          <w:b/>
          <w:bCs/>
          <w:color w:val="80340D" w:themeColor="accent2" w:themeShade="80"/>
          <w:sz w:val="26"/>
          <w:szCs w:val="26"/>
        </w:rPr>
        <w:t>I</w:t>
      </w:r>
      <w:r w:rsidRPr="00125AC1">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Logical Link Control Sub-Layer:</w:t>
      </w:r>
    </w:p>
    <w:p w14:paraId="11D4CBCA" w14:textId="11A16245" w:rsidR="00E556B7" w:rsidRPr="00E556B7" w:rsidRDefault="00E556B7" w:rsidP="00E556B7">
      <w:pPr>
        <w:rPr>
          <w:rFonts w:ascii="Times New Roman" w:hAnsi="Times New Roman" w:cs="Times New Roman"/>
          <w:sz w:val="25"/>
          <w:szCs w:val="25"/>
        </w:rPr>
      </w:pPr>
      <w:r w:rsidRPr="00E556B7">
        <w:rPr>
          <w:rFonts w:ascii="Times New Roman" w:hAnsi="Times New Roman" w:cs="Times New Roman"/>
          <w:sz w:val="25"/>
          <w:szCs w:val="25"/>
        </w:rPr>
        <w:t>- Prepares data for transmission</w:t>
      </w:r>
    </w:p>
    <w:p w14:paraId="7A092EC9" w14:textId="272E0FCA" w:rsidR="00E556B7" w:rsidRPr="00E556B7" w:rsidRDefault="00E556B7" w:rsidP="00E556B7">
      <w:pPr>
        <w:rPr>
          <w:rFonts w:ascii="Times New Roman" w:hAnsi="Times New Roman" w:cs="Times New Roman"/>
          <w:sz w:val="25"/>
          <w:szCs w:val="25"/>
        </w:rPr>
      </w:pPr>
      <w:r w:rsidRPr="00E556B7">
        <w:rPr>
          <w:rFonts w:ascii="Times New Roman" w:hAnsi="Times New Roman" w:cs="Times New Roman"/>
          <w:sz w:val="25"/>
          <w:szCs w:val="25"/>
        </w:rPr>
        <w:t>- Frames the network layer packet</w:t>
      </w:r>
    </w:p>
    <w:p w14:paraId="510A3AC1" w14:textId="44B8D39B" w:rsidR="00E556B7" w:rsidRDefault="00E556B7" w:rsidP="00E556B7">
      <w:pPr>
        <w:rPr>
          <w:rFonts w:ascii="Times New Roman" w:hAnsi="Times New Roman" w:cs="Times New Roman"/>
          <w:sz w:val="25"/>
          <w:szCs w:val="25"/>
        </w:rPr>
      </w:pPr>
      <w:r w:rsidRPr="00E556B7">
        <w:rPr>
          <w:rFonts w:ascii="Times New Roman" w:hAnsi="Times New Roman" w:cs="Times New Roman"/>
          <w:sz w:val="25"/>
          <w:szCs w:val="25"/>
        </w:rPr>
        <w:t>- Identifies network layer protocols</w:t>
      </w:r>
    </w:p>
    <w:p w14:paraId="6BBDF693" w14:textId="5934C810" w:rsidR="00E556B7" w:rsidRDefault="00E556B7" w:rsidP="00E556B7">
      <w:pPr>
        <w:rPr>
          <w:rFonts w:ascii="Times New Roman" w:hAnsi="Times New Roman" w:cs="Times New Roman"/>
          <w:b/>
          <w:bCs/>
          <w:color w:val="80340D" w:themeColor="accent2" w:themeShade="80"/>
          <w:sz w:val="26"/>
          <w:szCs w:val="26"/>
        </w:rPr>
      </w:pPr>
      <w:r>
        <w:rPr>
          <w:rFonts w:ascii="Times New Roman" w:hAnsi="Times New Roman" w:cs="Times New Roman"/>
          <w:b/>
          <w:bCs/>
          <w:color w:val="80340D" w:themeColor="accent2" w:themeShade="80"/>
          <w:sz w:val="26"/>
          <w:szCs w:val="26"/>
        </w:rPr>
        <w:t>VI</w:t>
      </w:r>
      <w:r>
        <w:rPr>
          <w:rFonts w:ascii="Times New Roman" w:hAnsi="Times New Roman" w:cs="Times New Roman"/>
          <w:b/>
          <w:bCs/>
          <w:color w:val="80340D" w:themeColor="accent2" w:themeShade="80"/>
          <w:sz w:val="26"/>
          <w:szCs w:val="26"/>
        </w:rPr>
        <w:t>I</w:t>
      </w:r>
      <w:r w:rsidRPr="00125AC1">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Media Access Control Sub-layer</w:t>
      </w:r>
      <w:r>
        <w:rPr>
          <w:rFonts w:ascii="Times New Roman" w:hAnsi="Times New Roman" w:cs="Times New Roman"/>
          <w:b/>
          <w:bCs/>
          <w:color w:val="80340D" w:themeColor="accent2" w:themeShade="80"/>
          <w:sz w:val="26"/>
          <w:szCs w:val="26"/>
        </w:rPr>
        <w:t>:</w:t>
      </w:r>
    </w:p>
    <w:p w14:paraId="6E959E1E" w14:textId="79166AB8" w:rsidR="00E556B7" w:rsidRPr="00E556B7" w:rsidRDefault="00E556B7" w:rsidP="00E556B7">
      <w:pPr>
        <w:rPr>
          <w:rFonts w:ascii="Times New Roman" w:hAnsi="Times New Roman" w:cs="Times New Roman"/>
          <w:sz w:val="25"/>
          <w:szCs w:val="25"/>
        </w:rPr>
      </w:pPr>
      <w:r w:rsidRPr="00E556B7">
        <w:rPr>
          <w:rFonts w:ascii="Times New Roman" w:hAnsi="Times New Roman" w:cs="Times New Roman"/>
          <w:sz w:val="25"/>
          <w:szCs w:val="25"/>
        </w:rPr>
        <w:t>- Addresses the frame</w:t>
      </w:r>
    </w:p>
    <w:p w14:paraId="327C4A7D" w14:textId="24E0D64D" w:rsidR="00E556B7" w:rsidRPr="00E556B7" w:rsidRDefault="00E556B7" w:rsidP="00E556B7">
      <w:pPr>
        <w:rPr>
          <w:rFonts w:ascii="Times New Roman" w:hAnsi="Times New Roman" w:cs="Times New Roman"/>
          <w:sz w:val="25"/>
          <w:szCs w:val="25"/>
        </w:rPr>
      </w:pPr>
      <w:r w:rsidRPr="00E556B7">
        <w:rPr>
          <w:rFonts w:ascii="Times New Roman" w:hAnsi="Times New Roman" w:cs="Times New Roman"/>
          <w:sz w:val="25"/>
          <w:szCs w:val="25"/>
        </w:rPr>
        <w:t>- Marks the beginning and end of a frame</w:t>
      </w:r>
    </w:p>
    <w:p w14:paraId="46E11FA8" w14:textId="3EDB4D16" w:rsidR="00E556B7" w:rsidRDefault="00E556B7" w:rsidP="00E556B7">
      <w:pPr>
        <w:rPr>
          <w:rFonts w:ascii="Times New Roman" w:hAnsi="Times New Roman" w:cs="Times New Roman"/>
          <w:sz w:val="25"/>
          <w:szCs w:val="25"/>
        </w:rPr>
      </w:pPr>
      <w:r>
        <w:rPr>
          <w:rFonts w:ascii="Times New Roman" w:hAnsi="Times New Roman" w:cs="Times New Roman"/>
          <w:sz w:val="25"/>
          <w:szCs w:val="25"/>
        </w:rPr>
        <w:t>- Access to physical hardware.</w:t>
      </w:r>
    </w:p>
    <w:p w14:paraId="498960E8" w14:textId="288991AF" w:rsidR="00815E93" w:rsidRPr="00E556B7" w:rsidRDefault="00815E93" w:rsidP="00E556B7">
      <w:pPr>
        <w:rPr>
          <w:rFonts w:ascii="Times New Roman" w:hAnsi="Times New Roman" w:cs="Times New Roman"/>
          <w:sz w:val="25"/>
          <w:szCs w:val="25"/>
        </w:rPr>
      </w:pPr>
      <w:r>
        <w:rPr>
          <w:rFonts w:ascii="Times New Roman" w:hAnsi="Times New Roman" w:cs="Times New Roman"/>
          <w:sz w:val="25"/>
          <w:szCs w:val="25"/>
        </w:rPr>
        <w:t xml:space="preserve">=&gt; For Youtube link: </w:t>
      </w:r>
      <w:r w:rsidRPr="00815E93">
        <w:rPr>
          <w:rFonts w:ascii="Times New Roman" w:hAnsi="Times New Roman" w:cs="Times New Roman"/>
          <w:sz w:val="25"/>
          <w:szCs w:val="25"/>
        </w:rPr>
        <w:t>https://www.youtube.com/watch?v=pi7mMjiixiY</w:t>
      </w:r>
    </w:p>
    <w:p w14:paraId="6CD4B57B" w14:textId="77777777" w:rsidR="00E556B7" w:rsidRPr="007D07B1" w:rsidRDefault="00E556B7" w:rsidP="008D34A7">
      <w:pPr>
        <w:jc w:val="both"/>
        <w:rPr>
          <w:rFonts w:ascii="Times New Roman" w:hAnsi="Times New Roman" w:cs="Times New Roman"/>
          <w:sz w:val="25"/>
          <w:szCs w:val="25"/>
        </w:rPr>
      </w:pPr>
    </w:p>
    <w:sectPr w:rsidR="00E556B7" w:rsidRPr="007D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E7B"/>
    <w:multiLevelType w:val="multilevel"/>
    <w:tmpl w:val="671AB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815CA"/>
    <w:multiLevelType w:val="hybridMultilevel"/>
    <w:tmpl w:val="D85CDDD6"/>
    <w:lvl w:ilvl="0" w:tplc="1AD6FCE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B68AD"/>
    <w:multiLevelType w:val="multilevel"/>
    <w:tmpl w:val="05D0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E3D50"/>
    <w:multiLevelType w:val="multilevel"/>
    <w:tmpl w:val="B69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41802"/>
    <w:multiLevelType w:val="multilevel"/>
    <w:tmpl w:val="9946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97456"/>
    <w:multiLevelType w:val="multilevel"/>
    <w:tmpl w:val="A4C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52962">
    <w:abstractNumId w:val="3"/>
  </w:num>
  <w:num w:numId="2" w16cid:durableId="1510949456">
    <w:abstractNumId w:val="5"/>
  </w:num>
  <w:num w:numId="3" w16cid:durableId="1093623216">
    <w:abstractNumId w:val="4"/>
  </w:num>
  <w:num w:numId="4" w16cid:durableId="217595945">
    <w:abstractNumId w:val="2"/>
  </w:num>
  <w:num w:numId="5" w16cid:durableId="1311521666">
    <w:abstractNumId w:val="0"/>
  </w:num>
  <w:num w:numId="6" w16cid:durableId="628627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47"/>
    <w:rsid w:val="00082549"/>
    <w:rsid w:val="00125AC1"/>
    <w:rsid w:val="001B4870"/>
    <w:rsid w:val="003E750B"/>
    <w:rsid w:val="00405C95"/>
    <w:rsid w:val="00423664"/>
    <w:rsid w:val="00597B08"/>
    <w:rsid w:val="00641047"/>
    <w:rsid w:val="00654B98"/>
    <w:rsid w:val="006B239F"/>
    <w:rsid w:val="007402D2"/>
    <w:rsid w:val="007D07B1"/>
    <w:rsid w:val="00815E93"/>
    <w:rsid w:val="008D34A7"/>
    <w:rsid w:val="00B440B1"/>
    <w:rsid w:val="00B73BFF"/>
    <w:rsid w:val="00C64E2E"/>
    <w:rsid w:val="00D75986"/>
    <w:rsid w:val="00E556B7"/>
    <w:rsid w:val="00E7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C4CA"/>
  <w15:chartTrackingRefBased/>
  <w15:docId w15:val="{AEFF8A14-5C13-44EB-A36C-9103DBB9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047"/>
    <w:rPr>
      <w:rFonts w:eastAsiaTheme="majorEastAsia" w:cstheme="majorBidi"/>
      <w:color w:val="272727" w:themeColor="text1" w:themeTint="D8"/>
    </w:rPr>
  </w:style>
  <w:style w:type="paragraph" w:styleId="Title">
    <w:name w:val="Title"/>
    <w:basedOn w:val="Normal"/>
    <w:next w:val="Normal"/>
    <w:link w:val="TitleChar"/>
    <w:uiPriority w:val="10"/>
    <w:qFormat/>
    <w:rsid w:val="00641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047"/>
    <w:pPr>
      <w:spacing w:before="160"/>
      <w:jc w:val="center"/>
    </w:pPr>
    <w:rPr>
      <w:i/>
      <w:iCs/>
      <w:color w:val="404040" w:themeColor="text1" w:themeTint="BF"/>
    </w:rPr>
  </w:style>
  <w:style w:type="character" w:customStyle="1" w:styleId="QuoteChar">
    <w:name w:val="Quote Char"/>
    <w:basedOn w:val="DefaultParagraphFont"/>
    <w:link w:val="Quote"/>
    <w:uiPriority w:val="29"/>
    <w:rsid w:val="00641047"/>
    <w:rPr>
      <w:i/>
      <w:iCs/>
      <w:color w:val="404040" w:themeColor="text1" w:themeTint="BF"/>
    </w:rPr>
  </w:style>
  <w:style w:type="paragraph" w:styleId="ListParagraph">
    <w:name w:val="List Paragraph"/>
    <w:basedOn w:val="Normal"/>
    <w:uiPriority w:val="34"/>
    <w:qFormat/>
    <w:rsid w:val="00641047"/>
    <w:pPr>
      <w:ind w:left="720"/>
      <w:contextualSpacing/>
    </w:pPr>
  </w:style>
  <w:style w:type="character" w:styleId="IntenseEmphasis">
    <w:name w:val="Intense Emphasis"/>
    <w:basedOn w:val="DefaultParagraphFont"/>
    <w:uiPriority w:val="21"/>
    <w:qFormat/>
    <w:rsid w:val="00641047"/>
    <w:rPr>
      <w:i/>
      <w:iCs/>
      <w:color w:val="0F4761" w:themeColor="accent1" w:themeShade="BF"/>
    </w:rPr>
  </w:style>
  <w:style w:type="paragraph" w:styleId="IntenseQuote">
    <w:name w:val="Intense Quote"/>
    <w:basedOn w:val="Normal"/>
    <w:next w:val="Normal"/>
    <w:link w:val="IntenseQuoteChar"/>
    <w:uiPriority w:val="30"/>
    <w:qFormat/>
    <w:rsid w:val="00641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047"/>
    <w:rPr>
      <w:i/>
      <w:iCs/>
      <w:color w:val="0F4761" w:themeColor="accent1" w:themeShade="BF"/>
    </w:rPr>
  </w:style>
  <w:style w:type="character" w:styleId="IntenseReference">
    <w:name w:val="Intense Reference"/>
    <w:basedOn w:val="DefaultParagraphFont"/>
    <w:uiPriority w:val="32"/>
    <w:qFormat/>
    <w:rsid w:val="00641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41847">
      <w:bodyDiv w:val="1"/>
      <w:marLeft w:val="0"/>
      <w:marRight w:val="0"/>
      <w:marTop w:val="0"/>
      <w:marBottom w:val="0"/>
      <w:divBdr>
        <w:top w:val="none" w:sz="0" w:space="0" w:color="auto"/>
        <w:left w:val="none" w:sz="0" w:space="0" w:color="auto"/>
        <w:bottom w:val="none" w:sz="0" w:space="0" w:color="auto"/>
        <w:right w:val="none" w:sz="0" w:space="0" w:color="auto"/>
      </w:divBdr>
    </w:div>
    <w:div w:id="436029419">
      <w:bodyDiv w:val="1"/>
      <w:marLeft w:val="0"/>
      <w:marRight w:val="0"/>
      <w:marTop w:val="0"/>
      <w:marBottom w:val="0"/>
      <w:divBdr>
        <w:top w:val="none" w:sz="0" w:space="0" w:color="auto"/>
        <w:left w:val="none" w:sz="0" w:space="0" w:color="auto"/>
        <w:bottom w:val="none" w:sz="0" w:space="0" w:color="auto"/>
        <w:right w:val="none" w:sz="0" w:space="0" w:color="auto"/>
      </w:divBdr>
    </w:div>
    <w:div w:id="578902389">
      <w:bodyDiv w:val="1"/>
      <w:marLeft w:val="0"/>
      <w:marRight w:val="0"/>
      <w:marTop w:val="0"/>
      <w:marBottom w:val="0"/>
      <w:divBdr>
        <w:top w:val="none" w:sz="0" w:space="0" w:color="auto"/>
        <w:left w:val="none" w:sz="0" w:space="0" w:color="auto"/>
        <w:bottom w:val="none" w:sz="0" w:space="0" w:color="auto"/>
        <w:right w:val="none" w:sz="0" w:space="0" w:color="auto"/>
      </w:divBdr>
    </w:div>
    <w:div w:id="595140488">
      <w:bodyDiv w:val="1"/>
      <w:marLeft w:val="0"/>
      <w:marRight w:val="0"/>
      <w:marTop w:val="0"/>
      <w:marBottom w:val="0"/>
      <w:divBdr>
        <w:top w:val="none" w:sz="0" w:space="0" w:color="auto"/>
        <w:left w:val="none" w:sz="0" w:space="0" w:color="auto"/>
        <w:bottom w:val="none" w:sz="0" w:space="0" w:color="auto"/>
        <w:right w:val="none" w:sz="0" w:space="0" w:color="auto"/>
      </w:divBdr>
    </w:div>
    <w:div w:id="701975542">
      <w:bodyDiv w:val="1"/>
      <w:marLeft w:val="0"/>
      <w:marRight w:val="0"/>
      <w:marTop w:val="0"/>
      <w:marBottom w:val="0"/>
      <w:divBdr>
        <w:top w:val="none" w:sz="0" w:space="0" w:color="auto"/>
        <w:left w:val="none" w:sz="0" w:space="0" w:color="auto"/>
        <w:bottom w:val="none" w:sz="0" w:space="0" w:color="auto"/>
        <w:right w:val="none" w:sz="0" w:space="0" w:color="auto"/>
      </w:divBdr>
    </w:div>
    <w:div w:id="898856177">
      <w:bodyDiv w:val="1"/>
      <w:marLeft w:val="0"/>
      <w:marRight w:val="0"/>
      <w:marTop w:val="0"/>
      <w:marBottom w:val="0"/>
      <w:divBdr>
        <w:top w:val="none" w:sz="0" w:space="0" w:color="auto"/>
        <w:left w:val="none" w:sz="0" w:space="0" w:color="auto"/>
        <w:bottom w:val="none" w:sz="0" w:space="0" w:color="auto"/>
        <w:right w:val="none" w:sz="0" w:space="0" w:color="auto"/>
      </w:divBdr>
    </w:div>
    <w:div w:id="1207334621">
      <w:bodyDiv w:val="1"/>
      <w:marLeft w:val="0"/>
      <w:marRight w:val="0"/>
      <w:marTop w:val="0"/>
      <w:marBottom w:val="0"/>
      <w:divBdr>
        <w:top w:val="none" w:sz="0" w:space="0" w:color="auto"/>
        <w:left w:val="none" w:sz="0" w:space="0" w:color="auto"/>
        <w:bottom w:val="none" w:sz="0" w:space="0" w:color="auto"/>
        <w:right w:val="none" w:sz="0" w:space="0" w:color="auto"/>
      </w:divBdr>
    </w:div>
    <w:div w:id="1336415486">
      <w:bodyDiv w:val="1"/>
      <w:marLeft w:val="0"/>
      <w:marRight w:val="0"/>
      <w:marTop w:val="0"/>
      <w:marBottom w:val="0"/>
      <w:divBdr>
        <w:top w:val="none" w:sz="0" w:space="0" w:color="auto"/>
        <w:left w:val="none" w:sz="0" w:space="0" w:color="auto"/>
        <w:bottom w:val="none" w:sz="0" w:space="0" w:color="auto"/>
        <w:right w:val="none" w:sz="0" w:space="0" w:color="auto"/>
      </w:divBdr>
    </w:div>
    <w:div w:id="1762723742">
      <w:bodyDiv w:val="1"/>
      <w:marLeft w:val="0"/>
      <w:marRight w:val="0"/>
      <w:marTop w:val="0"/>
      <w:marBottom w:val="0"/>
      <w:divBdr>
        <w:top w:val="none" w:sz="0" w:space="0" w:color="auto"/>
        <w:left w:val="none" w:sz="0" w:space="0" w:color="auto"/>
        <w:bottom w:val="none" w:sz="0" w:space="0" w:color="auto"/>
        <w:right w:val="none" w:sz="0" w:space="0" w:color="auto"/>
      </w:divBdr>
    </w:div>
    <w:div w:id="18250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20</cp:revision>
  <dcterms:created xsi:type="dcterms:W3CDTF">2025-02-25T14:05:00Z</dcterms:created>
  <dcterms:modified xsi:type="dcterms:W3CDTF">2025-02-26T14:02:00Z</dcterms:modified>
</cp:coreProperties>
</file>