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401B" w14:textId="56713B87" w:rsidR="00C9100F" w:rsidRPr="00C9100F" w:rsidRDefault="00C9100F" w:rsidP="00C9100F">
      <w:pPr>
        <w:jc w:val="center"/>
        <w:rPr>
          <w:b/>
          <w:bCs/>
          <w:color w:val="FF0000"/>
          <w:sz w:val="30"/>
          <w:szCs w:val="30"/>
        </w:rPr>
      </w:pPr>
      <w:r w:rsidRPr="00C9100F">
        <w:rPr>
          <w:b/>
          <w:bCs/>
          <w:color w:val="FF0000"/>
          <w:sz w:val="30"/>
          <w:szCs w:val="30"/>
        </w:rPr>
        <w:t>IPv4 Header</w:t>
      </w:r>
    </w:p>
    <w:p w14:paraId="39B4C5AA" w14:textId="30919A8B" w:rsidR="00C9100F" w:rsidRPr="00C9100F" w:rsidRDefault="00C9100F" w:rsidP="00C9100F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C9100F">
        <w:rPr>
          <w:sz w:val="25"/>
          <w:szCs w:val="25"/>
        </w:rPr>
        <w:t xml:space="preserve">IPv4 header guides packet delivery. </w:t>
      </w:r>
    </w:p>
    <w:p w14:paraId="670FD499" w14:textId="71461920" w:rsidR="00C9100F" w:rsidRPr="00C9100F" w:rsidRDefault="00C9100F" w:rsidP="00C9100F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C9100F">
        <w:rPr>
          <w:sz w:val="25"/>
          <w:szCs w:val="25"/>
        </w:rPr>
        <w:t xml:space="preserve">It contains essential packet information. </w:t>
      </w:r>
    </w:p>
    <w:p w14:paraId="655BDED3" w14:textId="47586331" w:rsidR="00C9100F" w:rsidRPr="00C9100F" w:rsidRDefault="00C9100F" w:rsidP="00C9100F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C9100F">
        <w:rPr>
          <w:sz w:val="25"/>
          <w:szCs w:val="25"/>
        </w:rPr>
        <w:t xml:space="preserve">Fields are binary numbers for Layer 3 processing. </w:t>
      </w:r>
    </w:p>
    <w:p w14:paraId="10803E6A" w14:textId="45C439F0" w:rsidR="00C9100F" w:rsidRPr="00C9100F" w:rsidRDefault="00C9100F" w:rsidP="00C9100F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C9100F">
        <w:rPr>
          <w:sz w:val="25"/>
          <w:szCs w:val="25"/>
        </w:rPr>
        <w:t xml:space="preserve">It ensures packets reach their next hop. </w:t>
      </w:r>
    </w:p>
    <w:p w14:paraId="5E58E77A" w14:textId="20DD9A3C" w:rsidR="00C9100F" w:rsidRDefault="00C9100F" w:rsidP="00C9100F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AA02D" wp14:editId="483BC66F">
            <wp:simplePos x="0" y="0"/>
            <wp:positionH relativeFrom="page">
              <wp:align>left</wp:align>
            </wp:positionH>
            <wp:positionV relativeFrom="paragraph">
              <wp:posOffset>268605</wp:posOffset>
            </wp:positionV>
            <wp:extent cx="7758430" cy="3044190"/>
            <wp:effectExtent l="0" t="0" r="0" b="3810"/>
            <wp:wrapSquare wrapText="bothSides"/>
            <wp:docPr id="471545617" name="Picture 1" descr="IPv4 Datagram Head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4 Datagram Header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00F">
        <w:rPr>
          <w:sz w:val="25"/>
          <w:szCs w:val="25"/>
        </w:rPr>
        <w:t>It is a key part of the IPv4 network layer protocol.</w:t>
      </w:r>
    </w:p>
    <w:p w14:paraId="4E2AA343" w14:textId="372E5F41" w:rsidR="00C9100F" w:rsidRDefault="00C9100F" w:rsidP="00C9100F">
      <w:pPr>
        <w:jc w:val="both"/>
        <w:rPr>
          <w:sz w:val="25"/>
          <w:szCs w:val="25"/>
        </w:rPr>
      </w:pPr>
      <w:r w:rsidRPr="00C9100F">
        <w:rPr>
          <w:b/>
          <w:bCs/>
          <w:sz w:val="25"/>
          <w:szCs w:val="25"/>
        </w:rPr>
        <w:t>- Version (4 bits):</w:t>
      </w:r>
      <w:r>
        <w:rPr>
          <w:sz w:val="25"/>
          <w:szCs w:val="25"/>
        </w:rPr>
        <w:t xml:space="preserve"> indicates the IP protocol version</w:t>
      </w:r>
      <w:r w:rsidR="00230B01">
        <w:rPr>
          <w:sz w:val="25"/>
          <w:szCs w:val="25"/>
        </w:rPr>
        <w:t>. There are only two versions of Ip in used: IPv4 =4 (0100) and IPv6 = 6 (0110) but the IPv4 is default in this case.</w:t>
      </w:r>
    </w:p>
    <w:p w14:paraId="70657A32" w14:textId="77777777" w:rsidR="00230B01" w:rsidRDefault="00C9100F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C9100F">
        <w:rPr>
          <w:b/>
          <w:bCs/>
          <w:sz w:val="25"/>
          <w:szCs w:val="25"/>
        </w:rPr>
        <w:t>Internet Header Length (IHL) (4 bits):</w:t>
      </w:r>
      <w:r w:rsidRPr="00C9100F">
        <w:rPr>
          <w:sz w:val="25"/>
          <w:szCs w:val="25"/>
        </w:rPr>
        <w:t xml:space="preserve"> </w:t>
      </w:r>
    </w:p>
    <w:p w14:paraId="6386EF5B" w14:textId="751B6817" w:rsidR="00C9100F" w:rsidRDefault="00230B01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The final field of the IPv4 header (Options) is variable in length, so this field is necessary to indicate the total length of the header.</w:t>
      </w:r>
    </w:p>
    <w:p w14:paraId="2543697E" w14:textId="6D4C349C" w:rsidR="00230B01" w:rsidRDefault="00230B01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Identififes the length of the header in 4-byte increments. </w:t>
      </w:r>
    </w:p>
    <w:p w14:paraId="3C261F66" w14:textId="35B3C991" w:rsidR="00230B01" w:rsidRDefault="00230B01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Minimum value is 5 (=20 bytes).</w:t>
      </w:r>
    </w:p>
    <w:p w14:paraId="7F41CB91" w14:textId="2FE9C192" w:rsidR="00230B01" w:rsidRDefault="00230B01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Maximum value is 15 (15 x 4-bytes = 60 bytes)</w:t>
      </w:r>
    </w:p>
    <w:p w14:paraId="75C0286A" w14:textId="57B6B764" w:rsidR="00230B01" w:rsidRDefault="00230B01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Minimum IPv4 Header length = 20 bytes</w:t>
      </w:r>
    </w:p>
    <w:p w14:paraId="65E0299F" w14:textId="6460443D" w:rsidR="00230B01" w:rsidRDefault="00230B01" w:rsidP="00C9100F">
      <w:pPr>
        <w:jc w:val="both"/>
        <w:rPr>
          <w:b/>
          <w:bCs/>
          <w:sz w:val="25"/>
          <w:szCs w:val="25"/>
        </w:rPr>
      </w:pPr>
      <w:r w:rsidRPr="00230B01">
        <w:rPr>
          <w:b/>
          <w:bCs/>
          <w:sz w:val="25"/>
          <w:szCs w:val="25"/>
        </w:rPr>
        <w:t>- Types of Service (8 bits):</w:t>
      </w:r>
    </w:p>
    <w:p w14:paraId="3D2B04BB" w14:textId="77777777" w:rsidR="003C07B0" w:rsidRPr="003C07B0" w:rsidRDefault="00230B01" w:rsidP="00C9100F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   </w:t>
      </w:r>
      <w:r w:rsidR="003C07B0">
        <w:rPr>
          <w:b/>
          <w:bCs/>
          <w:sz w:val="25"/>
          <w:szCs w:val="25"/>
        </w:rPr>
        <w:t xml:space="preserve"> </w:t>
      </w:r>
      <w:r w:rsidRPr="003C07B0">
        <w:rPr>
          <w:sz w:val="25"/>
          <w:szCs w:val="25"/>
        </w:rPr>
        <w:t>+ DSCP (Differentiated Services Code Point – 6 bits)</w:t>
      </w:r>
      <w:r w:rsidR="003C07B0" w:rsidRPr="003C07B0">
        <w:rPr>
          <w:sz w:val="25"/>
          <w:szCs w:val="25"/>
        </w:rPr>
        <w:t>:</w:t>
      </w:r>
    </w:p>
    <w:p w14:paraId="54316935" w14:textId="0D03882E" w:rsidR="00230B01" w:rsidRDefault="003C07B0" w:rsidP="00C9100F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        </w:t>
      </w:r>
      <w:r w:rsidRPr="003C07B0">
        <w:rPr>
          <w:sz w:val="25"/>
          <w:szCs w:val="25"/>
        </w:rPr>
        <w:t>* Used for QoS (Quality of Service)</w:t>
      </w:r>
      <w:r w:rsidR="00230B01" w:rsidRPr="003C07B0">
        <w:rPr>
          <w:sz w:val="25"/>
          <w:szCs w:val="25"/>
        </w:rPr>
        <w:t xml:space="preserve"> </w:t>
      </w:r>
    </w:p>
    <w:p w14:paraId="5DE2F243" w14:textId="23AADE7A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        * Used to prioritize delay-sensitive data (streaming voice, video, </w:t>
      </w:r>
      <w:proofErr w:type="gramStart"/>
      <w:r>
        <w:rPr>
          <w:sz w:val="25"/>
          <w:szCs w:val="25"/>
        </w:rPr>
        <w:t>etc,..</w:t>
      </w:r>
      <w:proofErr w:type="gramEnd"/>
      <w:r>
        <w:rPr>
          <w:sz w:val="25"/>
          <w:szCs w:val="25"/>
        </w:rPr>
        <w:t>)</w:t>
      </w:r>
    </w:p>
    <w:p w14:paraId="199E74B0" w14:textId="41AF685F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+ ECN (Explicit Congestion Notification – 2bits):</w:t>
      </w:r>
    </w:p>
    <w:p w14:paraId="253A02E9" w14:textId="5829AF7E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* Provides end-to-end (between two endpoints) notification of network congestion without dropping packets.</w:t>
      </w:r>
    </w:p>
    <w:p w14:paraId="0E650974" w14:textId="572EC6EA" w:rsidR="003C07B0" w:rsidRDefault="003C07B0" w:rsidP="00C9100F">
      <w:pPr>
        <w:jc w:val="both"/>
        <w:rPr>
          <w:b/>
          <w:bCs/>
          <w:sz w:val="25"/>
          <w:szCs w:val="25"/>
        </w:rPr>
      </w:pPr>
      <w:r w:rsidRPr="003C07B0">
        <w:rPr>
          <w:b/>
          <w:bCs/>
          <w:sz w:val="25"/>
          <w:szCs w:val="25"/>
        </w:rPr>
        <w:t>- Total Length field</w:t>
      </w:r>
      <w:r>
        <w:rPr>
          <w:b/>
          <w:bCs/>
          <w:sz w:val="25"/>
          <w:szCs w:val="25"/>
        </w:rPr>
        <w:t xml:space="preserve"> (16 bits):</w:t>
      </w:r>
    </w:p>
    <w:p w14:paraId="52719DE0" w14:textId="0BF6A1D0" w:rsidR="003C07B0" w:rsidRDefault="003C07B0" w:rsidP="00C9100F">
      <w:pPr>
        <w:jc w:val="both"/>
        <w:rPr>
          <w:sz w:val="25"/>
          <w:szCs w:val="25"/>
        </w:rPr>
      </w:pPr>
      <w:r w:rsidRPr="003C07B0">
        <w:rPr>
          <w:sz w:val="25"/>
          <w:szCs w:val="25"/>
        </w:rPr>
        <w:t xml:space="preserve">   + Indicates the total length of the packet (L3 header + L4 segment)</w:t>
      </w:r>
    </w:p>
    <w:p w14:paraId="1457CBCB" w14:textId="14DB5ED7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Measured in bytes (not 4-byte increments like Ihl)</w:t>
      </w:r>
    </w:p>
    <w:p w14:paraId="1D0D4663" w14:textId="622A8A3B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Minimum value of 20 (=IPv4 header with no encapsulated data)</w:t>
      </w:r>
    </w:p>
    <w:p w14:paraId="1CEB6611" w14:textId="7329DDAB" w:rsidR="003C07B0" w:rsidRDefault="003C07B0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Maximum value of 65,535 (maximum 16-bit value).</w:t>
      </w:r>
    </w:p>
    <w:p w14:paraId="6A0B90EE" w14:textId="05759731" w:rsidR="003C07B0" w:rsidRDefault="00970849" w:rsidP="00C9100F">
      <w:pPr>
        <w:jc w:val="both"/>
        <w:rPr>
          <w:b/>
          <w:bCs/>
          <w:sz w:val="25"/>
          <w:szCs w:val="25"/>
        </w:rPr>
      </w:pPr>
      <w:r w:rsidRPr="00970849">
        <w:rPr>
          <w:b/>
          <w:bCs/>
          <w:sz w:val="25"/>
          <w:szCs w:val="25"/>
        </w:rPr>
        <w:t>- Identification filed (16 bits):</w:t>
      </w:r>
    </w:p>
    <w:p w14:paraId="2C041829" w14:textId="4F336E7D" w:rsidR="00313ACD" w:rsidRDefault="00313ACD" w:rsidP="00C9100F">
      <w:pPr>
        <w:jc w:val="both"/>
        <w:rPr>
          <w:sz w:val="25"/>
          <w:szCs w:val="25"/>
        </w:rPr>
      </w:pPr>
      <w:r w:rsidRPr="00313ACD">
        <w:rPr>
          <w:sz w:val="25"/>
          <w:szCs w:val="25"/>
        </w:rPr>
        <w:t xml:space="preserve">   + The MTU is usually 1500 bytes</w:t>
      </w:r>
    </w:p>
    <w:p w14:paraId="5E73115C" w14:textId="638A9BA4" w:rsidR="00313ACD" w:rsidRDefault="00313ACD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Maximum size of an Ethernet frame…</w:t>
      </w:r>
    </w:p>
    <w:p w14:paraId="2A5961B0" w14:textId="3C3DD82B" w:rsidR="00313ACD" w:rsidRDefault="00313ACD" w:rsidP="00C9100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Fragments are reassembled by the receiving host</w:t>
      </w:r>
    </w:p>
    <w:p w14:paraId="56CC2E6B" w14:textId="23B3150B" w:rsidR="00313ACD" w:rsidRDefault="00313ACD" w:rsidP="00C9100F">
      <w:pPr>
        <w:jc w:val="both"/>
        <w:rPr>
          <w:b/>
          <w:bCs/>
          <w:sz w:val="25"/>
          <w:szCs w:val="25"/>
        </w:rPr>
      </w:pPr>
      <w:r w:rsidRPr="00313ACD">
        <w:rPr>
          <w:b/>
          <w:bCs/>
          <w:sz w:val="25"/>
          <w:szCs w:val="25"/>
        </w:rPr>
        <w:t>- Flags Field (3 bits):</w:t>
      </w:r>
    </w:p>
    <w:p w14:paraId="776C494F" w14:textId="35D47AB3" w:rsidR="00922C79" w:rsidRPr="00922C79" w:rsidRDefault="00922C79" w:rsidP="00C9100F">
      <w:pPr>
        <w:jc w:val="both"/>
        <w:rPr>
          <w:sz w:val="25"/>
          <w:szCs w:val="25"/>
        </w:rPr>
      </w:pPr>
      <w:r w:rsidRPr="00922C79">
        <w:rPr>
          <w:sz w:val="25"/>
          <w:szCs w:val="25"/>
        </w:rPr>
        <w:t xml:space="preserve">   + Used to control/identify fragments</w:t>
      </w:r>
    </w:p>
    <w:p w14:paraId="05640C8C" w14:textId="4BF434A6" w:rsidR="00922C79" w:rsidRPr="00922C79" w:rsidRDefault="00922C79" w:rsidP="00C9100F">
      <w:pPr>
        <w:jc w:val="both"/>
        <w:rPr>
          <w:sz w:val="25"/>
          <w:szCs w:val="25"/>
        </w:rPr>
      </w:pPr>
      <w:r w:rsidRPr="00922C79">
        <w:rPr>
          <w:sz w:val="25"/>
          <w:szCs w:val="25"/>
        </w:rPr>
        <w:t xml:space="preserve">   + Bit 0: Reserved, always set to 0</w:t>
      </w:r>
    </w:p>
    <w:p w14:paraId="4A41A616" w14:textId="521D9CB7" w:rsidR="00922C79" w:rsidRDefault="00922C79" w:rsidP="00C9100F">
      <w:pPr>
        <w:jc w:val="both"/>
        <w:rPr>
          <w:sz w:val="25"/>
          <w:szCs w:val="25"/>
        </w:rPr>
      </w:pPr>
      <w:r w:rsidRPr="00922C79">
        <w:rPr>
          <w:sz w:val="25"/>
          <w:szCs w:val="25"/>
        </w:rPr>
        <w:t xml:space="preserve">   +</w:t>
      </w:r>
      <w:r>
        <w:rPr>
          <w:sz w:val="25"/>
          <w:szCs w:val="25"/>
        </w:rPr>
        <w:t xml:space="preserve"> </w:t>
      </w:r>
      <w:r w:rsidRPr="00922C79">
        <w:rPr>
          <w:sz w:val="25"/>
          <w:szCs w:val="25"/>
        </w:rPr>
        <w:t xml:space="preserve">Bit 1: Don’t Fragment (DF bit), used to indicate a packet that should not be fragmented. </w:t>
      </w:r>
    </w:p>
    <w:p w14:paraId="2475A18B" w14:textId="4ED7DBA0" w:rsidR="00922C79" w:rsidRDefault="00922C79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Bit 2: More Fragments (MF bit), set to 1 if there are more fragments in the packet, set to 0 for the last fragment. </w:t>
      </w:r>
    </w:p>
    <w:p w14:paraId="54197EFA" w14:textId="3655F440" w:rsidR="00922C79" w:rsidRDefault="00922C79" w:rsidP="00922C79">
      <w:pPr>
        <w:jc w:val="both"/>
        <w:rPr>
          <w:b/>
          <w:bCs/>
          <w:sz w:val="25"/>
          <w:szCs w:val="25"/>
        </w:rPr>
      </w:pPr>
      <w:r w:rsidRPr="00922C79">
        <w:rPr>
          <w:b/>
          <w:bCs/>
          <w:sz w:val="25"/>
          <w:szCs w:val="25"/>
        </w:rPr>
        <w:t>- Fragment Offset field (13 bits):</w:t>
      </w:r>
    </w:p>
    <w:p w14:paraId="706D32BC" w14:textId="1861586A" w:rsidR="00922C79" w:rsidRDefault="00922C79" w:rsidP="00922C79">
      <w:pPr>
        <w:jc w:val="both"/>
        <w:rPr>
          <w:sz w:val="25"/>
          <w:szCs w:val="25"/>
        </w:rPr>
      </w:pPr>
      <w:r w:rsidRPr="00922C79">
        <w:rPr>
          <w:sz w:val="25"/>
          <w:szCs w:val="25"/>
        </w:rPr>
        <w:t xml:space="preserve">   + Used to indicate the position of the fragment within the original, unfragmented IP packet.</w:t>
      </w:r>
    </w:p>
    <w:p w14:paraId="6148FDFA" w14:textId="26E1109F" w:rsidR="00922C79" w:rsidRDefault="00922C79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Allows fragmented packets to be reassembled even if the fragments arrive out of order.</w:t>
      </w:r>
    </w:p>
    <w:p w14:paraId="08990F66" w14:textId="3EACBB79" w:rsidR="00922C79" w:rsidRDefault="00922C79" w:rsidP="00922C79">
      <w:pPr>
        <w:jc w:val="both"/>
        <w:rPr>
          <w:b/>
          <w:bCs/>
          <w:sz w:val="25"/>
          <w:szCs w:val="25"/>
        </w:rPr>
      </w:pPr>
      <w:r w:rsidRPr="008D6136">
        <w:rPr>
          <w:b/>
          <w:bCs/>
          <w:sz w:val="25"/>
          <w:szCs w:val="25"/>
        </w:rPr>
        <w:t xml:space="preserve">- </w:t>
      </w:r>
      <w:r w:rsidR="008D6136" w:rsidRPr="008D6136">
        <w:rPr>
          <w:b/>
          <w:bCs/>
          <w:sz w:val="25"/>
          <w:szCs w:val="25"/>
        </w:rPr>
        <w:t>Time to live field (8 bits):</w:t>
      </w:r>
    </w:p>
    <w:p w14:paraId="53940369" w14:textId="45C834A8" w:rsidR="008D6136" w:rsidRPr="008D6136" w:rsidRDefault="008D6136" w:rsidP="00922C79">
      <w:pPr>
        <w:jc w:val="both"/>
        <w:rPr>
          <w:sz w:val="25"/>
          <w:szCs w:val="25"/>
        </w:rPr>
      </w:pPr>
      <w:r w:rsidRPr="008D6136">
        <w:rPr>
          <w:sz w:val="25"/>
          <w:szCs w:val="25"/>
        </w:rPr>
        <w:t xml:space="preserve">   + A router will drop a packet with a TTL of 0</w:t>
      </w:r>
    </w:p>
    <w:p w14:paraId="7FBC9299" w14:textId="155BEFC1" w:rsidR="008D6136" w:rsidRPr="008D6136" w:rsidRDefault="008D6136" w:rsidP="00922C79">
      <w:pPr>
        <w:jc w:val="both"/>
        <w:rPr>
          <w:sz w:val="25"/>
          <w:szCs w:val="25"/>
        </w:rPr>
      </w:pPr>
      <w:r w:rsidRPr="008D6136">
        <w:rPr>
          <w:sz w:val="25"/>
          <w:szCs w:val="25"/>
        </w:rPr>
        <w:lastRenderedPageBreak/>
        <w:t xml:space="preserve">   + Used to prevent infinite loops</w:t>
      </w:r>
    </w:p>
    <w:p w14:paraId="1C7DDC88" w14:textId="7E9AECB3" w:rsidR="008D6136" w:rsidRPr="008D6136" w:rsidRDefault="008D6136" w:rsidP="00922C79">
      <w:pPr>
        <w:jc w:val="both"/>
        <w:rPr>
          <w:sz w:val="25"/>
          <w:szCs w:val="25"/>
        </w:rPr>
      </w:pPr>
      <w:r w:rsidRPr="008D6136">
        <w:rPr>
          <w:sz w:val="25"/>
          <w:szCs w:val="25"/>
        </w:rPr>
        <w:t xml:space="preserve">   + Originally designed to indicate the packet’s maximum lifetime in seconds</w:t>
      </w:r>
    </w:p>
    <w:p w14:paraId="34BFA435" w14:textId="4A22D581" w:rsidR="000266AD" w:rsidRDefault="008D6136" w:rsidP="00922C79">
      <w:pPr>
        <w:jc w:val="both"/>
        <w:rPr>
          <w:sz w:val="25"/>
          <w:szCs w:val="25"/>
        </w:rPr>
      </w:pPr>
      <w:r w:rsidRPr="008D6136">
        <w:rPr>
          <w:sz w:val="25"/>
          <w:szCs w:val="25"/>
        </w:rPr>
        <w:t xml:space="preserve">   + In practice, indicates a ‘hop count’: each time the packet arrives at a router, the router decreases the TTL by 1</w:t>
      </w:r>
    </w:p>
    <w:p w14:paraId="169CA32A" w14:textId="08851F1A" w:rsidR="000266AD" w:rsidRDefault="000266AD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Recommended default TTL is 64</w:t>
      </w:r>
    </w:p>
    <w:p w14:paraId="178FE584" w14:textId="5BA46733" w:rsidR="000266AD" w:rsidRDefault="000266AD" w:rsidP="00922C79">
      <w:pPr>
        <w:jc w:val="both"/>
        <w:rPr>
          <w:b/>
          <w:bCs/>
          <w:sz w:val="25"/>
          <w:szCs w:val="25"/>
        </w:rPr>
      </w:pPr>
      <w:r w:rsidRPr="000266AD">
        <w:rPr>
          <w:b/>
          <w:bCs/>
          <w:sz w:val="25"/>
          <w:szCs w:val="25"/>
        </w:rPr>
        <w:t>- Protocol field (8 bits):</w:t>
      </w:r>
    </w:p>
    <w:p w14:paraId="29101071" w14:textId="204BB8CC" w:rsidR="000266AD" w:rsidRPr="000266AD" w:rsidRDefault="000266AD" w:rsidP="00922C79">
      <w:pPr>
        <w:jc w:val="both"/>
        <w:rPr>
          <w:sz w:val="25"/>
          <w:szCs w:val="25"/>
        </w:rPr>
      </w:pPr>
      <w:r w:rsidRPr="000266AD">
        <w:rPr>
          <w:sz w:val="25"/>
          <w:szCs w:val="25"/>
        </w:rPr>
        <w:t xml:space="preserve">   + Indicates the protocol of the encapsulated L4PDU</w:t>
      </w:r>
    </w:p>
    <w:p w14:paraId="745B8782" w14:textId="50BEE3A3" w:rsidR="000266AD" w:rsidRDefault="000266AD" w:rsidP="00922C79">
      <w:pPr>
        <w:jc w:val="both"/>
        <w:rPr>
          <w:sz w:val="25"/>
          <w:szCs w:val="25"/>
        </w:rPr>
      </w:pPr>
      <w:r w:rsidRPr="000266AD">
        <w:rPr>
          <w:sz w:val="25"/>
          <w:szCs w:val="25"/>
        </w:rPr>
        <w:t xml:space="preserve">   + Value of 6: TCP</w:t>
      </w:r>
    </w:p>
    <w:p w14:paraId="32867AA5" w14:textId="6004E1FD" w:rsidR="000266AD" w:rsidRDefault="000266AD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Value of 17: UDP</w:t>
      </w:r>
    </w:p>
    <w:p w14:paraId="63920B01" w14:textId="78751694" w:rsidR="000266AD" w:rsidRDefault="000266AD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Value of 1: ICMP</w:t>
      </w:r>
    </w:p>
    <w:p w14:paraId="1CA03431" w14:textId="2D94D43D" w:rsidR="000266AD" w:rsidRDefault="000266AD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Value of 89: OSPF (dynamic routing protocol)</w:t>
      </w:r>
    </w:p>
    <w:p w14:paraId="0B3C55C3" w14:textId="42B213DA" w:rsidR="000266AD" w:rsidRDefault="000266AD" w:rsidP="00922C79">
      <w:pPr>
        <w:jc w:val="both"/>
        <w:rPr>
          <w:b/>
          <w:bCs/>
          <w:sz w:val="25"/>
          <w:szCs w:val="25"/>
        </w:rPr>
      </w:pPr>
      <w:r w:rsidRPr="004A2787">
        <w:rPr>
          <w:b/>
          <w:bCs/>
          <w:sz w:val="25"/>
          <w:szCs w:val="25"/>
        </w:rPr>
        <w:t xml:space="preserve">- </w:t>
      </w:r>
      <w:r w:rsidR="004A2787" w:rsidRPr="004A2787">
        <w:rPr>
          <w:b/>
          <w:bCs/>
          <w:sz w:val="25"/>
          <w:szCs w:val="25"/>
        </w:rPr>
        <w:t>Header Checksum field (16 bits):</w:t>
      </w:r>
    </w:p>
    <w:p w14:paraId="3C5EC746" w14:textId="03A0EFC8" w:rsidR="004A2787" w:rsidRPr="004A2787" w:rsidRDefault="004A2787" w:rsidP="00922C79">
      <w:pPr>
        <w:jc w:val="both"/>
        <w:rPr>
          <w:sz w:val="25"/>
          <w:szCs w:val="25"/>
        </w:rPr>
      </w:pPr>
      <w:r w:rsidRPr="004A2787">
        <w:rPr>
          <w:sz w:val="25"/>
          <w:szCs w:val="25"/>
        </w:rPr>
        <w:t xml:space="preserve">   + A calculated checksum used to check for errors in the IPv4 header.</w:t>
      </w:r>
    </w:p>
    <w:p w14:paraId="4964D2F9" w14:textId="3B5008F5" w:rsidR="004A2787" w:rsidRDefault="004A2787" w:rsidP="00922C79">
      <w:pPr>
        <w:jc w:val="both"/>
        <w:rPr>
          <w:sz w:val="25"/>
          <w:szCs w:val="25"/>
        </w:rPr>
      </w:pPr>
      <w:r w:rsidRPr="004A2787">
        <w:rPr>
          <w:sz w:val="25"/>
          <w:szCs w:val="25"/>
        </w:rPr>
        <w:t xml:space="preserve">   + When a router receives a packet, it calculates the checksum of the header </w:t>
      </w:r>
      <w:proofErr w:type="gramStart"/>
      <w:r w:rsidRPr="004A2787">
        <w:rPr>
          <w:sz w:val="25"/>
          <w:szCs w:val="25"/>
        </w:rPr>
        <w:t>ad</w:t>
      </w:r>
      <w:proofErr w:type="gramEnd"/>
      <w:r w:rsidRPr="004A2787">
        <w:rPr>
          <w:sz w:val="25"/>
          <w:szCs w:val="25"/>
        </w:rPr>
        <w:t xml:space="preserve"> compares it to the one in this field of the header</w:t>
      </w:r>
      <w:r w:rsidR="007E0043">
        <w:rPr>
          <w:sz w:val="25"/>
          <w:szCs w:val="25"/>
        </w:rPr>
        <w:t>.</w:t>
      </w:r>
    </w:p>
    <w:p w14:paraId="23E7BFBD" w14:textId="076457C8" w:rsidR="007E0043" w:rsidRDefault="007E0043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If they do not match, the router drops the packet</w:t>
      </w:r>
    </w:p>
    <w:p w14:paraId="17DBEF05" w14:textId="1C74CDDF" w:rsidR="007E0043" w:rsidRDefault="007E0043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IP relies on the encapsulated protocol to detect errors in the encapsulated data.</w:t>
      </w:r>
    </w:p>
    <w:p w14:paraId="5BC6AC89" w14:textId="45176037" w:rsidR="007E0043" w:rsidRDefault="007E0043" w:rsidP="00922C79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Both TCP and UDP have their own checksum fileds to detect errors in the encapsulated data.</w:t>
      </w:r>
    </w:p>
    <w:p w14:paraId="367F6DAF" w14:textId="24F4D8EB" w:rsidR="007E0043" w:rsidRDefault="007E0043" w:rsidP="007E0043">
      <w:pPr>
        <w:jc w:val="both"/>
        <w:rPr>
          <w:b/>
          <w:bCs/>
          <w:sz w:val="25"/>
          <w:szCs w:val="25"/>
        </w:rPr>
      </w:pPr>
      <w:r w:rsidRPr="007E0043">
        <w:rPr>
          <w:b/>
          <w:bCs/>
          <w:sz w:val="25"/>
          <w:szCs w:val="25"/>
        </w:rPr>
        <w:t>- Length: 32 bits (each)</w:t>
      </w:r>
      <w:r>
        <w:rPr>
          <w:b/>
          <w:bCs/>
          <w:sz w:val="25"/>
          <w:szCs w:val="25"/>
        </w:rPr>
        <w:t>:</w:t>
      </w:r>
    </w:p>
    <w:p w14:paraId="08B9287D" w14:textId="2497FDA7" w:rsidR="007E0043" w:rsidRPr="007E0043" w:rsidRDefault="007E0043" w:rsidP="007E0043">
      <w:pPr>
        <w:jc w:val="both"/>
        <w:rPr>
          <w:sz w:val="25"/>
          <w:szCs w:val="25"/>
        </w:rPr>
      </w:pPr>
      <w:r w:rsidRPr="007E0043">
        <w:rPr>
          <w:sz w:val="25"/>
          <w:szCs w:val="25"/>
        </w:rPr>
        <w:t xml:space="preserve">   + Source IP Address = IPv4 address of the sender of the packet</w:t>
      </w:r>
    </w:p>
    <w:p w14:paraId="48337513" w14:textId="6DC8B332" w:rsidR="007E0043" w:rsidRDefault="007E0043" w:rsidP="007E0043">
      <w:pPr>
        <w:jc w:val="both"/>
        <w:rPr>
          <w:sz w:val="25"/>
          <w:szCs w:val="25"/>
        </w:rPr>
      </w:pPr>
      <w:r w:rsidRPr="007E0043">
        <w:rPr>
          <w:sz w:val="25"/>
          <w:szCs w:val="25"/>
        </w:rPr>
        <w:t xml:space="preserve">   + Destination IP Address = IPv4 address of the intended receiver of the packet.</w:t>
      </w:r>
    </w:p>
    <w:p w14:paraId="59B2AD1A" w14:textId="530CF8EB" w:rsidR="007E0043" w:rsidRDefault="007E0043" w:rsidP="007E0043">
      <w:pPr>
        <w:jc w:val="both"/>
        <w:rPr>
          <w:sz w:val="25"/>
          <w:szCs w:val="25"/>
        </w:rPr>
      </w:pPr>
      <w:r>
        <w:rPr>
          <w:sz w:val="25"/>
          <w:szCs w:val="25"/>
        </w:rPr>
        <w:t>- Optiond fields (Length: 0 – 320 bits):</w:t>
      </w:r>
    </w:p>
    <w:p w14:paraId="71518C04" w14:textId="6F4BD4B0" w:rsidR="007E0043" w:rsidRDefault="007E0043" w:rsidP="007E004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Rarely used</w:t>
      </w:r>
    </w:p>
    <w:p w14:paraId="596B994F" w14:textId="450C9EEA" w:rsidR="007E0043" w:rsidRDefault="007E0043" w:rsidP="007E004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if the IHL field is greater than 5, it means that Options are present.it means that Options are present.</w:t>
      </w:r>
    </w:p>
    <w:p w14:paraId="01F66579" w14:textId="3F204326" w:rsidR="007E0043" w:rsidRPr="007E0043" w:rsidRDefault="007E0043" w:rsidP="007E0043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  </w:t>
      </w:r>
    </w:p>
    <w:p w14:paraId="4F76449E" w14:textId="77777777" w:rsidR="008D6136" w:rsidRPr="00922C79" w:rsidRDefault="008D6136" w:rsidP="00922C79">
      <w:pPr>
        <w:jc w:val="both"/>
        <w:rPr>
          <w:sz w:val="25"/>
          <w:szCs w:val="25"/>
        </w:rPr>
      </w:pPr>
    </w:p>
    <w:p w14:paraId="6C408C6A" w14:textId="77777777" w:rsidR="00313ACD" w:rsidRPr="00313ACD" w:rsidRDefault="00313ACD" w:rsidP="00C9100F">
      <w:pPr>
        <w:jc w:val="both"/>
        <w:rPr>
          <w:sz w:val="25"/>
          <w:szCs w:val="25"/>
        </w:rPr>
      </w:pPr>
    </w:p>
    <w:p w14:paraId="3AA596DB" w14:textId="77777777" w:rsidR="003C07B0" w:rsidRPr="00C9100F" w:rsidRDefault="003C07B0" w:rsidP="00C9100F">
      <w:pPr>
        <w:jc w:val="both"/>
        <w:rPr>
          <w:sz w:val="25"/>
          <w:szCs w:val="25"/>
        </w:rPr>
      </w:pPr>
    </w:p>
    <w:p w14:paraId="33709F85" w14:textId="4A99610E" w:rsidR="00C9100F" w:rsidRPr="00C9100F" w:rsidRDefault="00C9100F" w:rsidP="00C9100F">
      <w:pPr>
        <w:jc w:val="both"/>
        <w:rPr>
          <w:sz w:val="25"/>
          <w:szCs w:val="25"/>
        </w:rPr>
      </w:pPr>
    </w:p>
    <w:sectPr w:rsidR="00C9100F" w:rsidRPr="00C9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E7BAA"/>
    <w:multiLevelType w:val="hybridMultilevel"/>
    <w:tmpl w:val="10E0BDF8"/>
    <w:lvl w:ilvl="0" w:tplc="93E2E7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09DF"/>
    <w:multiLevelType w:val="hybridMultilevel"/>
    <w:tmpl w:val="5AFC04E0"/>
    <w:lvl w:ilvl="0" w:tplc="376C9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F3A60"/>
    <w:multiLevelType w:val="hybridMultilevel"/>
    <w:tmpl w:val="747AEA28"/>
    <w:lvl w:ilvl="0" w:tplc="470AA146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12209"/>
    <w:multiLevelType w:val="hybridMultilevel"/>
    <w:tmpl w:val="DB12ECEE"/>
    <w:lvl w:ilvl="0" w:tplc="0A64FA1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4F8C"/>
    <w:multiLevelType w:val="multilevel"/>
    <w:tmpl w:val="09F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938816">
    <w:abstractNumId w:val="2"/>
  </w:num>
  <w:num w:numId="2" w16cid:durableId="451436847">
    <w:abstractNumId w:val="3"/>
  </w:num>
  <w:num w:numId="3" w16cid:durableId="1512406650">
    <w:abstractNumId w:val="4"/>
  </w:num>
  <w:num w:numId="4" w16cid:durableId="1232733851">
    <w:abstractNumId w:val="1"/>
  </w:num>
  <w:num w:numId="5" w16cid:durableId="181201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0F"/>
    <w:rsid w:val="000266AD"/>
    <w:rsid w:val="0009012B"/>
    <w:rsid w:val="00230B01"/>
    <w:rsid w:val="00313ACD"/>
    <w:rsid w:val="003C07B0"/>
    <w:rsid w:val="004A2787"/>
    <w:rsid w:val="007E0043"/>
    <w:rsid w:val="008D6136"/>
    <w:rsid w:val="00922C79"/>
    <w:rsid w:val="00970849"/>
    <w:rsid w:val="00AD4DFD"/>
    <w:rsid w:val="00C9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4501"/>
  <w15:chartTrackingRefBased/>
  <w15:docId w15:val="{BF1E859A-B424-4E8E-BA2D-6CB2CFF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2025-03-19T01:10:00Z</dcterms:created>
  <dcterms:modified xsi:type="dcterms:W3CDTF">2025-03-19T03:25:00Z</dcterms:modified>
</cp:coreProperties>
</file>