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2EB98" w14:textId="48DA91D7" w:rsidR="00132F6E" w:rsidRDefault="00132F6E" w:rsidP="00132F6E">
      <w:pPr>
        <w:jc w:val="center"/>
        <w:rPr>
          <w:color w:val="FF0000"/>
          <w:sz w:val="30"/>
          <w:szCs w:val="30"/>
        </w:rPr>
      </w:pPr>
      <w:r w:rsidRPr="00132F6E">
        <w:rPr>
          <w:color w:val="FF0000"/>
          <w:sz w:val="30"/>
          <w:szCs w:val="30"/>
        </w:rPr>
        <w:t>CAPWAP (Control and Provisioning of Wireless Access Points) - Điều Khiển và Cung Cấp Điểm Truy Cập Không Dây</w:t>
      </w:r>
    </w:p>
    <w:p w14:paraId="68B9B2DD" w14:textId="0BBE98F3" w:rsidR="00132F6E" w:rsidRDefault="00132F6E" w:rsidP="00132F6E">
      <w:pPr>
        <w:rPr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7FB469C8" wp14:editId="087A7AB9">
            <wp:extent cx="5943600" cy="4324985"/>
            <wp:effectExtent l="0" t="0" r="0" b="0"/>
            <wp:docPr id="64170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0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3C9">
        <w:rPr>
          <w:color w:val="FF0000"/>
          <w:sz w:val="30"/>
          <w:szCs w:val="30"/>
        </w:rPr>
        <w:br/>
      </w:r>
    </w:p>
    <w:p w14:paraId="1CB3E438" w14:textId="55F73A0D" w:rsidR="002273C9" w:rsidRDefault="002273C9" w:rsidP="002273C9">
      <w:pPr>
        <w:rPr>
          <w:b/>
          <w:bCs/>
          <w:color w:val="80340D" w:themeColor="accent2" w:themeShade="80"/>
          <w:sz w:val="26"/>
          <w:szCs w:val="26"/>
        </w:rPr>
      </w:pPr>
      <w:r w:rsidRPr="002273C9">
        <w:rPr>
          <w:b/>
          <w:bCs/>
          <w:color w:val="80340D" w:themeColor="accent2" w:themeShade="80"/>
          <w:sz w:val="26"/>
          <w:szCs w:val="26"/>
        </w:rPr>
        <w:t>I. Split MAC Address</w:t>
      </w:r>
    </w:p>
    <w:p w14:paraId="148DACB3" w14:textId="451E63FD" w:rsidR="002273C9" w:rsidRDefault="002273C9" w:rsidP="002273C9">
      <w:pPr>
        <w:rPr>
          <w:b/>
          <w:bCs/>
          <w:color w:val="80340D" w:themeColor="accent2" w:themeShade="80"/>
          <w:sz w:val="26"/>
          <w:szCs w:val="26"/>
        </w:rPr>
      </w:pPr>
      <w:r>
        <w:rPr>
          <w:noProof/>
        </w:rPr>
        <w:drawing>
          <wp:inline distT="0" distB="0" distL="0" distR="0" wp14:anchorId="2AEC606E" wp14:editId="2FC91789">
            <wp:extent cx="5943600" cy="1660525"/>
            <wp:effectExtent l="0" t="0" r="0" b="0"/>
            <wp:docPr id="8519108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1084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80340D" w:themeColor="accent2" w:themeShade="80"/>
          <w:sz w:val="26"/>
          <w:szCs w:val="26"/>
        </w:rPr>
        <w:br/>
      </w:r>
      <w:r>
        <w:rPr>
          <w:b/>
          <w:bCs/>
          <w:color w:val="80340D" w:themeColor="accent2" w:themeShade="80"/>
          <w:sz w:val="26"/>
          <w:szCs w:val="26"/>
        </w:rPr>
        <w:br/>
        <w:t>II. DTLS (Datagram Transport Layer Security)</w:t>
      </w:r>
    </w:p>
    <w:p w14:paraId="1A724E33" w14:textId="77777777" w:rsidR="000A1D87" w:rsidRPr="000A1D87" w:rsidRDefault="000A1D87" w:rsidP="000A1D87">
      <w:pPr>
        <w:numPr>
          <w:ilvl w:val="0"/>
          <w:numId w:val="2"/>
        </w:numPr>
        <w:rPr>
          <w:sz w:val="25"/>
          <w:szCs w:val="25"/>
        </w:rPr>
      </w:pPr>
      <w:r w:rsidRPr="000A1D87">
        <w:rPr>
          <w:sz w:val="25"/>
          <w:szCs w:val="25"/>
        </w:rPr>
        <w:t>Purpose: Secure datagram-based applications (UDP).</w:t>
      </w:r>
    </w:p>
    <w:p w14:paraId="2E2EAB15" w14:textId="77777777" w:rsidR="000A1D87" w:rsidRPr="000A1D87" w:rsidRDefault="000A1D87" w:rsidP="000A1D87">
      <w:pPr>
        <w:numPr>
          <w:ilvl w:val="0"/>
          <w:numId w:val="2"/>
        </w:numPr>
        <w:rPr>
          <w:sz w:val="25"/>
          <w:szCs w:val="25"/>
        </w:rPr>
      </w:pPr>
      <w:r w:rsidRPr="000A1D87">
        <w:rPr>
          <w:sz w:val="25"/>
          <w:szCs w:val="25"/>
        </w:rPr>
        <w:lastRenderedPageBreak/>
        <w:t>Foundation: Based on TLS, adapted for datagram environments.</w:t>
      </w:r>
    </w:p>
    <w:p w14:paraId="4F661314" w14:textId="77777777" w:rsidR="000A1D87" w:rsidRPr="000A1D87" w:rsidRDefault="000A1D87" w:rsidP="000A1D87">
      <w:pPr>
        <w:numPr>
          <w:ilvl w:val="0"/>
          <w:numId w:val="2"/>
        </w:numPr>
        <w:rPr>
          <w:sz w:val="25"/>
          <w:szCs w:val="25"/>
        </w:rPr>
      </w:pPr>
      <w:r w:rsidRPr="000A1D87">
        <w:rPr>
          <w:sz w:val="25"/>
          <w:szCs w:val="25"/>
        </w:rPr>
        <w:t xml:space="preserve">Functions: </w:t>
      </w:r>
    </w:p>
    <w:p w14:paraId="19F6C6ED" w14:textId="77777777" w:rsidR="000A1D87" w:rsidRPr="000A1D87" w:rsidRDefault="000A1D87" w:rsidP="000A1D87">
      <w:pPr>
        <w:numPr>
          <w:ilvl w:val="1"/>
          <w:numId w:val="2"/>
        </w:numPr>
        <w:rPr>
          <w:sz w:val="25"/>
          <w:szCs w:val="25"/>
        </w:rPr>
      </w:pPr>
      <w:r w:rsidRPr="000A1D87">
        <w:rPr>
          <w:sz w:val="25"/>
          <w:szCs w:val="25"/>
        </w:rPr>
        <w:t>Encryption: Protects data confidentiality.</w:t>
      </w:r>
    </w:p>
    <w:p w14:paraId="2B3A31B7" w14:textId="77777777" w:rsidR="000A1D87" w:rsidRPr="000A1D87" w:rsidRDefault="000A1D87" w:rsidP="000A1D87">
      <w:pPr>
        <w:numPr>
          <w:ilvl w:val="1"/>
          <w:numId w:val="2"/>
        </w:numPr>
        <w:rPr>
          <w:sz w:val="25"/>
          <w:szCs w:val="25"/>
        </w:rPr>
      </w:pPr>
      <w:r w:rsidRPr="000A1D87">
        <w:rPr>
          <w:sz w:val="25"/>
          <w:szCs w:val="25"/>
        </w:rPr>
        <w:t>Authentication: Verifies communication partners.</w:t>
      </w:r>
    </w:p>
    <w:p w14:paraId="7291F51F" w14:textId="77777777" w:rsidR="000A1D87" w:rsidRPr="000A1D87" w:rsidRDefault="000A1D87" w:rsidP="000A1D87">
      <w:pPr>
        <w:numPr>
          <w:ilvl w:val="1"/>
          <w:numId w:val="2"/>
        </w:numPr>
        <w:rPr>
          <w:sz w:val="25"/>
          <w:szCs w:val="25"/>
        </w:rPr>
      </w:pPr>
      <w:r w:rsidRPr="000A1D87">
        <w:rPr>
          <w:sz w:val="25"/>
          <w:szCs w:val="25"/>
        </w:rPr>
        <w:t>Integrity: Ensures data hasn't been altered.</w:t>
      </w:r>
    </w:p>
    <w:p w14:paraId="64759694" w14:textId="77777777" w:rsidR="000A1D87" w:rsidRPr="000A1D87" w:rsidRDefault="000A1D87" w:rsidP="000A1D87">
      <w:pPr>
        <w:numPr>
          <w:ilvl w:val="0"/>
          <w:numId w:val="2"/>
        </w:numPr>
        <w:rPr>
          <w:sz w:val="25"/>
          <w:szCs w:val="25"/>
        </w:rPr>
      </w:pPr>
      <w:r w:rsidRPr="000A1D87">
        <w:rPr>
          <w:sz w:val="25"/>
          <w:szCs w:val="25"/>
        </w:rPr>
        <w:t xml:space="preserve">Operation: </w:t>
      </w:r>
    </w:p>
    <w:p w14:paraId="0E1E9066" w14:textId="77777777" w:rsidR="000A1D87" w:rsidRPr="000A1D87" w:rsidRDefault="000A1D87" w:rsidP="000A1D87">
      <w:pPr>
        <w:numPr>
          <w:ilvl w:val="1"/>
          <w:numId w:val="2"/>
        </w:numPr>
        <w:rPr>
          <w:sz w:val="25"/>
          <w:szCs w:val="25"/>
        </w:rPr>
      </w:pPr>
      <w:r w:rsidRPr="000A1D87">
        <w:rPr>
          <w:sz w:val="25"/>
          <w:szCs w:val="25"/>
        </w:rPr>
        <w:t>Uses symmetric and asymmetric encryption.</w:t>
      </w:r>
    </w:p>
    <w:p w14:paraId="45964A5C" w14:textId="77777777" w:rsidR="000A1D87" w:rsidRPr="000A1D87" w:rsidRDefault="000A1D87" w:rsidP="000A1D87">
      <w:pPr>
        <w:numPr>
          <w:ilvl w:val="1"/>
          <w:numId w:val="2"/>
        </w:numPr>
        <w:rPr>
          <w:sz w:val="25"/>
          <w:szCs w:val="25"/>
        </w:rPr>
      </w:pPr>
      <w:r w:rsidRPr="000A1D87">
        <w:rPr>
          <w:sz w:val="25"/>
          <w:szCs w:val="25"/>
        </w:rPr>
        <w:t>Employs digital certificates for authentication.</w:t>
      </w:r>
    </w:p>
    <w:p w14:paraId="31AF72D4" w14:textId="77777777" w:rsidR="000A1D87" w:rsidRPr="000A1D87" w:rsidRDefault="000A1D87" w:rsidP="000A1D87">
      <w:pPr>
        <w:numPr>
          <w:ilvl w:val="1"/>
          <w:numId w:val="2"/>
        </w:numPr>
        <w:rPr>
          <w:sz w:val="25"/>
          <w:szCs w:val="25"/>
        </w:rPr>
      </w:pPr>
      <w:r w:rsidRPr="000A1D87">
        <w:rPr>
          <w:sz w:val="25"/>
          <w:szCs w:val="25"/>
        </w:rPr>
        <w:t>Utilizes Message Authentication Codes (MACs) for data integrity.</w:t>
      </w:r>
    </w:p>
    <w:p w14:paraId="32D50CD4" w14:textId="77777777" w:rsidR="000A1D87" w:rsidRPr="000A1D87" w:rsidRDefault="000A1D87" w:rsidP="000A1D87">
      <w:pPr>
        <w:numPr>
          <w:ilvl w:val="1"/>
          <w:numId w:val="2"/>
        </w:numPr>
        <w:rPr>
          <w:sz w:val="25"/>
          <w:szCs w:val="25"/>
        </w:rPr>
      </w:pPr>
      <w:r w:rsidRPr="000A1D87">
        <w:rPr>
          <w:sz w:val="25"/>
          <w:szCs w:val="25"/>
        </w:rPr>
        <w:t>Handles packet loss, reordering, and duplication (UDP characteristics).</w:t>
      </w:r>
    </w:p>
    <w:p w14:paraId="3259E461" w14:textId="77777777" w:rsidR="000A1D87" w:rsidRPr="000A1D87" w:rsidRDefault="000A1D87" w:rsidP="000A1D87">
      <w:pPr>
        <w:numPr>
          <w:ilvl w:val="0"/>
          <w:numId w:val="2"/>
        </w:numPr>
        <w:rPr>
          <w:sz w:val="25"/>
          <w:szCs w:val="25"/>
        </w:rPr>
      </w:pPr>
      <w:r w:rsidRPr="000A1D87">
        <w:rPr>
          <w:sz w:val="25"/>
          <w:szCs w:val="25"/>
        </w:rPr>
        <w:t xml:space="preserve">Key Components: </w:t>
      </w:r>
    </w:p>
    <w:p w14:paraId="3D9B1C07" w14:textId="77777777" w:rsidR="000A1D87" w:rsidRPr="000A1D87" w:rsidRDefault="000A1D87" w:rsidP="000A1D87">
      <w:pPr>
        <w:numPr>
          <w:ilvl w:val="1"/>
          <w:numId w:val="2"/>
        </w:numPr>
        <w:rPr>
          <w:sz w:val="25"/>
          <w:szCs w:val="25"/>
        </w:rPr>
      </w:pPr>
      <w:r w:rsidRPr="000A1D87">
        <w:rPr>
          <w:sz w:val="25"/>
          <w:szCs w:val="25"/>
        </w:rPr>
        <w:t>Record Protocol: Encapsulates application data, provides security.</w:t>
      </w:r>
    </w:p>
    <w:p w14:paraId="028F1AA1" w14:textId="77777777" w:rsidR="000A1D87" w:rsidRPr="000A1D87" w:rsidRDefault="000A1D87" w:rsidP="000A1D87">
      <w:pPr>
        <w:numPr>
          <w:ilvl w:val="1"/>
          <w:numId w:val="2"/>
        </w:numPr>
        <w:rPr>
          <w:sz w:val="25"/>
          <w:szCs w:val="25"/>
        </w:rPr>
      </w:pPr>
      <w:r w:rsidRPr="000A1D87">
        <w:rPr>
          <w:sz w:val="25"/>
          <w:szCs w:val="25"/>
        </w:rPr>
        <w:t>Handshake Protocol: Establishes secure connection.</w:t>
      </w:r>
    </w:p>
    <w:p w14:paraId="46FD3D0C" w14:textId="77777777" w:rsidR="000A1D87" w:rsidRPr="000A1D87" w:rsidRDefault="000A1D87" w:rsidP="000A1D87">
      <w:pPr>
        <w:numPr>
          <w:ilvl w:val="1"/>
          <w:numId w:val="2"/>
        </w:numPr>
        <w:rPr>
          <w:sz w:val="25"/>
          <w:szCs w:val="25"/>
        </w:rPr>
      </w:pPr>
      <w:r w:rsidRPr="000A1D87">
        <w:rPr>
          <w:sz w:val="25"/>
          <w:szCs w:val="25"/>
        </w:rPr>
        <w:t>Alert Protocol: Communicates errors and warnings.</w:t>
      </w:r>
    </w:p>
    <w:p w14:paraId="7C1BD5CB" w14:textId="77777777" w:rsidR="000A1D87" w:rsidRPr="000A1D87" w:rsidRDefault="000A1D87" w:rsidP="000A1D87">
      <w:pPr>
        <w:numPr>
          <w:ilvl w:val="0"/>
          <w:numId w:val="2"/>
        </w:numPr>
        <w:rPr>
          <w:sz w:val="25"/>
          <w:szCs w:val="25"/>
        </w:rPr>
      </w:pPr>
      <w:r w:rsidRPr="000A1D87">
        <w:rPr>
          <w:sz w:val="25"/>
          <w:szCs w:val="25"/>
        </w:rPr>
        <w:t xml:space="preserve">Benefits: </w:t>
      </w:r>
    </w:p>
    <w:p w14:paraId="52E5B4D2" w14:textId="77777777" w:rsidR="000A1D87" w:rsidRPr="000A1D87" w:rsidRDefault="000A1D87" w:rsidP="000A1D87">
      <w:pPr>
        <w:numPr>
          <w:ilvl w:val="1"/>
          <w:numId w:val="2"/>
        </w:numPr>
        <w:rPr>
          <w:sz w:val="25"/>
          <w:szCs w:val="25"/>
        </w:rPr>
      </w:pPr>
      <w:r w:rsidRPr="000A1D87">
        <w:rPr>
          <w:sz w:val="25"/>
          <w:szCs w:val="25"/>
        </w:rPr>
        <w:t>Secures UDP-based applications (VoIP, video, gaming).</w:t>
      </w:r>
    </w:p>
    <w:p w14:paraId="5156C1AB" w14:textId="77777777" w:rsidR="000A1D87" w:rsidRPr="000A1D87" w:rsidRDefault="000A1D87" w:rsidP="000A1D87">
      <w:pPr>
        <w:numPr>
          <w:ilvl w:val="1"/>
          <w:numId w:val="2"/>
        </w:numPr>
        <w:rPr>
          <w:sz w:val="25"/>
          <w:szCs w:val="25"/>
        </w:rPr>
      </w:pPr>
      <w:r w:rsidRPr="000A1D87">
        <w:rPr>
          <w:sz w:val="25"/>
          <w:szCs w:val="25"/>
        </w:rPr>
        <w:t>TLS compatibility for security algorithms.</w:t>
      </w:r>
    </w:p>
    <w:p w14:paraId="08508DBF" w14:textId="77777777" w:rsidR="000A1D87" w:rsidRPr="000A1D87" w:rsidRDefault="000A1D87" w:rsidP="000A1D87">
      <w:pPr>
        <w:numPr>
          <w:ilvl w:val="1"/>
          <w:numId w:val="2"/>
        </w:numPr>
        <w:rPr>
          <w:sz w:val="25"/>
          <w:szCs w:val="25"/>
        </w:rPr>
      </w:pPr>
      <w:r w:rsidRPr="000A1D87">
        <w:rPr>
          <w:sz w:val="25"/>
          <w:szCs w:val="25"/>
        </w:rPr>
        <w:t>Designed for datagram communication.</w:t>
      </w:r>
    </w:p>
    <w:p w14:paraId="155A9CF3" w14:textId="77777777" w:rsidR="000A1D87" w:rsidRPr="000A1D87" w:rsidRDefault="000A1D87" w:rsidP="000A1D87">
      <w:pPr>
        <w:numPr>
          <w:ilvl w:val="0"/>
          <w:numId w:val="2"/>
        </w:numPr>
        <w:rPr>
          <w:sz w:val="25"/>
          <w:szCs w:val="25"/>
        </w:rPr>
      </w:pPr>
      <w:r w:rsidRPr="000A1D87">
        <w:rPr>
          <w:sz w:val="25"/>
          <w:szCs w:val="25"/>
        </w:rPr>
        <w:t xml:space="preserve">Applications: </w:t>
      </w:r>
    </w:p>
    <w:p w14:paraId="5043D178" w14:textId="77777777" w:rsidR="000A1D87" w:rsidRPr="000A1D87" w:rsidRDefault="000A1D87" w:rsidP="000A1D87">
      <w:pPr>
        <w:numPr>
          <w:ilvl w:val="1"/>
          <w:numId w:val="2"/>
        </w:numPr>
        <w:rPr>
          <w:sz w:val="25"/>
          <w:szCs w:val="25"/>
        </w:rPr>
      </w:pPr>
      <w:r w:rsidRPr="000A1D87">
        <w:rPr>
          <w:sz w:val="25"/>
          <w:szCs w:val="25"/>
        </w:rPr>
        <w:t>VoIP and video streaming.</w:t>
      </w:r>
    </w:p>
    <w:p w14:paraId="54C7D577" w14:textId="77777777" w:rsidR="000A1D87" w:rsidRPr="000A1D87" w:rsidRDefault="000A1D87" w:rsidP="000A1D87">
      <w:pPr>
        <w:numPr>
          <w:ilvl w:val="1"/>
          <w:numId w:val="2"/>
        </w:numPr>
        <w:rPr>
          <w:sz w:val="25"/>
          <w:szCs w:val="25"/>
        </w:rPr>
      </w:pPr>
      <w:r w:rsidRPr="000A1D87">
        <w:rPr>
          <w:sz w:val="25"/>
          <w:szCs w:val="25"/>
        </w:rPr>
        <w:t>Online gaming.</w:t>
      </w:r>
    </w:p>
    <w:p w14:paraId="11550D27" w14:textId="77777777" w:rsidR="000A1D87" w:rsidRPr="000A1D87" w:rsidRDefault="000A1D87" w:rsidP="000A1D87">
      <w:pPr>
        <w:numPr>
          <w:ilvl w:val="1"/>
          <w:numId w:val="2"/>
        </w:numPr>
        <w:rPr>
          <w:sz w:val="25"/>
          <w:szCs w:val="25"/>
        </w:rPr>
      </w:pPr>
      <w:r w:rsidRPr="000A1D87">
        <w:rPr>
          <w:sz w:val="25"/>
          <w:szCs w:val="25"/>
        </w:rPr>
        <w:t>CAPWAP.</w:t>
      </w:r>
    </w:p>
    <w:p w14:paraId="06E63942" w14:textId="77777777" w:rsidR="000A1D87" w:rsidRDefault="000A1D87" w:rsidP="000A1D87">
      <w:pPr>
        <w:numPr>
          <w:ilvl w:val="1"/>
          <w:numId w:val="2"/>
        </w:numPr>
        <w:rPr>
          <w:sz w:val="25"/>
          <w:szCs w:val="25"/>
        </w:rPr>
      </w:pPr>
      <w:r w:rsidRPr="000A1D87">
        <w:rPr>
          <w:sz w:val="25"/>
          <w:szCs w:val="25"/>
        </w:rPr>
        <w:t>UDP-based VPNs.</w:t>
      </w:r>
    </w:p>
    <w:p w14:paraId="7A79AFFD" w14:textId="77777777" w:rsidR="005B1A66" w:rsidRDefault="005B1A66" w:rsidP="005B1A66">
      <w:pPr>
        <w:rPr>
          <w:sz w:val="25"/>
          <w:szCs w:val="25"/>
        </w:rPr>
      </w:pPr>
    </w:p>
    <w:p w14:paraId="53A56F3E" w14:textId="77777777" w:rsidR="005B1A66" w:rsidRDefault="005B1A66" w:rsidP="005B1A66">
      <w:pPr>
        <w:rPr>
          <w:sz w:val="25"/>
          <w:szCs w:val="25"/>
        </w:rPr>
      </w:pPr>
    </w:p>
    <w:p w14:paraId="5E351252" w14:textId="1ECA6D32" w:rsidR="005B1A66" w:rsidRPr="000A1D87" w:rsidRDefault="005B1A66" w:rsidP="005B1A66">
      <w:pPr>
        <w:rPr>
          <w:sz w:val="25"/>
          <w:szCs w:val="25"/>
        </w:rPr>
      </w:pPr>
      <w:r w:rsidRPr="005B1A66">
        <w:rPr>
          <w:sz w:val="25"/>
          <w:szCs w:val="25"/>
        </w:rPr>
        <w:lastRenderedPageBreak/>
        <w:t xml:space="preserve">1. CAPWAP can operate either over IPv4 or </w:t>
      </w:r>
      <w:proofErr w:type="gramStart"/>
      <w:r w:rsidRPr="005B1A66">
        <w:rPr>
          <w:sz w:val="25"/>
          <w:szCs w:val="25"/>
        </w:rPr>
        <w:t>IPv6, but</w:t>
      </w:r>
      <w:proofErr w:type="gramEnd"/>
      <w:r w:rsidRPr="005B1A66">
        <w:rPr>
          <w:sz w:val="25"/>
          <w:szCs w:val="25"/>
        </w:rPr>
        <w:t xml:space="preserve"> uses IPv4 by default.</w:t>
      </w:r>
      <w:r w:rsidRPr="005B1A66">
        <w:rPr>
          <w:sz w:val="25"/>
          <w:szCs w:val="25"/>
        </w:rPr>
        <w:br/>
        <w:t xml:space="preserve">2. CAPWAP for </w:t>
      </w:r>
      <w:r w:rsidRPr="005B1A66">
        <w:rPr>
          <w:b/>
          <w:bCs/>
          <w:sz w:val="25"/>
          <w:szCs w:val="25"/>
        </w:rPr>
        <w:t>IPv4 uses IP protocol 17 in the frame header and UDP ports 5246 and 5247.</w:t>
      </w:r>
      <w:r w:rsidRPr="005B1A66">
        <w:rPr>
          <w:b/>
          <w:bCs/>
          <w:sz w:val="25"/>
          <w:szCs w:val="25"/>
        </w:rPr>
        <w:br/>
      </w:r>
      <w:r w:rsidRPr="005B1A66">
        <w:rPr>
          <w:sz w:val="25"/>
          <w:szCs w:val="25"/>
        </w:rPr>
        <w:t xml:space="preserve">3. CAPWAP for </w:t>
      </w:r>
      <w:r w:rsidRPr="005B1A66">
        <w:rPr>
          <w:b/>
          <w:bCs/>
          <w:sz w:val="25"/>
          <w:szCs w:val="25"/>
        </w:rPr>
        <w:t>IPv6 uses IP protocol 136 in the frame header and UDP ports 5246 and 5247.</w:t>
      </w:r>
      <w:r w:rsidRPr="005B1A66">
        <w:rPr>
          <w:b/>
          <w:bCs/>
          <w:sz w:val="25"/>
          <w:szCs w:val="25"/>
        </w:rPr>
        <w:br/>
      </w:r>
      <w:r w:rsidRPr="005B1A66">
        <w:rPr>
          <w:sz w:val="25"/>
          <w:szCs w:val="25"/>
        </w:rPr>
        <w:t>4. The AP is responsible for the following in the split MAC architecture for CAPWAP:</w:t>
      </w:r>
      <w:r w:rsidRPr="005B1A66">
        <w:rPr>
          <w:sz w:val="25"/>
          <w:szCs w:val="25"/>
        </w:rPr>
        <w:br/>
        <w:t>* Beacons and probe responses</w:t>
      </w:r>
      <w:r w:rsidRPr="005B1A66">
        <w:rPr>
          <w:sz w:val="25"/>
          <w:szCs w:val="25"/>
        </w:rPr>
        <w:br/>
        <w:t>* Packet acknowledgments and retransmissions</w:t>
      </w:r>
      <w:r w:rsidRPr="005B1A66">
        <w:rPr>
          <w:sz w:val="25"/>
          <w:szCs w:val="25"/>
        </w:rPr>
        <w:br/>
        <w:t>* Frame queueing and packet prioritization</w:t>
      </w:r>
      <w:r w:rsidRPr="005B1A66">
        <w:rPr>
          <w:sz w:val="25"/>
          <w:szCs w:val="25"/>
        </w:rPr>
        <w:br/>
        <w:t>* MAC layer data encryption and decryption</w:t>
      </w:r>
      <w:r w:rsidRPr="005B1A66">
        <w:rPr>
          <w:sz w:val="25"/>
          <w:szCs w:val="25"/>
        </w:rPr>
        <w:br/>
        <w:t>5. The WLC is responsible for the following in the split MAC architecture for CAPWAP:</w:t>
      </w:r>
      <w:r w:rsidRPr="005B1A66">
        <w:rPr>
          <w:sz w:val="25"/>
          <w:szCs w:val="25"/>
        </w:rPr>
        <w:br/>
        <w:t>* Authentication</w:t>
      </w:r>
      <w:r w:rsidRPr="005B1A66">
        <w:rPr>
          <w:sz w:val="25"/>
          <w:szCs w:val="25"/>
        </w:rPr>
        <w:br/>
        <w:t>* Association and re-association of roaming clients</w:t>
      </w:r>
      <w:r w:rsidRPr="005B1A66">
        <w:rPr>
          <w:sz w:val="25"/>
          <w:szCs w:val="25"/>
        </w:rPr>
        <w:br/>
        <w:t>* Frame translation to other protocols</w:t>
      </w:r>
      <w:r w:rsidRPr="005B1A66">
        <w:rPr>
          <w:sz w:val="25"/>
          <w:szCs w:val="25"/>
        </w:rPr>
        <w:br/>
        <w:t>* Termination of 802.11 traffic on a wired interface</w:t>
      </w:r>
      <w:r w:rsidRPr="005B1A66">
        <w:rPr>
          <w:sz w:val="25"/>
          <w:szCs w:val="25"/>
        </w:rPr>
        <w:br/>
        <w:t xml:space="preserve">6. The correct answer is False: DTLS must be configured on the CAPWAP data </w:t>
      </w:r>
      <w:proofErr w:type="gramStart"/>
      <w:r w:rsidRPr="005B1A66">
        <w:rPr>
          <w:sz w:val="25"/>
          <w:szCs w:val="25"/>
        </w:rPr>
        <w:t>tunnels, but</w:t>
      </w:r>
      <w:proofErr w:type="gramEnd"/>
      <w:r w:rsidRPr="005B1A66">
        <w:rPr>
          <w:sz w:val="25"/>
          <w:szCs w:val="25"/>
        </w:rPr>
        <w:t xml:space="preserve"> is enabled by default on the CAPWAP control tunnel.</w:t>
      </w:r>
      <w:r w:rsidRPr="005B1A66">
        <w:rPr>
          <w:sz w:val="25"/>
          <w:szCs w:val="25"/>
        </w:rPr>
        <w:br/>
        <w:t>7. A FlexConnect AP can operate in the following modes:</w:t>
      </w:r>
      <w:r w:rsidRPr="005B1A66">
        <w:rPr>
          <w:sz w:val="25"/>
          <w:szCs w:val="25"/>
        </w:rPr>
        <w:br/>
        <w:t>* In connect mode, the WLC is reachable and performs all its CAPWAP functions.</w:t>
      </w:r>
      <w:r w:rsidRPr="005B1A66">
        <w:rPr>
          <w:sz w:val="25"/>
          <w:szCs w:val="25"/>
        </w:rPr>
        <w:br/>
        <w:t>* In standalone mode, the WLC is unreachable and the AP switches local traffic and performs client authentication locally.</w:t>
      </w:r>
    </w:p>
    <w:p w14:paraId="0FFA2189" w14:textId="77777777" w:rsidR="000A1D87" w:rsidRPr="002273C9" w:rsidRDefault="000A1D87" w:rsidP="002273C9">
      <w:pPr>
        <w:rPr>
          <w:b/>
          <w:bCs/>
          <w:color w:val="80340D" w:themeColor="accent2" w:themeShade="80"/>
          <w:sz w:val="26"/>
          <w:szCs w:val="26"/>
        </w:rPr>
      </w:pPr>
    </w:p>
    <w:sectPr w:rsidR="000A1D87" w:rsidRPr="00227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7377A"/>
    <w:multiLevelType w:val="hybridMultilevel"/>
    <w:tmpl w:val="E0F84104"/>
    <w:lvl w:ilvl="0" w:tplc="474CAB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134D1"/>
    <w:multiLevelType w:val="multilevel"/>
    <w:tmpl w:val="0176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30667">
    <w:abstractNumId w:val="0"/>
  </w:num>
  <w:num w:numId="2" w16cid:durableId="1310286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F6E"/>
    <w:rsid w:val="000A1D87"/>
    <w:rsid w:val="00132F6E"/>
    <w:rsid w:val="002273C9"/>
    <w:rsid w:val="005B1A66"/>
    <w:rsid w:val="00695645"/>
    <w:rsid w:val="00870A19"/>
    <w:rsid w:val="00A7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4DA4"/>
  <w15:chartTrackingRefBased/>
  <w15:docId w15:val="{81D998E9-9891-44E6-B412-A03A52C3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F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F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F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F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F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F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F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F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F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F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F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F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F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F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F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F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F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78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3</cp:revision>
  <dcterms:created xsi:type="dcterms:W3CDTF">2025-04-02T03:52:00Z</dcterms:created>
  <dcterms:modified xsi:type="dcterms:W3CDTF">2025-04-02T11:32:00Z</dcterms:modified>
</cp:coreProperties>
</file>