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A037" w14:textId="72866690" w:rsidR="002A1310" w:rsidRPr="002A1310" w:rsidRDefault="002A1310" w:rsidP="002A1310">
      <w:pPr>
        <w:jc w:val="center"/>
        <w:rPr>
          <w:b/>
          <w:bCs/>
          <w:color w:val="FF0000"/>
          <w:sz w:val="26"/>
          <w:szCs w:val="26"/>
        </w:rPr>
      </w:pPr>
      <w:r w:rsidRPr="002A1310">
        <w:rPr>
          <w:b/>
          <w:bCs/>
          <w:color w:val="FF0000"/>
          <w:sz w:val="26"/>
          <w:szCs w:val="26"/>
        </w:rPr>
        <w:t>WLAN Components</w:t>
      </w:r>
    </w:p>
    <w:p w14:paraId="01D7EDB3" w14:textId="13B77BA1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WAP (Wireless Access Point): </w:t>
      </w:r>
    </w:p>
    <w:p w14:paraId="53C6ACD7" w14:textId="77777777" w:rsidR="002A1310" w:rsidRPr="002A1310" w:rsidRDefault="002A1310" w:rsidP="002A1310">
      <w:pPr>
        <w:numPr>
          <w:ilvl w:val="0"/>
          <w:numId w:val="1"/>
        </w:numPr>
        <w:rPr>
          <w:b/>
          <w:bCs/>
          <w:color w:val="80340D" w:themeColor="accent2" w:themeShade="80"/>
          <w:sz w:val="25"/>
          <w:szCs w:val="25"/>
        </w:rPr>
      </w:pPr>
      <w:r w:rsidRPr="002A1310">
        <w:rPr>
          <w:b/>
          <w:bCs/>
          <w:color w:val="80340D" w:themeColor="accent2" w:themeShade="80"/>
          <w:sz w:val="25"/>
          <w:szCs w:val="25"/>
        </w:rPr>
        <w:t>Central hub, bridges wired/wireless.</w:t>
      </w:r>
    </w:p>
    <w:p w14:paraId="07E19285" w14:textId="77777777" w:rsidR="002A1310" w:rsidRPr="002A1310" w:rsidRDefault="002A1310" w:rsidP="002A1310">
      <w:pPr>
        <w:numPr>
          <w:ilvl w:val="0"/>
          <w:numId w:val="1"/>
        </w:numPr>
        <w:rPr>
          <w:sz w:val="25"/>
          <w:szCs w:val="25"/>
        </w:rPr>
      </w:pPr>
      <w:r w:rsidRPr="002A1310">
        <w:rPr>
          <w:sz w:val="25"/>
          <w:szCs w:val="25"/>
        </w:rPr>
        <w:t>Transmits/receives signals.</w:t>
      </w:r>
    </w:p>
    <w:p w14:paraId="73BEBDB2" w14:textId="3C1B2819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Wireless NIC (Network Interface Card): </w:t>
      </w:r>
    </w:p>
    <w:p w14:paraId="77805D82" w14:textId="77777777" w:rsidR="002A1310" w:rsidRPr="002A1310" w:rsidRDefault="002A1310" w:rsidP="002A1310">
      <w:pPr>
        <w:numPr>
          <w:ilvl w:val="0"/>
          <w:numId w:val="2"/>
        </w:numPr>
        <w:rPr>
          <w:sz w:val="25"/>
          <w:szCs w:val="25"/>
        </w:rPr>
      </w:pPr>
      <w:r w:rsidRPr="002A1310">
        <w:rPr>
          <w:b/>
          <w:bCs/>
          <w:color w:val="80340D" w:themeColor="accent2" w:themeShade="80"/>
          <w:sz w:val="25"/>
          <w:szCs w:val="25"/>
        </w:rPr>
        <w:t>Device adapter for wireless connection</w:t>
      </w:r>
      <w:r w:rsidRPr="002A1310">
        <w:rPr>
          <w:sz w:val="25"/>
          <w:szCs w:val="25"/>
        </w:rPr>
        <w:t>.</w:t>
      </w:r>
    </w:p>
    <w:p w14:paraId="12902A35" w14:textId="77777777" w:rsidR="002A1310" w:rsidRPr="002A1310" w:rsidRDefault="002A1310" w:rsidP="002A1310">
      <w:pPr>
        <w:numPr>
          <w:ilvl w:val="0"/>
          <w:numId w:val="2"/>
        </w:numPr>
        <w:rPr>
          <w:sz w:val="25"/>
          <w:szCs w:val="25"/>
        </w:rPr>
      </w:pPr>
      <w:r w:rsidRPr="002A1310">
        <w:rPr>
          <w:sz w:val="25"/>
          <w:szCs w:val="25"/>
        </w:rPr>
        <w:t>Enables device to WLAN communication.</w:t>
      </w:r>
    </w:p>
    <w:p w14:paraId="3FAFEEF9" w14:textId="3FC86540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Antenna: </w:t>
      </w:r>
    </w:p>
    <w:p w14:paraId="5B6F9761" w14:textId="77777777" w:rsidR="002A1310" w:rsidRPr="002A1310" w:rsidRDefault="002A1310" w:rsidP="002A1310">
      <w:pPr>
        <w:numPr>
          <w:ilvl w:val="0"/>
          <w:numId w:val="3"/>
        </w:numPr>
        <w:rPr>
          <w:sz w:val="25"/>
          <w:szCs w:val="25"/>
        </w:rPr>
      </w:pPr>
      <w:r w:rsidRPr="002A1310">
        <w:rPr>
          <w:sz w:val="25"/>
          <w:szCs w:val="25"/>
        </w:rPr>
        <w:t xml:space="preserve">Transmits/receives </w:t>
      </w:r>
      <w:r w:rsidRPr="002A1310">
        <w:rPr>
          <w:b/>
          <w:bCs/>
          <w:color w:val="80340D" w:themeColor="accent2" w:themeShade="80"/>
          <w:sz w:val="25"/>
          <w:szCs w:val="25"/>
        </w:rPr>
        <w:t>radio waves</w:t>
      </w:r>
      <w:r w:rsidRPr="002A1310">
        <w:rPr>
          <w:sz w:val="25"/>
          <w:szCs w:val="25"/>
        </w:rPr>
        <w:t>.</w:t>
      </w:r>
    </w:p>
    <w:p w14:paraId="630F44AB" w14:textId="77777777" w:rsidR="002A1310" w:rsidRPr="002A1310" w:rsidRDefault="002A1310" w:rsidP="002A1310">
      <w:pPr>
        <w:numPr>
          <w:ilvl w:val="0"/>
          <w:numId w:val="3"/>
        </w:numPr>
        <w:rPr>
          <w:sz w:val="25"/>
          <w:szCs w:val="25"/>
        </w:rPr>
      </w:pPr>
      <w:r w:rsidRPr="002A1310">
        <w:rPr>
          <w:sz w:val="25"/>
          <w:szCs w:val="25"/>
        </w:rPr>
        <w:t>Impacts range/coverage.</w:t>
      </w:r>
    </w:p>
    <w:p w14:paraId="5BCA4B8E" w14:textId="30380F30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Wireless Router: </w:t>
      </w:r>
    </w:p>
    <w:p w14:paraId="7AC174F4" w14:textId="77777777" w:rsidR="002A1310" w:rsidRPr="002A1310" w:rsidRDefault="002A1310" w:rsidP="002A1310">
      <w:pPr>
        <w:numPr>
          <w:ilvl w:val="0"/>
          <w:numId w:val="4"/>
        </w:numPr>
        <w:rPr>
          <w:b/>
          <w:bCs/>
          <w:color w:val="80340D" w:themeColor="accent2" w:themeShade="80"/>
          <w:sz w:val="25"/>
          <w:szCs w:val="25"/>
        </w:rPr>
      </w:pPr>
      <w:r w:rsidRPr="002A1310">
        <w:rPr>
          <w:b/>
          <w:bCs/>
          <w:color w:val="80340D" w:themeColor="accent2" w:themeShade="80"/>
          <w:sz w:val="25"/>
          <w:szCs w:val="25"/>
        </w:rPr>
        <w:t>Combines WAP &amp; router functions.</w:t>
      </w:r>
    </w:p>
    <w:p w14:paraId="6AB0A3D5" w14:textId="77777777" w:rsidR="002A1310" w:rsidRPr="002A1310" w:rsidRDefault="002A1310" w:rsidP="002A1310">
      <w:pPr>
        <w:numPr>
          <w:ilvl w:val="0"/>
          <w:numId w:val="4"/>
        </w:numPr>
        <w:rPr>
          <w:sz w:val="25"/>
          <w:szCs w:val="25"/>
        </w:rPr>
      </w:pPr>
      <w:r w:rsidRPr="002A1310">
        <w:rPr>
          <w:sz w:val="25"/>
          <w:szCs w:val="25"/>
        </w:rPr>
        <w:t xml:space="preserve">Handles wireless access &amp; internet </w:t>
      </w:r>
      <w:proofErr w:type="gramStart"/>
      <w:r w:rsidRPr="002A1310">
        <w:rPr>
          <w:sz w:val="25"/>
          <w:szCs w:val="25"/>
        </w:rPr>
        <w:t>routing</w:t>
      </w:r>
      <w:proofErr w:type="gramEnd"/>
      <w:r w:rsidRPr="002A1310">
        <w:rPr>
          <w:sz w:val="25"/>
          <w:szCs w:val="25"/>
        </w:rPr>
        <w:t>.</w:t>
      </w:r>
    </w:p>
    <w:p w14:paraId="158A1180" w14:textId="61843C63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Range Extender/Repeater: </w:t>
      </w:r>
    </w:p>
    <w:p w14:paraId="6CCE1D49" w14:textId="77777777" w:rsidR="002A1310" w:rsidRPr="002A1310" w:rsidRDefault="002A1310" w:rsidP="002A1310">
      <w:pPr>
        <w:numPr>
          <w:ilvl w:val="0"/>
          <w:numId w:val="5"/>
        </w:numPr>
        <w:rPr>
          <w:b/>
          <w:bCs/>
          <w:color w:val="80340D" w:themeColor="accent2" w:themeShade="80"/>
          <w:sz w:val="25"/>
          <w:szCs w:val="25"/>
        </w:rPr>
      </w:pPr>
      <w:r w:rsidRPr="002A1310">
        <w:rPr>
          <w:b/>
          <w:bCs/>
          <w:color w:val="80340D" w:themeColor="accent2" w:themeShade="80"/>
          <w:sz w:val="25"/>
          <w:szCs w:val="25"/>
        </w:rPr>
        <w:t>Extends WLAN coverage.</w:t>
      </w:r>
    </w:p>
    <w:p w14:paraId="3A4665CB" w14:textId="77777777" w:rsidR="002A1310" w:rsidRPr="002A1310" w:rsidRDefault="002A1310" w:rsidP="002A1310">
      <w:pPr>
        <w:numPr>
          <w:ilvl w:val="0"/>
          <w:numId w:val="5"/>
        </w:numPr>
        <w:rPr>
          <w:sz w:val="25"/>
          <w:szCs w:val="25"/>
        </w:rPr>
      </w:pPr>
      <w:r w:rsidRPr="002A1310">
        <w:rPr>
          <w:sz w:val="25"/>
          <w:szCs w:val="25"/>
        </w:rPr>
        <w:t>Re-transmits WAP signal.</w:t>
      </w:r>
    </w:p>
    <w:p w14:paraId="39BBE25B" w14:textId="4F65AB0E" w:rsidR="002A1310" w:rsidRPr="002A1310" w:rsidRDefault="002A1310" w:rsidP="002A1310">
      <w:pPr>
        <w:rPr>
          <w:b/>
          <w:bCs/>
          <w:sz w:val="25"/>
          <w:szCs w:val="25"/>
        </w:rPr>
      </w:pPr>
      <w:r w:rsidRPr="002A1310">
        <w:rPr>
          <w:b/>
          <w:bCs/>
          <w:sz w:val="25"/>
          <w:szCs w:val="25"/>
        </w:rPr>
        <w:t xml:space="preserve">- </w:t>
      </w:r>
      <w:r w:rsidRPr="002A1310">
        <w:rPr>
          <w:b/>
          <w:bCs/>
          <w:sz w:val="25"/>
          <w:szCs w:val="25"/>
        </w:rPr>
        <w:t xml:space="preserve">WLC (Wireless LAN Controller): </w:t>
      </w:r>
    </w:p>
    <w:p w14:paraId="77E78D14" w14:textId="77777777" w:rsidR="002A1310" w:rsidRPr="002A1310" w:rsidRDefault="002A1310" w:rsidP="002A1310">
      <w:pPr>
        <w:numPr>
          <w:ilvl w:val="0"/>
          <w:numId w:val="6"/>
        </w:numPr>
        <w:rPr>
          <w:color w:val="80340D" w:themeColor="accent2" w:themeShade="80"/>
          <w:sz w:val="25"/>
          <w:szCs w:val="25"/>
        </w:rPr>
      </w:pPr>
      <w:r w:rsidRPr="002A1310">
        <w:rPr>
          <w:color w:val="80340D" w:themeColor="accent2" w:themeShade="80"/>
          <w:sz w:val="25"/>
          <w:szCs w:val="25"/>
        </w:rPr>
        <w:t>Centralized WAP management (enterprise).</w:t>
      </w:r>
    </w:p>
    <w:p w14:paraId="091C382C" w14:textId="77777777" w:rsidR="002A1310" w:rsidRPr="002A1310" w:rsidRDefault="002A1310" w:rsidP="002A1310">
      <w:pPr>
        <w:numPr>
          <w:ilvl w:val="0"/>
          <w:numId w:val="6"/>
        </w:numPr>
        <w:rPr>
          <w:sz w:val="25"/>
          <w:szCs w:val="25"/>
        </w:rPr>
      </w:pPr>
      <w:r w:rsidRPr="002A1310">
        <w:rPr>
          <w:sz w:val="25"/>
          <w:szCs w:val="25"/>
        </w:rPr>
        <w:t>Simplifies large WLAN control.</w:t>
      </w:r>
    </w:p>
    <w:p w14:paraId="0D6D18E0" w14:textId="77777777" w:rsidR="002A1310" w:rsidRPr="002A1310" w:rsidRDefault="002A1310" w:rsidP="002A1310"/>
    <w:sectPr w:rsidR="002A1310" w:rsidRPr="002A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427C"/>
    <w:multiLevelType w:val="multilevel"/>
    <w:tmpl w:val="B68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6C21"/>
    <w:multiLevelType w:val="multilevel"/>
    <w:tmpl w:val="D54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52A72"/>
    <w:multiLevelType w:val="multilevel"/>
    <w:tmpl w:val="36A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E0BE7"/>
    <w:multiLevelType w:val="multilevel"/>
    <w:tmpl w:val="B4C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12059"/>
    <w:multiLevelType w:val="multilevel"/>
    <w:tmpl w:val="508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116C7"/>
    <w:multiLevelType w:val="multilevel"/>
    <w:tmpl w:val="EFDA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88512">
    <w:abstractNumId w:val="4"/>
  </w:num>
  <w:num w:numId="2" w16cid:durableId="1325352089">
    <w:abstractNumId w:val="0"/>
  </w:num>
  <w:num w:numId="3" w16cid:durableId="1961649522">
    <w:abstractNumId w:val="5"/>
  </w:num>
  <w:num w:numId="4" w16cid:durableId="1649095507">
    <w:abstractNumId w:val="2"/>
  </w:num>
  <w:num w:numId="5" w16cid:durableId="2068650235">
    <w:abstractNumId w:val="3"/>
  </w:num>
  <w:num w:numId="6" w16cid:durableId="159621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0"/>
    <w:rsid w:val="002A1310"/>
    <w:rsid w:val="004C1F35"/>
    <w:rsid w:val="007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519"/>
  <w15:chartTrackingRefBased/>
  <w15:docId w15:val="{88258D15-A46B-4BAD-A8AE-8939BEE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2025-04-02T01:25:00Z</dcterms:created>
  <dcterms:modified xsi:type="dcterms:W3CDTF">2025-04-02T01:39:00Z</dcterms:modified>
</cp:coreProperties>
</file>